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8D591" w14:textId="77777777" w:rsidR="00CA7FAD" w:rsidRDefault="00CA7FAD" w:rsidP="00CA7FAD">
      <w:pPr>
        <w:spacing w:line="480" w:lineRule="auto"/>
      </w:pPr>
      <w:r>
        <w:t>Avi Gupta</w:t>
      </w:r>
    </w:p>
    <w:p w14:paraId="6C65E09C" w14:textId="77777777" w:rsidR="00CA7FAD" w:rsidRDefault="00CA7FAD" w:rsidP="00CA7FAD">
      <w:pPr>
        <w:spacing w:line="480" w:lineRule="auto"/>
      </w:pPr>
      <w:r>
        <w:t>Professor Nathaniel Persily</w:t>
      </w:r>
    </w:p>
    <w:p w14:paraId="1B669EB6" w14:textId="77777777" w:rsidR="00CA7FAD" w:rsidRDefault="00CA7FAD" w:rsidP="00CA7FAD">
      <w:pPr>
        <w:spacing w:line="480" w:lineRule="auto"/>
      </w:pPr>
      <w:r w:rsidRPr="00311096">
        <w:t>LAW 808I: Policy Practicum: Draw Congress: Stanford Redistricting Project</w:t>
      </w:r>
    </w:p>
    <w:p w14:paraId="4AE35E18" w14:textId="77777777" w:rsidR="00CA7FAD" w:rsidRDefault="00CA7FAD" w:rsidP="00CA7FAD">
      <w:pPr>
        <w:spacing w:line="480" w:lineRule="auto"/>
      </w:pPr>
      <w:r>
        <w:t>17 January 2022</w:t>
      </w:r>
    </w:p>
    <w:p w14:paraId="0F9D9E7B" w14:textId="407796C2" w:rsidR="00CA7FAD" w:rsidRDefault="00CA7FAD" w:rsidP="00CA7FAD">
      <w:pPr>
        <w:spacing w:line="480" w:lineRule="auto"/>
        <w:jc w:val="center"/>
      </w:pPr>
      <w:r>
        <w:t>Project Report: North Carolina</w:t>
      </w:r>
    </w:p>
    <w:p w14:paraId="3B1DAF74" w14:textId="77777777" w:rsidR="00CA7FAD" w:rsidRDefault="00CA7FAD" w:rsidP="00CA7FAD">
      <w:pPr>
        <w:spacing w:line="480" w:lineRule="auto"/>
        <w:jc w:val="center"/>
      </w:pPr>
    </w:p>
    <w:p w14:paraId="2CD58D68" w14:textId="77777777" w:rsidR="00CA7FAD" w:rsidRPr="00311096" w:rsidRDefault="00CA7FAD" w:rsidP="00CA7FAD">
      <w:pPr>
        <w:pStyle w:val="ListParagraph"/>
        <w:numPr>
          <w:ilvl w:val="0"/>
          <w:numId w:val="1"/>
        </w:numPr>
        <w:spacing w:line="480" w:lineRule="auto"/>
      </w:pPr>
      <w:r>
        <w:t>Introduction</w:t>
      </w:r>
    </w:p>
    <w:p w14:paraId="179E9584" w14:textId="063F549B" w:rsidR="00CA7FAD" w:rsidRDefault="00CA7FAD" w:rsidP="00CA7FAD">
      <w:pPr>
        <w:pStyle w:val="ListParagraph"/>
        <w:numPr>
          <w:ilvl w:val="0"/>
          <w:numId w:val="2"/>
        </w:numPr>
        <w:spacing w:line="480" w:lineRule="auto"/>
      </w:pPr>
      <w:r>
        <w:t>Previous Plan (</w:t>
      </w:r>
      <w:r w:rsidR="001468A2">
        <w:t>2019</w:t>
      </w:r>
      <w:r w:rsidR="00D00A0B">
        <w:t>-</w:t>
      </w:r>
      <w:r w:rsidR="001468A2">
        <w:t>2021</w:t>
      </w:r>
      <w:r w:rsidR="00D00A0B">
        <w:t>)</w:t>
      </w:r>
    </w:p>
    <w:p w14:paraId="567F0BB6" w14:textId="55B0A817" w:rsidR="001468A2" w:rsidRDefault="001468A2" w:rsidP="001468A2">
      <w:pPr>
        <w:spacing w:line="480" w:lineRule="auto"/>
      </w:pPr>
      <w:r>
        <w:t xml:space="preserve">The history of redistricting disputes in North Carolina is tumultuous, divisive, and far too extensive to recount fully here. </w:t>
      </w:r>
      <w:r w:rsidR="00651F4C">
        <w:t xml:space="preserve">In summary, </w:t>
      </w:r>
      <w:r>
        <w:t xml:space="preserve">North Carolina’s most recent 13-district plan, which was used in the 2020 elections, was drawn in 2019 by a panel of three judges who struck down a 2017 map, holding that the old map </w:t>
      </w:r>
      <w:r w:rsidR="0056183D">
        <w:t xml:space="preserve">constituted </w:t>
      </w:r>
      <w:r>
        <w:t>partisan gerrymandering</w:t>
      </w:r>
      <w:r w:rsidR="0056183D">
        <w:t xml:space="preserve"> prohibited by the North Carolina Constitution</w:t>
      </w:r>
      <w:r>
        <w:t>.</w:t>
      </w:r>
      <w:r>
        <w:rPr>
          <w:rStyle w:val="FootnoteReference"/>
        </w:rPr>
        <w:footnoteReference w:id="1"/>
      </w:r>
      <w:r>
        <w:t xml:space="preserve"> </w:t>
      </w:r>
      <w:r w:rsidR="00651F4C">
        <w:t xml:space="preserve">The </w:t>
      </w:r>
      <w:r w:rsidR="0056183D">
        <w:t>2017 map was itself drawn to replace the 2011 maps, which were ruled unconstitutional in federal court due to racial gerrymandering.</w:t>
      </w:r>
      <w:r w:rsidR="0056183D">
        <w:rPr>
          <w:rStyle w:val="FootnoteReference"/>
        </w:rPr>
        <w:footnoteReference w:id="2"/>
      </w:r>
      <w:r w:rsidR="0056183D">
        <w:t xml:space="preserve"> </w:t>
      </w:r>
    </w:p>
    <w:p w14:paraId="07E976A0" w14:textId="7ADEB1B5" w:rsidR="0056183D" w:rsidRPr="0056183D" w:rsidRDefault="0056183D" w:rsidP="0056183D"/>
    <w:p w14:paraId="1561DA99" w14:textId="227573DB" w:rsidR="00CA7FAD" w:rsidRPr="00D16B7F" w:rsidRDefault="0056183D" w:rsidP="00CA7FAD">
      <w:pPr>
        <w:spacing w:line="480" w:lineRule="auto"/>
        <w:jc w:val="center"/>
      </w:pPr>
      <w:r w:rsidRPr="0056183D">
        <w:lastRenderedPageBreak/>
        <w:drawing>
          <wp:inline distT="0" distB="0" distL="0" distR="0" wp14:anchorId="0EEA704E" wp14:editId="442996A5">
            <wp:extent cx="5358063" cy="3466140"/>
            <wp:effectExtent l="0" t="0" r="1905" b="1270"/>
            <wp:docPr id="7" name="Picture 7"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map&#10;&#10;Description automatically generated"/>
                    <pic:cNvPicPr/>
                  </pic:nvPicPr>
                  <pic:blipFill>
                    <a:blip r:embed="rId7"/>
                    <a:stretch>
                      <a:fillRect/>
                    </a:stretch>
                  </pic:blipFill>
                  <pic:spPr>
                    <a:xfrm>
                      <a:off x="0" y="0"/>
                      <a:ext cx="5360293" cy="3467583"/>
                    </a:xfrm>
                    <a:prstGeom prst="rect">
                      <a:avLst/>
                    </a:prstGeom>
                  </pic:spPr>
                </pic:pic>
              </a:graphicData>
            </a:graphic>
          </wp:inline>
        </w:drawing>
      </w:r>
    </w:p>
    <w:p w14:paraId="660BDB00" w14:textId="50B9CC02" w:rsidR="00CA7FAD" w:rsidRDefault="00D00A0B" w:rsidP="00CA7FAD">
      <w:pPr>
        <w:spacing w:line="480" w:lineRule="auto"/>
        <w:jc w:val="center"/>
      </w:pPr>
      <w:r>
        <w:t>North Carolina</w:t>
      </w:r>
      <w:r w:rsidR="00CA7FAD">
        <w:t xml:space="preserve"> Congressional Map </w:t>
      </w:r>
      <w:r w:rsidR="001468A2">
        <w:t>201</w:t>
      </w:r>
      <w:r w:rsidR="0056183D">
        <w:t>9</w:t>
      </w:r>
      <w:r w:rsidR="00CA7FAD">
        <w:t>-2021</w:t>
      </w:r>
      <w:r w:rsidR="00651F4C">
        <w:rPr>
          <w:rStyle w:val="FootnoteReference"/>
        </w:rPr>
        <w:footnoteReference w:id="3"/>
      </w:r>
    </w:p>
    <w:p w14:paraId="6FDD6A69" w14:textId="77777777" w:rsidR="00CA7FAD" w:rsidRPr="00311096" w:rsidRDefault="00CA7FAD" w:rsidP="00CA7FAD">
      <w:pPr>
        <w:spacing w:line="480" w:lineRule="auto"/>
      </w:pPr>
    </w:p>
    <w:p w14:paraId="1C482F10" w14:textId="43E39892" w:rsidR="00CA7FAD" w:rsidRDefault="00CA7FAD" w:rsidP="00CA7FAD">
      <w:pPr>
        <w:pStyle w:val="ListParagraph"/>
        <w:numPr>
          <w:ilvl w:val="0"/>
          <w:numId w:val="2"/>
        </w:numPr>
        <w:spacing w:line="480" w:lineRule="auto"/>
      </w:pPr>
      <w:r>
        <w:t>Enacted Plan (2021-)</w:t>
      </w:r>
    </w:p>
    <w:p w14:paraId="0D6103AA" w14:textId="1DFFAE49" w:rsidR="00651F4C" w:rsidRDefault="00651F4C" w:rsidP="00651F4C">
      <w:pPr>
        <w:spacing w:line="480" w:lineRule="auto"/>
      </w:pPr>
      <w:r>
        <w:t xml:space="preserve">Following the results of the 2020 Census, North Carolina gained an additional congressional seat, increasing its number of districts from 13 to 14. This necessitated yet another redrawing of the congressional maps, which was completed by the North Carolina State Legislature in </w:t>
      </w:r>
      <w:r w:rsidR="00041A91">
        <w:t>late 2021.</w:t>
      </w:r>
      <w:r w:rsidR="00041A91">
        <w:rPr>
          <w:rStyle w:val="FootnoteReference"/>
        </w:rPr>
        <w:footnoteReference w:id="4"/>
      </w:r>
      <w:r w:rsidR="00041A91">
        <w:t xml:space="preserve"> This map was subsequently challenged as an illegal partisan gerrymander under North Carolina state law. In January 2022, a three-judge panel of a North Carolina trial court upheld the </w:t>
      </w:r>
      <w:r w:rsidR="00041A91">
        <w:lastRenderedPageBreak/>
        <w:t>maps.</w:t>
      </w:r>
      <w:r w:rsidR="00041A91">
        <w:rPr>
          <w:rStyle w:val="FootnoteReference"/>
        </w:rPr>
        <w:footnoteReference w:id="5"/>
      </w:r>
      <w:r w:rsidR="00041A91">
        <w:t xml:space="preserve"> At the time of writing, appeal to the (majority-Democratic) North Carolina Supreme Court is expected.</w:t>
      </w:r>
      <w:r w:rsidR="00041A91">
        <w:rPr>
          <w:rStyle w:val="FootnoteReference"/>
        </w:rPr>
        <w:footnoteReference w:id="6"/>
      </w:r>
    </w:p>
    <w:p w14:paraId="41E2B3EE" w14:textId="77777777" w:rsidR="00CA7FAD" w:rsidRDefault="00CA7FAD" w:rsidP="00CA7FAD">
      <w:pPr>
        <w:spacing w:line="480" w:lineRule="auto"/>
      </w:pPr>
    </w:p>
    <w:p w14:paraId="13524ACF" w14:textId="3A186E5A" w:rsidR="00651F4C" w:rsidRPr="00651F4C" w:rsidRDefault="00651F4C" w:rsidP="00651F4C">
      <w:r w:rsidRPr="00651F4C">
        <w:fldChar w:fldCharType="begin"/>
      </w:r>
      <w:r w:rsidRPr="00651F4C">
        <w:instrText xml:space="preserve"> INCLUDEPICTURE "https://upload.wikimedia.org/wikipedia/commons/thumb/5/5d/North_Carolina_Ratified_Congressional_Districts%2C_118th_Congress_with_Insets.pdf/page1-800px-North_Carolina_Ratified_Congressional_Districts%2C_118th_Congress_with_Insets.pdf.jpg" \* MERGEFORMATINET </w:instrText>
      </w:r>
      <w:r w:rsidRPr="00651F4C">
        <w:fldChar w:fldCharType="separate"/>
      </w:r>
      <w:r w:rsidRPr="00651F4C">
        <w:rPr>
          <w:noProof/>
        </w:rPr>
        <w:drawing>
          <wp:inline distT="0" distB="0" distL="0" distR="0" wp14:anchorId="21D8C034" wp14:editId="7FD21910">
            <wp:extent cx="5943600" cy="3133725"/>
            <wp:effectExtent l="0" t="0" r="0" b="3175"/>
            <wp:docPr id="8" name="Picture 8" descr="File:North Carolina Ratified Congressional Districts, 118th Congress with Inse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North Carolina Ratified Congressional Districts, 118th Congress with Insets.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33725"/>
                    </a:xfrm>
                    <a:prstGeom prst="rect">
                      <a:avLst/>
                    </a:prstGeom>
                    <a:noFill/>
                    <a:ln>
                      <a:noFill/>
                    </a:ln>
                  </pic:spPr>
                </pic:pic>
              </a:graphicData>
            </a:graphic>
          </wp:inline>
        </w:drawing>
      </w:r>
      <w:r w:rsidRPr="00651F4C">
        <w:fldChar w:fldCharType="end"/>
      </w:r>
    </w:p>
    <w:p w14:paraId="311D7BDE" w14:textId="5ECD58BC" w:rsidR="00CA7FAD" w:rsidRPr="00CE7BB2" w:rsidRDefault="00CA7FAD" w:rsidP="00CA7FAD">
      <w:pPr>
        <w:spacing w:line="480" w:lineRule="auto"/>
        <w:jc w:val="center"/>
      </w:pPr>
    </w:p>
    <w:p w14:paraId="5325B549" w14:textId="7A996D38" w:rsidR="00CA7FAD" w:rsidRDefault="00CA7FAD" w:rsidP="00CA7FAD">
      <w:pPr>
        <w:spacing w:line="480" w:lineRule="auto"/>
        <w:jc w:val="center"/>
      </w:pPr>
      <w:r>
        <w:t xml:space="preserve">2021 Enacted </w:t>
      </w:r>
      <w:r w:rsidR="00D00A0B">
        <w:t>North Carolina</w:t>
      </w:r>
      <w:r>
        <w:t xml:space="preserve"> Congressional Map</w:t>
      </w:r>
      <w:r>
        <w:rPr>
          <w:rStyle w:val="FootnoteReference"/>
        </w:rPr>
        <w:footnoteReference w:id="7"/>
      </w:r>
    </w:p>
    <w:p w14:paraId="0F31B58D" w14:textId="77777777" w:rsidR="00CA7FAD" w:rsidRDefault="00CA7FAD" w:rsidP="00CA7FAD">
      <w:pPr>
        <w:spacing w:line="480" w:lineRule="auto"/>
      </w:pPr>
    </w:p>
    <w:p w14:paraId="010EA091" w14:textId="74CDDF16" w:rsidR="00CA7FAD" w:rsidRDefault="00CA7FAD" w:rsidP="00CA7FAD">
      <w:pPr>
        <w:pStyle w:val="ListParagraph"/>
        <w:numPr>
          <w:ilvl w:val="0"/>
          <w:numId w:val="2"/>
        </w:numPr>
        <w:spacing w:line="480" w:lineRule="auto"/>
      </w:pPr>
      <w:r>
        <w:t>Relevant Legal Considerations</w:t>
      </w:r>
    </w:p>
    <w:p w14:paraId="5BF82B72" w14:textId="4B5449F8" w:rsidR="001E44FC" w:rsidRPr="0061142D" w:rsidRDefault="00041A91" w:rsidP="001E44FC">
      <w:pPr>
        <w:spacing w:line="480" w:lineRule="auto"/>
        <w:rPr>
          <w:b/>
          <w:bCs/>
        </w:rPr>
      </w:pPr>
      <w:r>
        <w:t xml:space="preserve">The history of North Carolina redistricting law is rich. </w:t>
      </w:r>
      <w:r w:rsidR="0061142D">
        <w:t xml:space="preserve">In addition to standard equal population requirements and applicable federal law, the complex history of </w:t>
      </w:r>
      <w:r w:rsidR="00C15B84">
        <w:t>litigation has developed a substantial body of case law</w:t>
      </w:r>
      <w:r w:rsidR="0061142D">
        <w:t xml:space="preserve"> </w:t>
      </w:r>
      <w:r w:rsidR="00C15B84">
        <w:t xml:space="preserve">relied upon in contemporary redistricting disputes. </w:t>
      </w:r>
      <w:r>
        <w:t xml:space="preserve">The current challenge to the enacted map </w:t>
      </w:r>
      <w:r w:rsidR="001E44FC">
        <w:t>refers</w:t>
      </w:r>
      <w:r>
        <w:t xml:space="preserve"> </w:t>
      </w:r>
      <w:r w:rsidR="001E44FC">
        <w:t xml:space="preserve">to the </w:t>
      </w:r>
      <w:r w:rsidR="001E44FC" w:rsidRPr="001E44FC">
        <w:t xml:space="preserve">North Carolina State Constitution’s Free Elections </w:t>
      </w:r>
      <w:r w:rsidR="001E44FC" w:rsidRPr="001E44FC">
        <w:lastRenderedPageBreak/>
        <w:t>Clause, Equal Protection Clause, and Free Speech and Free Assembly Clauses</w:t>
      </w:r>
      <w:r w:rsidR="001E44FC">
        <w:t>.</w:t>
      </w:r>
      <w:r w:rsidR="0061142D">
        <w:t xml:space="preserve"> The suit further alleges violation of the Whole County Requirement, which states </w:t>
      </w:r>
      <w:r w:rsidR="00C15B84">
        <w:t xml:space="preserve">that </w:t>
      </w:r>
      <w:r w:rsidR="0061142D">
        <w:t>“</w:t>
      </w:r>
      <w:r w:rsidR="00C15B84">
        <w:t>no county shall be divided in the formation of a representative district.”</w:t>
      </w:r>
      <w:r w:rsidR="0061142D">
        <w:rPr>
          <w:rStyle w:val="FootnoteReference"/>
        </w:rPr>
        <w:footnoteReference w:id="8"/>
      </w:r>
      <w:r w:rsidR="001E44FC">
        <w:t xml:space="preserve"> </w:t>
      </w:r>
      <w:r w:rsidR="00C15B84">
        <w:t xml:space="preserve">The WCR was historically satisfied through the creation of multi-member district, a practice that was limited by the U.S. Supreme Court in </w:t>
      </w:r>
      <w:r w:rsidR="00C15B84">
        <w:rPr>
          <w:i/>
          <w:iCs/>
        </w:rPr>
        <w:t>Thornburg v. Gingles</w:t>
      </w:r>
      <w:r w:rsidR="00C15B84">
        <w:t xml:space="preserve"> and “functionally struck down” by the state Supreme Court in </w:t>
      </w:r>
      <w:r w:rsidR="00C15B84">
        <w:rPr>
          <w:i/>
          <w:iCs/>
        </w:rPr>
        <w:t xml:space="preserve">Stephenson v. Bartlett </w:t>
      </w:r>
      <w:r w:rsidR="00C15B84">
        <w:t>(2002). The criterion is now satisfied by grouping counties together to minimize county splits.</w:t>
      </w:r>
      <w:r w:rsidR="00C15B84">
        <w:rPr>
          <w:rStyle w:val="FootnoteReference"/>
        </w:rPr>
        <w:footnoteReference w:id="9"/>
      </w:r>
      <w:r w:rsidR="00C15B84">
        <w:t xml:space="preserve"> </w:t>
      </w:r>
      <w:r w:rsidR="0061142D">
        <w:t>Plaintiffs also cite a nine-part test developed by the North Carolina Supreme Court in a series of decisions over the past two decades.</w:t>
      </w:r>
      <w:r w:rsidR="0061142D">
        <w:rPr>
          <w:rStyle w:val="FootnoteReference"/>
        </w:rPr>
        <w:footnoteReference w:id="10"/>
      </w:r>
      <w:r w:rsidR="0061142D">
        <w:t xml:space="preserve"> The plaintiff’s complaint in </w:t>
      </w:r>
      <w:r w:rsidR="0061142D" w:rsidRPr="0061142D">
        <w:rPr>
          <w:i/>
          <w:iCs/>
        </w:rPr>
        <w:t>NC League of Conservation Voters v. Hall</w:t>
      </w:r>
      <w:r w:rsidR="0061142D">
        <w:rPr>
          <w:i/>
          <w:iCs/>
        </w:rPr>
        <w:t xml:space="preserve"> </w:t>
      </w:r>
      <w:r w:rsidR="0061142D">
        <w:t>summarizes this aspect of the existing law:</w:t>
      </w:r>
    </w:p>
    <w:p w14:paraId="6BAF86C3" w14:textId="7989DD24" w:rsidR="001E44FC" w:rsidRDefault="001E44FC" w:rsidP="0061142D">
      <w:pPr>
        <w:ind w:left="720"/>
      </w:pPr>
      <w:r w:rsidRPr="001E44FC">
        <w:t xml:space="preserve">a. </w:t>
      </w:r>
      <w:r w:rsidR="0061142D">
        <w:t xml:space="preserve"> </w:t>
      </w:r>
      <w:r w:rsidRPr="001E44FC">
        <w:t xml:space="preserve">First, “legislative districts required by the VRA shall be formed” before non-VRA districts. 17 b. Second, “[i]n forming new legislative districts, any deviation from the ideal population for a legislative district shall be at or within plus or minus five percent” to ensure “compliance with federal ‘one-person, one-vote’ requirements.” </w:t>
      </w:r>
    </w:p>
    <w:p w14:paraId="5882BACC" w14:textId="77777777" w:rsidR="001E44FC" w:rsidRDefault="001E44FC" w:rsidP="0061142D">
      <w:pPr>
        <w:ind w:left="720"/>
      </w:pPr>
      <w:r w:rsidRPr="001E44FC">
        <w:t xml:space="preserve">c. Third, “in counties having a ... population sufficient to support the formation of one non-VRA legislative district,” “the physical boundaries” of the non-VRA district shall “not cross or traverse the exterior geographic line of” the county. </w:t>
      </w:r>
    </w:p>
    <w:p w14:paraId="34AC7AFE" w14:textId="77777777" w:rsidR="001E44FC" w:rsidRDefault="001E44FC" w:rsidP="0061142D">
      <w:pPr>
        <w:ind w:left="720"/>
      </w:pPr>
      <w:r w:rsidRPr="001E44FC">
        <w:t xml:space="preserve">d. Fourth, “[w]hen two or more non-VRA legislative districts may be created within a single county,” “single-member non-VRA districts shall be formed within” the county, “shall be compact,” and “shall not traverse” the county’s exterior geographic line. </w:t>
      </w:r>
    </w:p>
    <w:p w14:paraId="0C66FCCF" w14:textId="38F5B699" w:rsidR="0061142D" w:rsidRDefault="001E44FC" w:rsidP="0061142D">
      <w:pPr>
        <w:ind w:left="720"/>
      </w:pPr>
      <w:r w:rsidRPr="001E44FC">
        <w:t>e. Fifth, for non-VRA counties that “cannot support at least one legislative district,” or counties “having a non-VRA population pool” that, “if divided into” legislative “districts, would not comply with” one-person, one-vote requirements, the General Assembly should combine or group “the minimum number of whole, contiguous counties necessary to comply with the at or within plus or minus five percent ‘one</w:t>
      </w:r>
      <w:r w:rsidR="0061142D">
        <w:t xml:space="preserve"> </w:t>
      </w:r>
      <w:r w:rsidRPr="001E44FC">
        <w:t>person, one-vote’ standard.” Moreover, “[w]ithin any such contiguous multicounty grouping, compact districts shall be formed, consistent with the [one</w:t>
      </w:r>
      <w:r w:rsidR="0061142D">
        <w:t>-</w:t>
      </w:r>
      <w:r w:rsidRPr="001E44FC">
        <w:t xml:space="preserve">person, one-vote] standard, whose boundary lines do not cross or traverse the ‘exterior’ line of the multi-county grouping.” [T]he resulting interior county lines created by any such groupings may be crossed or traversed in the creation of districts within said multi-county grouping but only to the extent necessary to comply with the at or within plus or minus five percent ‘one-person, one-vote’ standard.” </w:t>
      </w:r>
    </w:p>
    <w:p w14:paraId="16CCED9A" w14:textId="77777777" w:rsidR="0061142D" w:rsidRDefault="001E44FC" w:rsidP="0061142D">
      <w:pPr>
        <w:ind w:left="720"/>
      </w:pPr>
      <w:r w:rsidRPr="001E44FC">
        <w:lastRenderedPageBreak/>
        <w:t>f. Sixth, “only the smallest number of counties necessary to comply with the at or within plus or minus five percent ‘one-person, one-vote’ standard shall be combined.” g. Seventh, “communities of interest should be considered in the formation of compact and contiguous [legislative] districts.”</w:t>
      </w:r>
    </w:p>
    <w:p w14:paraId="216E76E0" w14:textId="1DA332CE" w:rsidR="0061142D" w:rsidRDefault="001E44FC" w:rsidP="0061142D">
      <w:pPr>
        <w:ind w:left="720"/>
      </w:pPr>
      <w:r w:rsidRPr="001E44FC">
        <w:t xml:space="preserve"> h. Eighth, </w:t>
      </w:r>
      <w:r w:rsidR="0061142D">
        <w:t>‘</w:t>
      </w:r>
      <w:r w:rsidRPr="001E44FC">
        <w:t>multi-member districts shall not be” created “unless it is established that such districts are necessary to advance a compelling governmental interest.</w:t>
      </w:r>
      <w:r w:rsidR="0061142D">
        <w:t>”</w:t>
      </w:r>
    </w:p>
    <w:p w14:paraId="5501C933" w14:textId="0DD37B0A" w:rsidR="001E44FC" w:rsidRDefault="001E44FC" w:rsidP="0061142D">
      <w:pPr>
        <w:ind w:left="720"/>
      </w:pPr>
      <w:r w:rsidRPr="001E44FC">
        <w:t xml:space="preserve">i. Ninth, </w:t>
      </w:r>
      <w:r w:rsidR="0061142D">
        <w:t>“</w:t>
      </w:r>
      <w:r w:rsidRPr="001E44FC">
        <w:t>any new redistricting plans . . . shall depart from strict compliance with</w:t>
      </w:r>
      <w:r w:rsidR="0061142D">
        <w:t>’</w:t>
      </w:r>
      <w:r w:rsidRPr="001E44FC">
        <w:t xml:space="preserve"> these criteria </w:t>
      </w:r>
      <w:r w:rsidR="0061142D">
        <w:t>‘</w:t>
      </w:r>
      <w:r w:rsidRPr="001E44FC">
        <w:t>only to the extent necessary to comply with federal law.</w:t>
      </w:r>
      <w:r w:rsidR="0061142D">
        <w:t>”</w:t>
      </w:r>
      <w:r w:rsidR="0061142D">
        <w:rPr>
          <w:rStyle w:val="FootnoteReference"/>
        </w:rPr>
        <w:footnoteReference w:id="11"/>
      </w:r>
    </w:p>
    <w:p w14:paraId="10742753" w14:textId="5315590B" w:rsidR="00EF1E92" w:rsidRDefault="00EF1E92" w:rsidP="00EF1E92">
      <w:pPr>
        <w:spacing w:line="480" w:lineRule="auto"/>
        <w:ind w:left="720"/>
      </w:pPr>
    </w:p>
    <w:p w14:paraId="7505D62E" w14:textId="7D30F6CD" w:rsidR="00EF1E92" w:rsidRPr="001E44FC" w:rsidRDefault="00EF1E92" w:rsidP="00EF1E92">
      <w:pPr>
        <w:spacing w:line="480" w:lineRule="auto"/>
      </w:pPr>
      <w:r>
        <w:t>The maps produced for the purposes of this project endeavored to comply with all relevant legal considerations by ignoring partisan data and attempting to keep minority communities whole. Although the legislators who constructed the enacted gerrymanders also claim to have ignored partisan data, I do not have the regional knowledge to draw an intentional gerrymander without directly consulting partisan data</w:t>
      </w:r>
      <w:r w:rsidR="007962DE">
        <w:t>, which plaintiffs claim was done by Republican state legislators</w:t>
      </w:r>
      <w:r>
        <w:t>.</w:t>
      </w:r>
      <w:r w:rsidR="003E49DF">
        <w:t xml:space="preserve"> Unlike the mapmakers (according to plaintiffs), I did consult racial data in order to assess VRA compliance.</w:t>
      </w:r>
      <w:r>
        <w:t xml:space="preserve"> North Carolina does not appear to have a sufficiently concentrated minority population to support a majority-minority district at the federal level, I tried to create districts that would perform for black voters</w:t>
      </w:r>
      <w:r w:rsidR="00A34807">
        <w:t>.</w:t>
      </w:r>
    </w:p>
    <w:p w14:paraId="14CCD282" w14:textId="10B47B07" w:rsidR="00CA7FAD" w:rsidRDefault="001256E9" w:rsidP="001256E9">
      <w:r>
        <w:br w:type="page"/>
      </w:r>
    </w:p>
    <w:p w14:paraId="3B5C8C8C" w14:textId="15762E5D" w:rsidR="00CA7FAD" w:rsidRDefault="00CA7FAD" w:rsidP="00CA7FAD">
      <w:pPr>
        <w:pStyle w:val="ListParagraph"/>
        <w:numPr>
          <w:ilvl w:val="0"/>
          <w:numId w:val="2"/>
        </w:numPr>
        <w:spacing w:line="480" w:lineRule="auto"/>
      </w:pPr>
      <w:r>
        <w:lastRenderedPageBreak/>
        <w:t xml:space="preserve">Guiding Principles </w:t>
      </w:r>
    </w:p>
    <w:p w14:paraId="6888A3A9" w14:textId="71DD610D" w:rsidR="00CA7FAD" w:rsidRDefault="00CA7FAD" w:rsidP="00CA7FAD">
      <w:pPr>
        <w:pStyle w:val="ListParagraph"/>
        <w:numPr>
          <w:ilvl w:val="0"/>
          <w:numId w:val="7"/>
        </w:numPr>
        <w:spacing w:line="480" w:lineRule="auto"/>
      </w:pPr>
      <w:r>
        <w:t>Good Government Plan</w:t>
      </w:r>
    </w:p>
    <w:p w14:paraId="54E12390" w14:textId="716F2812" w:rsidR="0061142D" w:rsidRDefault="0061142D" w:rsidP="0061142D">
      <w:pPr>
        <w:spacing w:line="480" w:lineRule="auto"/>
      </w:pPr>
      <w:r>
        <w:t>The Good Government pla</w:t>
      </w:r>
      <w:r w:rsidR="00CA241A">
        <w:t xml:space="preserve">n sought to maintain communities of interest by avoiding county splits and, as a secondary consideration, to maintain partisan fairness. </w:t>
      </w:r>
      <w:r w:rsidR="00EF1E92">
        <w:t>However, explicitly partisan data was not considered in the production of this map.</w:t>
      </w:r>
    </w:p>
    <w:p w14:paraId="344C7771" w14:textId="77777777" w:rsidR="00CA7FAD" w:rsidRDefault="00CA7FAD" w:rsidP="00CA7FAD">
      <w:pPr>
        <w:spacing w:line="480" w:lineRule="auto"/>
      </w:pPr>
    </w:p>
    <w:p w14:paraId="748F03D0" w14:textId="6FF7EA52" w:rsidR="00CA7FAD" w:rsidRDefault="00CA7FAD" w:rsidP="00CA7FAD">
      <w:pPr>
        <w:pStyle w:val="ListParagraph"/>
        <w:numPr>
          <w:ilvl w:val="0"/>
          <w:numId w:val="7"/>
        </w:numPr>
        <w:spacing w:line="480" w:lineRule="auto"/>
      </w:pPr>
      <w:r>
        <w:t>Compactness Plan</w:t>
      </w:r>
    </w:p>
    <w:p w14:paraId="14E52C3A" w14:textId="7EAEAA98" w:rsidR="00EF1E92" w:rsidRDefault="00EF1E92" w:rsidP="00EF1E92">
      <w:pPr>
        <w:spacing w:line="480" w:lineRule="auto"/>
      </w:pPr>
      <w:r>
        <w:t>The Compactness Plan intended to produce districts with natural shapes and to keep counties whole wherever possible. Partisan data was not consulted in the drawing of this map, but this map shows a significant pro-Republican bias when analyzed using PlanScore.</w:t>
      </w:r>
    </w:p>
    <w:p w14:paraId="1D7708D1" w14:textId="5FCDFDE5" w:rsidR="00CA7FAD" w:rsidRPr="00154D18" w:rsidRDefault="001256E9" w:rsidP="001256E9">
      <w:r>
        <w:br w:type="page"/>
      </w:r>
    </w:p>
    <w:p w14:paraId="39A4FEB9" w14:textId="77777777" w:rsidR="00CA7FAD" w:rsidRDefault="00CA7FAD" w:rsidP="00CA7FAD">
      <w:pPr>
        <w:pStyle w:val="ListParagraph"/>
        <w:numPr>
          <w:ilvl w:val="0"/>
          <w:numId w:val="1"/>
        </w:numPr>
        <w:spacing w:line="480" w:lineRule="auto"/>
      </w:pPr>
      <w:r>
        <w:lastRenderedPageBreak/>
        <w:t>Detailed Plan Descriptions</w:t>
      </w:r>
    </w:p>
    <w:p w14:paraId="09CCCA5D" w14:textId="77777777" w:rsidR="00CA7FAD" w:rsidRPr="006E3784" w:rsidRDefault="00CA7FAD" w:rsidP="00CA7FAD">
      <w:pPr>
        <w:pStyle w:val="ListParagraph"/>
        <w:numPr>
          <w:ilvl w:val="0"/>
          <w:numId w:val="5"/>
        </w:numPr>
        <w:spacing w:line="480" w:lineRule="auto"/>
      </w:pPr>
      <w:r>
        <w:t>Good Government Plan</w:t>
      </w:r>
    </w:p>
    <w:p w14:paraId="107C0C62" w14:textId="268E27C4" w:rsidR="00CA7FAD" w:rsidRPr="006E3784" w:rsidRDefault="001D3E0E" w:rsidP="00CA7FAD">
      <w:pPr>
        <w:spacing w:line="480" w:lineRule="auto"/>
      </w:pPr>
      <w:r>
        <w:rPr>
          <w:noProof/>
        </w:rPr>
        <w:drawing>
          <wp:inline distT="0" distB="0" distL="0" distR="0" wp14:anchorId="3698579B" wp14:editId="404023AE">
            <wp:extent cx="5943600" cy="2508250"/>
            <wp:effectExtent l="0" t="0" r="0" b="6350"/>
            <wp:docPr id="36" name="Picture 3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clip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2508250"/>
                    </a:xfrm>
                    <a:prstGeom prst="rect">
                      <a:avLst/>
                    </a:prstGeom>
                  </pic:spPr>
                </pic:pic>
              </a:graphicData>
            </a:graphic>
          </wp:inline>
        </w:drawing>
      </w:r>
    </w:p>
    <w:p w14:paraId="01F3C0BB" w14:textId="58C336FA" w:rsidR="00CA7FAD" w:rsidRDefault="00D00A0B" w:rsidP="00CA7FAD">
      <w:pPr>
        <w:spacing w:line="480" w:lineRule="auto"/>
        <w:jc w:val="center"/>
      </w:pPr>
      <w:r>
        <w:t>North Carolina</w:t>
      </w:r>
      <w:r w:rsidR="00CA7FAD">
        <w:t xml:space="preserve"> Good Government Plan: Overview</w:t>
      </w:r>
    </w:p>
    <w:p w14:paraId="7F357117" w14:textId="708D6285" w:rsidR="00CA7FAD" w:rsidRDefault="00CA7FAD" w:rsidP="00CA7FAD">
      <w:pPr>
        <w:spacing w:line="480" w:lineRule="auto"/>
      </w:pPr>
      <w:r>
        <w:t>My proposed good government</w:t>
      </w:r>
      <w:r w:rsidRPr="00D80DA8">
        <w:t xml:space="preserve"> map maintains equal district populations while only splitting </w:t>
      </w:r>
      <w:r w:rsidR="00CA241A">
        <w:t>11</w:t>
      </w:r>
      <w:r w:rsidRPr="00D80DA8">
        <w:t xml:space="preserve"> counties</w:t>
      </w:r>
      <w:r w:rsidR="00D00A0B">
        <w:t xml:space="preserve"> and producing a relatively small partisan bias relative to Democrats’ geographic disadvantage in North Carolina.</w:t>
      </w:r>
    </w:p>
    <w:p w14:paraId="075C4636" w14:textId="2507BE08" w:rsidR="00CA7FAD" w:rsidRDefault="00CA7FAD" w:rsidP="00E94FF3">
      <w:pPr>
        <w:spacing w:line="480" w:lineRule="auto"/>
        <w:rPr>
          <w:u w:val="single"/>
        </w:rPr>
      </w:pPr>
    </w:p>
    <w:p w14:paraId="0B734471" w14:textId="77777777" w:rsidR="001256E9" w:rsidRDefault="001256E9">
      <w:pPr>
        <w:rPr>
          <w:u w:val="single"/>
        </w:rPr>
      </w:pPr>
      <w:r>
        <w:rPr>
          <w:u w:val="single"/>
        </w:rPr>
        <w:br w:type="page"/>
      </w:r>
    </w:p>
    <w:p w14:paraId="0E947B86" w14:textId="7C92166D" w:rsidR="00E94FF3" w:rsidRDefault="00E94FF3" w:rsidP="00E94FF3">
      <w:pPr>
        <w:spacing w:line="480" w:lineRule="auto"/>
        <w:rPr>
          <w:u w:val="single"/>
        </w:rPr>
      </w:pPr>
      <w:r w:rsidRPr="00D80DA8">
        <w:rPr>
          <w:u w:val="single"/>
        </w:rPr>
        <w:lastRenderedPageBreak/>
        <w:t>1</w:t>
      </w:r>
      <w:r w:rsidRPr="00D80DA8">
        <w:rPr>
          <w:u w:val="single"/>
          <w:vertAlign w:val="superscript"/>
        </w:rPr>
        <w:t>st</w:t>
      </w:r>
      <w:r w:rsidRPr="00D80DA8">
        <w:rPr>
          <w:u w:val="single"/>
        </w:rPr>
        <w:t xml:space="preserve"> District</w:t>
      </w:r>
    </w:p>
    <w:p w14:paraId="71537548" w14:textId="05317E18" w:rsidR="00E94FF3" w:rsidRPr="00DC5D17" w:rsidRDefault="00DC5D17" w:rsidP="00E94FF3">
      <w:pPr>
        <w:spacing w:line="480" w:lineRule="auto"/>
        <w:jc w:val="center"/>
      </w:pPr>
      <w:r>
        <w:rPr>
          <w:noProof/>
        </w:rPr>
        <w:drawing>
          <wp:inline distT="0" distB="0" distL="0" distR="0" wp14:anchorId="56BEFF03" wp14:editId="48758700">
            <wp:extent cx="5117432" cy="29905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a:extLst>
                        <a:ext uri="{28A0092B-C50C-407E-A947-70E740481C1C}">
                          <a14:useLocalDpi xmlns:a14="http://schemas.microsoft.com/office/drawing/2010/main" val="0"/>
                        </a:ext>
                      </a:extLst>
                    </a:blip>
                    <a:srcRect t="12050" b="12327"/>
                    <a:stretch/>
                  </pic:blipFill>
                  <pic:spPr bwMode="auto">
                    <a:xfrm>
                      <a:off x="0" y="0"/>
                      <a:ext cx="5127418" cy="2996383"/>
                    </a:xfrm>
                    <a:prstGeom prst="rect">
                      <a:avLst/>
                    </a:prstGeom>
                    <a:ln>
                      <a:noFill/>
                    </a:ln>
                    <a:extLst>
                      <a:ext uri="{53640926-AAD7-44D8-BBD7-CCE9431645EC}">
                        <a14:shadowObscured xmlns:a14="http://schemas.microsoft.com/office/drawing/2010/main"/>
                      </a:ext>
                    </a:extLst>
                  </pic:spPr>
                </pic:pic>
              </a:graphicData>
            </a:graphic>
          </wp:inline>
        </w:drawing>
      </w:r>
    </w:p>
    <w:p w14:paraId="29C72E70" w14:textId="3B0A4673" w:rsidR="00E94FF3" w:rsidRDefault="00E94FF3" w:rsidP="00E94FF3">
      <w:pPr>
        <w:spacing w:line="480" w:lineRule="auto"/>
        <w:jc w:val="center"/>
      </w:pPr>
      <w:r>
        <w:t>North Carolina Good Government Plan: 1</w:t>
      </w:r>
      <w:r>
        <w:rPr>
          <w:vertAlign w:val="superscript"/>
        </w:rPr>
        <w:t>st</w:t>
      </w:r>
      <w:r>
        <w:t xml:space="preserve"> District</w:t>
      </w:r>
    </w:p>
    <w:p w14:paraId="594D4C16" w14:textId="77777777" w:rsidR="00E94FF3" w:rsidRDefault="00E94FF3" w:rsidP="00E94FF3">
      <w:pPr>
        <w:rPr>
          <w:u w:val="single"/>
        </w:rPr>
      </w:pPr>
    </w:p>
    <w:p w14:paraId="056CDA30" w14:textId="77777777" w:rsidR="00E94FF3" w:rsidRDefault="00E94FF3" w:rsidP="00E94FF3">
      <w:pPr>
        <w:spacing w:line="480" w:lineRule="auto"/>
        <w:rPr>
          <w:u w:val="single"/>
        </w:rPr>
      </w:pPr>
      <w:r>
        <w:rPr>
          <w:u w:val="single"/>
        </w:rPr>
        <w:t>2</w:t>
      </w:r>
      <w:r>
        <w:rPr>
          <w:u w:val="single"/>
          <w:vertAlign w:val="superscript"/>
        </w:rPr>
        <w:t xml:space="preserve">nd </w:t>
      </w:r>
      <w:r w:rsidRPr="00D80DA8">
        <w:rPr>
          <w:u w:val="single"/>
        </w:rPr>
        <w:t>District</w:t>
      </w:r>
    </w:p>
    <w:p w14:paraId="3BFB1005" w14:textId="159C0723" w:rsidR="00E94FF3" w:rsidRPr="00DC5D17" w:rsidRDefault="00DC5D17" w:rsidP="00E94FF3">
      <w:pPr>
        <w:spacing w:line="480" w:lineRule="auto"/>
        <w:jc w:val="center"/>
      </w:pPr>
      <w:r>
        <w:rPr>
          <w:noProof/>
        </w:rPr>
        <w:drawing>
          <wp:inline distT="0" distB="0" distL="0" distR="0" wp14:anchorId="1DCA97CB" wp14:editId="6A60F37C">
            <wp:extent cx="5943306" cy="34731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a:extLst>
                        <a:ext uri="{28A0092B-C50C-407E-A947-70E740481C1C}">
                          <a14:useLocalDpi xmlns:a14="http://schemas.microsoft.com/office/drawing/2010/main" val="0"/>
                        </a:ext>
                      </a:extLst>
                    </a:blip>
                    <a:srcRect t="11527" b="12852"/>
                    <a:stretch/>
                  </pic:blipFill>
                  <pic:spPr bwMode="auto">
                    <a:xfrm>
                      <a:off x="0" y="0"/>
                      <a:ext cx="5943600" cy="3473288"/>
                    </a:xfrm>
                    <a:prstGeom prst="rect">
                      <a:avLst/>
                    </a:prstGeom>
                    <a:ln>
                      <a:noFill/>
                    </a:ln>
                    <a:extLst>
                      <a:ext uri="{53640926-AAD7-44D8-BBD7-CCE9431645EC}">
                        <a14:shadowObscured xmlns:a14="http://schemas.microsoft.com/office/drawing/2010/main"/>
                      </a:ext>
                    </a:extLst>
                  </pic:spPr>
                </pic:pic>
              </a:graphicData>
            </a:graphic>
          </wp:inline>
        </w:drawing>
      </w:r>
    </w:p>
    <w:p w14:paraId="572C3EA9" w14:textId="535719D2" w:rsidR="00E94FF3" w:rsidRDefault="00E94FF3" w:rsidP="001256E9">
      <w:pPr>
        <w:spacing w:line="480" w:lineRule="auto"/>
        <w:jc w:val="center"/>
      </w:pPr>
      <w:r>
        <w:t>North Carolina Good Government Plan: 2</w:t>
      </w:r>
      <w:r>
        <w:rPr>
          <w:vertAlign w:val="superscript"/>
        </w:rPr>
        <w:t>nd</w:t>
      </w:r>
      <w:r>
        <w:t xml:space="preserve"> District</w:t>
      </w:r>
    </w:p>
    <w:p w14:paraId="576CAB84" w14:textId="77777777" w:rsidR="00E94FF3" w:rsidRPr="00DC5D17" w:rsidRDefault="00E94FF3" w:rsidP="00E94FF3">
      <w:pPr>
        <w:spacing w:line="480" w:lineRule="auto"/>
      </w:pPr>
      <w:r>
        <w:rPr>
          <w:u w:val="single"/>
        </w:rPr>
        <w:lastRenderedPageBreak/>
        <w:t>3</w:t>
      </w:r>
      <w:r>
        <w:rPr>
          <w:u w:val="single"/>
          <w:vertAlign w:val="superscript"/>
        </w:rPr>
        <w:t>rd</w:t>
      </w:r>
      <w:r w:rsidRPr="00D80DA8">
        <w:rPr>
          <w:u w:val="single"/>
        </w:rPr>
        <w:t xml:space="preserve"> District</w:t>
      </w:r>
    </w:p>
    <w:p w14:paraId="7EFCC3C9" w14:textId="160607D9" w:rsidR="00E94FF3" w:rsidRPr="00B20CB8" w:rsidRDefault="00DC5D17" w:rsidP="00E94FF3">
      <w:pPr>
        <w:spacing w:line="480" w:lineRule="auto"/>
        <w:jc w:val="center"/>
      </w:pPr>
      <w:r>
        <w:rPr>
          <w:noProof/>
        </w:rPr>
        <w:drawing>
          <wp:inline distT="0" distB="0" distL="0" distR="0" wp14:anchorId="0067CE40" wp14:editId="60B9D34E">
            <wp:extent cx="5574632" cy="3250149"/>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2">
                      <a:extLst>
                        <a:ext uri="{28A0092B-C50C-407E-A947-70E740481C1C}">
                          <a14:useLocalDpi xmlns:a14="http://schemas.microsoft.com/office/drawing/2010/main" val="0"/>
                        </a:ext>
                      </a:extLst>
                    </a:blip>
                    <a:srcRect t="11526" b="13026"/>
                    <a:stretch/>
                  </pic:blipFill>
                  <pic:spPr bwMode="auto">
                    <a:xfrm>
                      <a:off x="0" y="0"/>
                      <a:ext cx="5578324" cy="3252302"/>
                    </a:xfrm>
                    <a:prstGeom prst="rect">
                      <a:avLst/>
                    </a:prstGeom>
                    <a:ln>
                      <a:noFill/>
                    </a:ln>
                    <a:extLst>
                      <a:ext uri="{53640926-AAD7-44D8-BBD7-CCE9431645EC}">
                        <a14:shadowObscured xmlns:a14="http://schemas.microsoft.com/office/drawing/2010/main"/>
                      </a:ext>
                    </a:extLst>
                  </pic:spPr>
                </pic:pic>
              </a:graphicData>
            </a:graphic>
          </wp:inline>
        </w:drawing>
      </w:r>
    </w:p>
    <w:p w14:paraId="41EFF83F" w14:textId="514EC75D" w:rsidR="00E94FF3" w:rsidRPr="00D00A0B" w:rsidRDefault="00E94FF3" w:rsidP="00E94FF3">
      <w:pPr>
        <w:spacing w:line="480" w:lineRule="auto"/>
        <w:jc w:val="center"/>
        <w:rPr>
          <w:u w:val="single"/>
        </w:rPr>
      </w:pPr>
      <w:r>
        <w:t xml:space="preserve">North Carolina Good Government Plan: </w:t>
      </w:r>
      <w:r w:rsidRPr="00CA5646">
        <w:t>3</w:t>
      </w:r>
      <w:r w:rsidRPr="00CA5646">
        <w:rPr>
          <w:vertAlign w:val="superscript"/>
        </w:rPr>
        <w:t>rd</w:t>
      </w:r>
      <w:r w:rsidRPr="00CA5646">
        <w:t xml:space="preserve"> District</w:t>
      </w:r>
    </w:p>
    <w:p w14:paraId="2E13570A" w14:textId="77777777" w:rsidR="00E94FF3" w:rsidRDefault="00E94FF3" w:rsidP="00E94FF3">
      <w:pPr>
        <w:rPr>
          <w:u w:val="single"/>
        </w:rPr>
      </w:pPr>
    </w:p>
    <w:p w14:paraId="36FEDF6B" w14:textId="77777777" w:rsidR="00E94FF3" w:rsidRDefault="00E94FF3" w:rsidP="00E94FF3">
      <w:pPr>
        <w:spacing w:line="480" w:lineRule="auto"/>
        <w:rPr>
          <w:u w:val="single"/>
        </w:rPr>
      </w:pPr>
      <w:r>
        <w:rPr>
          <w:u w:val="single"/>
        </w:rPr>
        <w:t>4</w:t>
      </w:r>
      <w:r>
        <w:rPr>
          <w:u w:val="single"/>
          <w:vertAlign w:val="superscript"/>
        </w:rPr>
        <w:t>th</w:t>
      </w:r>
      <w:r w:rsidRPr="00D80DA8">
        <w:rPr>
          <w:u w:val="single"/>
        </w:rPr>
        <w:t xml:space="preserve"> District</w:t>
      </w:r>
    </w:p>
    <w:p w14:paraId="6ACDDBF8" w14:textId="3EAD5C90" w:rsidR="00E94FF3" w:rsidRDefault="00DC5D17" w:rsidP="00E94FF3">
      <w:pPr>
        <w:spacing w:line="480" w:lineRule="auto"/>
        <w:jc w:val="center"/>
        <w:rPr>
          <w:u w:val="single"/>
        </w:rPr>
      </w:pPr>
      <w:r w:rsidRPr="00DC5D17">
        <w:rPr>
          <w:noProof/>
        </w:rPr>
        <w:drawing>
          <wp:inline distT="0" distB="0" distL="0" distR="0" wp14:anchorId="1BC4E864" wp14:editId="2C7D05DF">
            <wp:extent cx="5077326" cy="3158747"/>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3">
                      <a:extLst>
                        <a:ext uri="{28A0092B-C50C-407E-A947-70E740481C1C}">
                          <a14:useLocalDpi xmlns:a14="http://schemas.microsoft.com/office/drawing/2010/main" val="0"/>
                        </a:ext>
                      </a:extLst>
                    </a:blip>
                    <a:srcRect t="10828" b="8664"/>
                    <a:stretch/>
                  </pic:blipFill>
                  <pic:spPr bwMode="auto">
                    <a:xfrm>
                      <a:off x="0" y="0"/>
                      <a:ext cx="5088544" cy="3165726"/>
                    </a:xfrm>
                    <a:prstGeom prst="rect">
                      <a:avLst/>
                    </a:prstGeom>
                    <a:ln>
                      <a:noFill/>
                    </a:ln>
                    <a:extLst>
                      <a:ext uri="{53640926-AAD7-44D8-BBD7-CCE9431645EC}">
                        <a14:shadowObscured xmlns:a14="http://schemas.microsoft.com/office/drawing/2010/main"/>
                      </a:ext>
                    </a:extLst>
                  </pic:spPr>
                </pic:pic>
              </a:graphicData>
            </a:graphic>
          </wp:inline>
        </w:drawing>
      </w:r>
    </w:p>
    <w:p w14:paraId="251D80FD" w14:textId="4F867703" w:rsidR="00E94FF3" w:rsidRPr="00CA5646" w:rsidRDefault="00E94FF3" w:rsidP="001256E9">
      <w:pPr>
        <w:spacing w:line="480" w:lineRule="auto"/>
        <w:jc w:val="center"/>
      </w:pPr>
      <w:r>
        <w:t>North Carolina Good Government Plan: 4</w:t>
      </w:r>
      <w:r w:rsidRPr="00CA5646">
        <w:rPr>
          <w:vertAlign w:val="superscript"/>
        </w:rPr>
        <w:t>th</w:t>
      </w:r>
      <w:r w:rsidRPr="00CA5646">
        <w:t xml:space="preserve"> District</w:t>
      </w:r>
    </w:p>
    <w:p w14:paraId="77EA2DDE" w14:textId="77777777" w:rsidR="00E94FF3" w:rsidRDefault="00E94FF3" w:rsidP="00E94FF3">
      <w:pPr>
        <w:spacing w:line="480" w:lineRule="auto"/>
        <w:rPr>
          <w:u w:val="single"/>
        </w:rPr>
      </w:pPr>
      <w:r>
        <w:rPr>
          <w:u w:val="single"/>
        </w:rPr>
        <w:lastRenderedPageBreak/>
        <w:t>5</w:t>
      </w:r>
      <w:r w:rsidRPr="00D80DA8">
        <w:rPr>
          <w:u w:val="single"/>
          <w:vertAlign w:val="superscript"/>
        </w:rPr>
        <w:t>t</w:t>
      </w:r>
      <w:r>
        <w:rPr>
          <w:u w:val="single"/>
          <w:vertAlign w:val="superscript"/>
        </w:rPr>
        <w:t>h</w:t>
      </w:r>
      <w:r w:rsidRPr="00D80DA8">
        <w:rPr>
          <w:u w:val="single"/>
        </w:rPr>
        <w:t xml:space="preserve"> District</w:t>
      </w:r>
    </w:p>
    <w:p w14:paraId="6DEE942F" w14:textId="7A7CA139" w:rsidR="00E94FF3" w:rsidRDefault="00DC5D17" w:rsidP="00E94FF3">
      <w:pPr>
        <w:spacing w:line="480" w:lineRule="auto"/>
        <w:jc w:val="center"/>
        <w:rPr>
          <w:u w:val="single"/>
        </w:rPr>
      </w:pPr>
      <w:r w:rsidRPr="00DC5D17">
        <w:rPr>
          <w:noProof/>
        </w:rPr>
        <w:drawing>
          <wp:inline distT="0" distB="0" distL="0" distR="0" wp14:anchorId="1A41F3AE" wp14:editId="08EC2DB0">
            <wp:extent cx="5422232" cy="3212306"/>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4">
                      <a:extLst>
                        <a:ext uri="{28A0092B-C50C-407E-A947-70E740481C1C}">
                          <a14:useLocalDpi xmlns:a14="http://schemas.microsoft.com/office/drawing/2010/main" val="0"/>
                        </a:ext>
                      </a:extLst>
                    </a:blip>
                    <a:srcRect t="10655" b="12680"/>
                    <a:stretch/>
                  </pic:blipFill>
                  <pic:spPr bwMode="auto">
                    <a:xfrm>
                      <a:off x="0" y="0"/>
                      <a:ext cx="5428168" cy="3215823"/>
                    </a:xfrm>
                    <a:prstGeom prst="rect">
                      <a:avLst/>
                    </a:prstGeom>
                    <a:ln>
                      <a:noFill/>
                    </a:ln>
                    <a:extLst>
                      <a:ext uri="{53640926-AAD7-44D8-BBD7-CCE9431645EC}">
                        <a14:shadowObscured xmlns:a14="http://schemas.microsoft.com/office/drawing/2010/main"/>
                      </a:ext>
                    </a:extLst>
                  </pic:spPr>
                </pic:pic>
              </a:graphicData>
            </a:graphic>
          </wp:inline>
        </w:drawing>
      </w:r>
    </w:p>
    <w:p w14:paraId="74B7B6B2" w14:textId="144031E1" w:rsidR="00E94FF3" w:rsidRDefault="00E94FF3" w:rsidP="00E94FF3">
      <w:pPr>
        <w:spacing w:line="480" w:lineRule="auto"/>
        <w:jc w:val="center"/>
      </w:pPr>
      <w:r>
        <w:t xml:space="preserve">North Carolina Good Government Plan: </w:t>
      </w:r>
      <w:r w:rsidRPr="00CA5646">
        <w:t>5</w:t>
      </w:r>
      <w:r w:rsidRPr="00CA5646">
        <w:rPr>
          <w:vertAlign w:val="superscript"/>
        </w:rPr>
        <w:t>th</w:t>
      </w:r>
      <w:r w:rsidRPr="00CA5646">
        <w:t xml:space="preserve"> District</w:t>
      </w:r>
    </w:p>
    <w:p w14:paraId="46E8D2F5" w14:textId="77777777" w:rsidR="00E94FF3" w:rsidRDefault="00E94FF3" w:rsidP="00E94FF3">
      <w:pPr>
        <w:rPr>
          <w:u w:val="single"/>
        </w:rPr>
      </w:pPr>
    </w:p>
    <w:p w14:paraId="46442C47" w14:textId="77777777" w:rsidR="001256E9" w:rsidRDefault="001256E9">
      <w:pPr>
        <w:rPr>
          <w:u w:val="single"/>
        </w:rPr>
      </w:pPr>
      <w:r>
        <w:rPr>
          <w:u w:val="single"/>
        </w:rPr>
        <w:br w:type="page"/>
      </w:r>
    </w:p>
    <w:p w14:paraId="6CF1EA6D" w14:textId="586C1A92" w:rsidR="00E94FF3" w:rsidRDefault="00E94FF3" w:rsidP="00E94FF3">
      <w:pPr>
        <w:spacing w:line="480" w:lineRule="auto"/>
        <w:rPr>
          <w:u w:val="single"/>
        </w:rPr>
      </w:pPr>
      <w:r>
        <w:rPr>
          <w:u w:val="single"/>
        </w:rPr>
        <w:lastRenderedPageBreak/>
        <w:t>6</w:t>
      </w:r>
      <w:r w:rsidRPr="00D80DA8">
        <w:rPr>
          <w:u w:val="single"/>
          <w:vertAlign w:val="superscript"/>
        </w:rPr>
        <w:t>t</w:t>
      </w:r>
      <w:r>
        <w:rPr>
          <w:u w:val="single"/>
          <w:vertAlign w:val="superscript"/>
        </w:rPr>
        <w:t>h</w:t>
      </w:r>
      <w:r w:rsidRPr="00D80DA8">
        <w:rPr>
          <w:u w:val="single"/>
        </w:rPr>
        <w:t xml:space="preserve"> District</w:t>
      </w:r>
    </w:p>
    <w:p w14:paraId="17BB473E" w14:textId="5E70AA57" w:rsidR="00E94FF3" w:rsidRPr="00B20CB8" w:rsidRDefault="00DC5D17" w:rsidP="00E94FF3">
      <w:pPr>
        <w:spacing w:line="480" w:lineRule="auto"/>
        <w:jc w:val="center"/>
      </w:pPr>
      <w:r w:rsidRPr="00DC5D17">
        <w:rPr>
          <w:noProof/>
        </w:rPr>
        <w:drawing>
          <wp:inline distT="0" distB="0" distL="0" distR="0" wp14:anchorId="2343B748" wp14:editId="5BF1703F">
            <wp:extent cx="5943600" cy="565484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5">
                      <a:extLst>
                        <a:ext uri="{28A0092B-C50C-407E-A947-70E740481C1C}">
                          <a14:useLocalDpi xmlns:a14="http://schemas.microsoft.com/office/drawing/2010/main" val="0"/>
                        </a:ext>
                      </a:extLst>
                    </a:blip>
                    <a:srcRect t="9699" b="16783"/>
                    <a:stretch/>
                  </pic:blipFill>
                  <pic:spPr bwMode="auto">
                    <a:xfrm>
                      <a:off x="0" y="0"/>
                      <a:ext cx="5943600" cy="5654842"/>
                    </a:xfrm>
                    <a:prstGeom prst="rect">
                      <a:avLst/>
                    </a:prstGeom>
                    <a:ln>
                      <a:noFill/>
                    </a:ln>
                    <a:extLst>
                      <a:ext uri="{53640926-AAD7-44D8-BBD7-CCE9431645EC}">
                        <a14:shadowObscured xmlns:a14="http://schemas.microsoft.com/office/drawing/2010/main"/>
                      </a:ext>
                    </a:extLst>
                  </pic:spPr>
                </pic:pic>
              </a:graphicData>
            </a:graphic>
          </wp:inline>
        </w:drawing>
      </w:r>
    </w:p>
    <w:p w14:paraId="06A8E1E1" w14:textId="6AC28B03" w:rsidR="00E94FF3" w:rsidRDefault="00E94FF3" w:rsidP="00E94FF3">
      <w:pPr>
        <w:spacing w:line="480" w:lineRule="auto"/>
        <w:jc w:val="center"/>
      </w:pPr>
      <w:r>
        <w:t>North Carolina Good Government Plan: 6</w:t>
      </w:r>
      <w:r>
        <w:rPr>
          <w:vertAlign w:val="superscript"/>
        </w:rPr>
        <w:t>th</w:t>
      </w:r>
      <w:r>
        <w:t xml:space="preserve"> District</w:t>
      </w:r>
    </w:p>
    <w:p w14:paraId="17EE2BBD" w14:textId="77777777" w:rsidR="00E94FF3" w:rsidRDefault="00E94FF3" w:rsidP="00E94FF3">
      <w:pPr>
        <w:spacing w:line="480" w:lineRule="auto"/>
      </w:pPr>
    </w:p>
    <w:p w14:paraId="45299769" w14:textId="77777777" w:rsidR="001256E9" w:rsidRDefault="001256E9">
      <w:pPr>
        <w:rPr>
          <w:u w:val="single"/>
        </w:rPr>
      </w:pPr>
      <w:r>
        <w:rPr>
          <w:u w:val="single"/>
        </w:rPr>
        <w:br w:type="page"/>
      </w:r>
    </w:p>
    <w:p w14:paraId="2710B193" w14:textId="40638672" w:rsidR="00E94FF3" w:rsidRDefault="00E94FF3" w:rsidP="00E94FF3">
      <w:pPr>
        <w:spacing w:line="480" w:lineRule="auto"/>
        <w:rPr>
          <w:u w:val="single"/>
        </w:rPr>
      </w:pPr>
      <w:r>
        <w:rPr>
          <w:u w:val="single"/>
        </w:rPr>
        <w:lastRenderedPageBreak/>
        <w:t>7</w:t>
      </w:r>
      <w:r>
        <w:rPr>
          <w:u w:val="single"/>
          <w:vertAlign w:val="superscript"/>
        </w:rPr>
        <w:t>th</w:t>
      </w:r>
      <w:r w:rsidRPr="00D80DA8">
        <w:rPr>
          <w:u w:val="single"/>
        </w:rPr>
        <w:t xml:space="preserve"> District</w:t>
      </w:r>
    </w:p>
    <w:p w14:paraId="46792BEB" w14:textId="5350752B" w:rsidR="00E94FF3" w:rsidRPr="00DC5D17" w:rsidRDefault="00DC5D17" w:rsidP="00E94FF3">
      <w:pPr>
        <w:spacing w:line="480" w:lineRule="auto"/>
        <w:jc w:val="center"/>
      </w:pPr>
      <w:r>
        <w:rPr>
          <w:noProof/>
        </w:rPr>
        <w:drawing>
          <wp:inline distT="0" distB="0" distL="0" distR="0" wp14:anchorId="50ABC557" wp14:editId="32F4D372">
            <wp:extent cx="5462337" cy="322869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16">
                      <a:extLst>
                        <a:ext uri="{28A0092B-C50C-407E-A947-70E740481C1C}">
                          <a14:useLocalDpi xmlns:a14="http://schemas.microsoft.com/office/drawing/2010/main" val="0"/>
                        </a:ext>
                      </a:extLst>
                    </a:blip>
                    <a:srcRect t="10829" b="12681"/>
                    <a:stretch/>
                  </pic:blipFill>
                  <pic:spPr bwMode="auto">
                    <a:xfrm>
                      <a:off x="0" y="0"/>
                      <a:ext cx="5467388" cy="3231678"/>
                    </a:xfrm>
                    <a:prstGeom prst="rect">
                      <a:avLst/>
                    </a:prstGeom>
                    <a:ln>
                      <a:noFill/>
                    </a:ln>
                    <a:extLst>
                      <a:ext uri="{53640926-AAD7-44D8-BBD7-CCE9431645EC}">
                        <a14:shadowObscured xmlns:a14="http://schemas.microsoft.com/office/drawing/2010/main"/>
                      </a:ext>
                    </a:extLst>
                  </pic:spPr>
                </pic:pic>
              </a:graphicData>
            </a:graphic>
          </wp:inline>
        </w:drawing>
      </w:r>
    </w:p>
    <w:p w14:paraId="3196B635" w14:textId="77A74F76" w:rsidR="00E94FF3" w:rsidRDefault="00E94FF3" w:rsidP="00E94FF3">
      <w:pPr>
        <w:spacing w:line="480" w:lineRule="auto"/>
        <w:jc w:val="center"/>
      </w:pPr>
      <w:r>
        <w:t>North Carolina Good Government Plan: 7</w:t>
      </w:r>
      <w:r w:rsidRPr="00CA5646">
        <w:rPr>
          <w:vertAlign w:val="superscript"/>
        </w:rPr>
        <w:t>th</w:t>
      </w:r>
      <w:r w:rsidRPr="00CA5646">
        <w:t xml:space="preserve"> District</w:t>
      </w:r>
    </w:p>
    <w:p w14:paraId="7DD8CEF1" w14:textId="77777777" w:rsidR="00E94FF3" w:rsidRDefault="00E94FF3" w:rsidP="00E94FF3">
      <w:pPr>
        <w:rPr>
          <w:u w:val="single"/>
        </w:rPr>
      </w:pPr>
    </w:p>
    <w:p w14:paraId="0187DC88" w14:textId="77777777" w:rsidR="00E94FF3" w:rsidRDefault="00E94FF3" w:rsidP="00E94FF3">
      <w:pPr>
        <w:spacing w:line="480" w:lineRule="auto"/>
        <w:rPr>
          <w:u w:val="single"/>
        </w:rPr>
      </w:pPr>
      <w:r>
        <w:rPr>
          <w:u w:val="single"/>
        </w:rPr>
        <w:t>8</w:t>
      </w:r>
      <w:r>
        <w:rPr>
          <w:u w:val="single"/>
          <w:vertAlign w:val="superscript"/>
        </w:rPr>
        <w:t xml:space="preserve">th </w:t>
      </w:r>
      <w:r w:rsidRPr="00D80DA8">
        <w:rPr>
          <w:u w:val="single"/>
        </w:rPr>
        <w:t>District</w:t>
      </w:r>
    </w:p>
    <w:p w14:paraId="5423ECF3" w14:textId="46D2F215" w:rsidR="00E94FF3" w:rsidRDefault="00DC5D17" w:rsidP="00E94FF3">
      <w:pPr>
        <w:spacing w:line="480" w:lineRule="auto"/>
        <w:jc w:val="center"/>
        <w:rPr>
          <w:u w:val="single"/>
        </w:rPr>
      </w:pPr>
      <w:r w:rsidRPr="00DC5D17">
        <w:rPr>
          <w:noProof/>
        </w:rPr>
        <w:drawing>
          <wp:inline distT="0" distB="0" distL="0" distR="0" wp14:anchorId="259DDAEF" wp14:editId="2A5BC1DE">
            <wp:extent cx="5510463" cy="3212572"/>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17">
                      <a:extLst>
                        <a:ext uri="{28A0092B-C50C-407E-A947-70E740481C1C}">
                          <a14:useLocalDpi xmlns:a14="http://schemas.microsoft.com/office/drawing/2010/main" val="0"/>
                        </a:ext>
                      </a:extLst>
                    </a:blip>
                    <a:srcRect t="12224" b="12331"/>
                    <a:stretch/>
                  </pic:blipFill>
                  <pic:spPr bwMode="auto">
                    <a:xfrm>
                      <a:off x="0" y="0"/>
                      <a:ext cx="5515493" cy="3215504"/>
                    </a:xfrm>
                    <a:prstGeom prst="rect">
                      <a:avLst/>
                    </a:prstGeom>
                    <a:ln>
                      <a:noFill/>
                    </a:ln>
                    <a:extLst>
                      <a:ext uri="{53640926-AAD7-44D8-BBD7-CCE9431645EC}">
                        <a14:shadowObscured xmlns:a14="http://schemas.microsoft.com/office/drawing/2010/main"/>
                      </a:ext>
                    </a:extLst>
                  </pic:spPr>
                </pic:pic>
              </a:graphicData>
            </a:graphic>
          </wp:inline>
        </w:drawing>
      </w:r>
    </w:p>
    <w:p w14:paraId="0146122E" w14:textId="421E1F3C" w:rsidR="00E94FF3" w:rsidRDefault="00E94FF3" w:rsidP="00E94FF3">
      <w:pPr>
        <w:spacing w:line="480" w:lineRule="auto"/>
        <w:jc w:val="center"/>
      </w:pPr>
      <w:r>
        <w:t>North Carolina Good Government Plan: 8</w:t>
      </w:r>
      <w:r w:rsidRPr="00CA5646">
        <w:rPr>
          <w:vertAlign w:val="superscript"/>
        </w:rPr>
        <w:t>th</w:t>
      </w:r>
      <w:r w:rsidRPr="00CA5646">
        <w:t xml:space="preserve"> District</w:t>
      </w:r>
    </w:p>
    <w:p w14:paraId="78341CDD" w14:textId="77777777" w:rsidR="00E94FF3" w:rsidRDefault="00E94FF3" w:rsidP="00E94FF3">
      <w:pPr>
        <w:spacing w:line="480" w:lineRule="auto"/>
      </w:pPr>
    </w:p>
    <w:p w14:paraId="0244464C" w14:textId="77777777" w:rsidR="00E94FF3" w:rsidRDefault="00E94FF3" w:rsidP="00E94FF3">
      <w:pPr>
        <w:spacing w:line="480" w:lineRule="auto"/>
        <w:rPr>
          <w:u w:val="single"/>
        </w:rPr>
      </w:pPr>
      <w:r>
        <w:rPr>
          <w:u w:val="single"/>
        </w:rPr>
        <w:t>9</w:t>
      </w:r>
      <w:r>
        <w:rPr>
          <w:u w:val="single"/>
          <w:vertAlign w:val="superscript"/>
        </w:rPr>
        <w:t>th</w:t>
      </w:r>
      <w:r w:rsidRPr="00D80DA8">
        <w:rPr>
          <w:u w:val="single"/>
        </w:rPr>
        <w:t xml:space="preserve"> District</w:t>
      </w:r>
    </w:p>
    <w:p w14:paraId="104981F1" w14:textId="72184510" w:rsidR="00E94FF3" w:rsidRPr="00B20CB8" w:rsidRDefault="00DC5D17" w:rsidP="00E94FF3">
      <w:pPr>
        <w:spacing w:line="480" w:lineRule="auto"/>
        <w:jc w:val="center"/>
      </w:pPr>
      <w:r>
        <w:rPr>
          <w:noProof/>
        </w:rPr>
        <w:drawing>
          <wp:inline distT="0" distB="0" distL="0" distR="0" wp14:anchorId="281E6AA7" wp14:editId="6830B18A">
            <wp:extent cx="4924926" cy="4645767"/>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18">
                      <a:extLst>
                        <a:ext uri="{28A0092B-C50C-407E-A947-70E740481C1C}">
                          <a14:useLocalDpi xmlns:a14="http://schemas.microsoft.com/office/drawing/2010/main" val="0"/>
                        </a:ext>
                      </a:extLst>
                    </a:blip>
                    <a:srcRect t="9699" b="17409"/>
                    <a:stretch/>
                  </pic:blipFill>
                  <pic:spPr bwMode="auto">
                    <a:xfrm>
                      <a:off x="0" y="0"/>
                      <a:ext cx="4929510" cy="4650092"/>
                    </a:xfrm>
                    <a:prstGeom prst="rect">
                      <a:avLst/>
                    </a:prstGeom>
                    <a:ln>
                      <a:noFill/>
                    </a:ln>
                    <a:extLst>
                      <a:ext uri="{53640926-AAD7-44D8-BBD7-CCE9431645EC}">
                        <a14:shadowObscured xmlns:a14="http://schemas.microsoft.com/office/drawing/2010/main"/>
                      </a:ext>
                    </a:extLst>
                  </pic:spPr>
                </pic:pic>
              </a:graphicData>
            </a:graphic>
          </wp:inline>
        </w:drawing>
      </w:r>
    </w:p>
    <w:p w14:paraId="6F0AB418" w14:textId="3398B827" w:rsidR="00E94FF3" w:rsidRDefault="00E94FF3" w:rsidP="00E94FF3">
      <w:pPr>
        <w:spacing w:line="480" w:lineRule="auto"/>
        <w:jc w:val="center"/>
      </w:pPr>
      <w:r>
        <w:t>North Carolina Good Government Plan: 9</w:t>
      </w:r>
      <w:r w:rsidRPr="00CA5646">
        <w:rPr>
          <w:vertAlign w:val="superscript"/>
        </w:rPr>
        <w:t>th</w:t>
      </w:r>
      <w:r w:rsidRPr="00CA5646">
        <w:t xml:space="preserve"> District</w:t>
      </w:r>
    </w:p>
    <w:p w14:paraId="08AC00BF" w14:textId="77777777" w:rsidR="00E94FF3" w:rsidRDefault="00E94FF3" w:rsidP="00E94FF3">
      <w:pPr>
        <w:rPr>
          <w:u w:val="single"/>
        </w:rPr>
      </w:pPr>
    </w:p>
    <w:p w14:paraId="51D35C78" w14:textId="77777777" w:rsidR="001256E9" w:rsidRDefault="001256E9">
      <w:pPr>
        <w:rPr>
          <w:u w:val="single"/>
        </w:rPr>
      </w:pPr>
      <w:r>
        <w:rPr>
          <w:u w:val="single"/>
        </w:rPr>
        <w:br w:type="page"/>
      </w:r>
    </w:p>
    <w:p w14:paraId="49A554F6" w14:textId="1D293B44" w:rsidR="00E94FF3" w:rsidRDefault="00E94FF3" w:rsidP="00E94FF3">
      <w:pPr>
        <w:spacing w:line="480" w:lineRule="auto"/>
        <w:rPr>
          <w:u w:val="single"/>
        </w:rPr>
      </w:pPr>
      <w:r>
        <w:rPr>
          <w:u w:val="single"/>
        </w:rPr>
        <w:lastRenderedPageBreak/>
        <w:t>10</w:t>
      </w:r>
      <w:r>
        <w:rPr>
          <w:u w:val="single"/>
          <w:vertAlign w:val="superscript"/>
        </w:rPr>
        <w:t>th</w:t>
      </w:r>
      <w:r w:rsidRPr="00D80DA8">
        <w:rPr>
          <w:u w:val="single"/>
        </w:rPr>
        <w:t xml:space="preserve"> District</w:t>
      </w:r>
    </w:p>
    <w:p w14:paraId="66B93655" w14:textId="2D07A2E2" w:rsidR="00E94FF3" w:rsidRDefault="00DC5D17" w:rsidP="00E94FF3">
      <w:pPr>
        <w:spacing w:line="480" w:lineRule="auto"/>
        <w:jc w:val="center"/>
        <w:rPr>
          <w:u w:val="single"/>
        </w:rPr>
      </w:pPr>
      <w:r w:rsidRPr="00A34807">
        <w:rPr>
          <w:noProof/>
        </w:rPr>
        <w:drawing>
          <wp:inline distT="0" distB="0" distL="0" distR="0" wp14:anchorId="190093F7" wp14:editId="4664249F">
            <wp:extent cx="5622758" cy="327820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19">
                      <a:extLst>
                        <a:ext uri="{28A0092B-C50C-407E-A947-70E740481C1C}">
                          <a14:useLocalDpi xmlns:a14="http://schemas.microsoft.com/office/drawing/2010/main" val="0"/>
                        </a:ext>
                      </a:extLst>
                    </a:blip>
                    <a:srcRect t="11526" b="13026"/>
                    <a:stretch/>
                  </pic:blipFill>
                  <pic:spPr bwMode="auto">
                    <a:xfrm>
                      <a:off x="0" y="0"/>
                      <a:ext cx="5625736" cy="3279943"/>
                    </a:xfrm>
                    <a:prstGeom prst="rect">
                      <a:avLst/>
                    </a:prstGeom>
                    <a:ln>
                      <a:noFill/>
                    </a:ln>
                    <a:extLst>
                      <a:ext uri="{53640926-AAD7-44D8-BBD7-CCE9431645EC}">
                        <a14:shadowObscured xmlns:a14="http://schemas.microsoft.com/office/drawing/2010/main"/>
                      </a:ext>
                    </a:extLst>
                  </pic:spPr>
                </pic:pic>
              </a:graphicData>
            </a:graphic>
          </wp:inline>
        </w:drawing>
      </w:r>
    </w:p>
    <w:p w14:paraId="6A665A54" w14:textId="5F9A884D" w:rsidR="00E94FF3" w:rsidRDefault="00E94FF3" w:rsidP="00E94FF3">
      <w:pPr>
        <w:spacing w:line="480" w:lineRule="auto"/>
        <w:jc w:val="center"/>
      </w:pPr>
      <w:r>
        <w:t>North Carolina Good Government Plan: 10</w:t>
      </w:r>
      <w:r w:rsidRPr="00CA5646">
        <w:rPr>
          <w:vertAlign w:val="superscript"/>
        </w:rPr>
        <w:t>th</w:t>
      </w:r>
      <w:r w:rsidRPr="00CA5646">
        <w:t xml:space="preserve"> District</w:t>
      </w:r>
    </w:p>
    <w:p w14:paraId="73A44797" w14:textId="77777777" w:rsidR="00E94FF3" w:rsidRPr="00CA5646" w:rsidRDefault="00E94FF3" w:rsidP="00E94FF3">
      <w:pPr>
        <w:spacing w:line="480" w:lineRule="auto"/>
      </w:pPr>
    </w:p>
    <w:p w14:paraId="005B6E76" w14:textId="77777777" w:rsidR="00E94FF3" w:rsidRDefault="00E94FF3" w:rsidP="00E94FF3">
      <w:pPr>
        <w:spacing w:line="480" w:lineRule="auto"/>
        <w:rPr>
          <w:u w:val="single"/>
        </w:rPr>
      </w:pPr>
      <w:r>
        <w:rPr>
          <w:u w:val="single"/>
        </w:rPr>
        <w:t>11</w:t>
      </w:r>
      <w:r w:rsidRPr="00D80DA8">
        <w:rPr>
          <w:u w:val="single"/>
          <w:vertAlign w:val="superscript"/>
        </w:rPr>
        <w:t>t</w:t>
      </w:r>
      <w:r>
        <w:rPr>
          <w:u w:val="single"/>
          <w:vertAlign w:val="superscript"/>
        </w:rPr>
        <w:t>h</w:t>
      </w:r>
      <w:r w:rsidRPr="00D80DA8">
        <w:rPr>
          <w:u w:val="single"/>
        </w:rPr>
        <w:t xml:space="preserve"> District</w:t>
      </w:r>
    </w:p>
    <w:p w14:paraId="4EA9490F" w14:textId="73A71B97" w:rsidR="00E94FF3" w:rsidRDefault="00DC5D17" w:rsidP="00E94FF3">
      <w:pPr>
        <w:spacing w:line="480" w:lineRule="auto"/>
        <w:jc w:val="center"/>
        <w:rPr>
          <w:u w:val="single"/>
        </w:rPr>
      </w:pPr>
      <w:r w:rsidRPr="00DC5D17">
        <w:rPr>
          <w:noProof/>
        </w:rPr>
        <w:drawing>
          <wp:inline distT="0" distB="0" distL="0" distR="0" wp14:anchorId="6CDA5CF3" wp14:editId="2379A2BB">
            <wp:extent cx="4860223" cy="28732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20">
                      <a:extLst>
                        <a:ext uri="{28A0092B-C50C-407E-A947-70E740481C1C}">
                          <a14:useLocalDpi xmlns:a14="http://schemas.microsoft.com/office/drawing/2010/main" val="0"/>
                        </a:ext>
                      </a:extLst>
                    </a:blip>
                    <a:srcRect t="11353" b="12145"/>
                    <a:stretch/>
                  </pic:blipFill>
                  <pic:spPr bwMode="auto">
                    <a:xfrm>
                      <a:off x="0" y="0"/>
                      <a:ext cx="4865987" cy="2876678"/>
                    </a:xfrm>
                    <a:prstGeom prst="rect">
                      <a:avLst/>
                    </a:prstGeom>
                    <a:ln>
                      <a:noFill/>
                    </a:ln>
                    <a:extLst>
                      <a:ext uri="{53640926-AAD7-44D8-BBD7-CCE9431645EC}">
                        <a14:shadowObscured xmlns:a14="http://schemas.microsoft.com/office/drawing/2010/main"/>
                      </a:ext>
                    </a:extLst>
                  </pic:spPr>
                </pic:pic>
              </a:graphicData>
            </a:graphic>
          </wp:inline>
        </w:drawing>
      </w:r>
    </w:p>
    <w:p w14:paraId="4F649406" w14:textId="75CAD5F6" w:rsidR="00E94FF3" w:rsidRDefault="00E94FF3" w:rsidP="00E94FF3">
      <w:pPr>
        <w:spacing w:line="480" w:lineRule="auto"/>
        <w:jc w:val="center"/>
      </w:pPr>
      <w:r>
        <w:t>North Carolina Good Government Plan: 11</w:t>
      </w:r>
      <w:r w:rsidRPr="00CA5646">
        <w:rPr>
          <w:vertAlign w:val="superscript"/>
        </w:rPr>
        <w:t>th</w:t>
      </w:r>
      <w:r w:rsidRPr="00CA5646">
        <w:t xml:space="preserve"> District</w:t>
      </w:r>
    </w:p>
    <w:p w14:paraId="608F8EA8" w14:textId="77777777" w:rsidR="00E94FF3" w:rsidRDefault="00E94FF3" w:rsidP="00E94FF3">
      <w:pPr>
        <w:rPr>
          <w:u w:val="single"/>
        </w:rPr>
      </w:pPr>
    </w:p>
    <w:p w14:paraId="7E60B31F" w14:textId="77777777" w:rsidR="00E94FF3" w:rsidRDefault="00E94FF3" w:rsidP="00E94FF3">
      <w:pPr>
        <w:spacing w:line="480" w:lineRule="auto"/>
        <w:rPr>
          <w:u w:val="single"/>
        </w:rPr>
      </w:pPr>
      <w:r>
        <w:rPr>
          <w:u w:val="single"/>
        </w:rPr>
        <w:t>12</w:t>
      </w:r>
      <w:r w:rsidRPr="00D80DA8">
        <w:rPr>
          <w:u w:val="single"/>
          <w:vertAlign w:val="superscript"/>
        </w:rPr>
        <w:t>t</w:t>
      </w:r>
      <w:r>
        <w:rPr>
          <w:u w:val="single"/>
          <w:vertAlign w:val="superscript"/>
        </w:rPr>
        <w:t>h</w:t>
      </w:r>
      <w:r w:rsidRPr="00D80DA8">
        <w:rPr>
          <w:u w:val="single"/>
        </w:rPr>
        <w:t xml:space="preserve"> District</w:t>
      </w:r>
    </w:p>
    <w:p w14:paraId="5EC4A246" w14:textId="48DFF34B" w:rsidR="00E94FF3" w:rsidRPr="00DC5D17" w:rsidRDefault="00DC5D17" w:rsidP="00D8646C">
      <w:pPr>
        <w:spacing w:line="480" w:lineRule="auto"/>
        <w:jc w:val="center"/>
      </w:pPr>
      <w:r>
        <w:rPr>
          <w:noProof/>
        </w:rPr>
        <w:drawing>
          <wp:inline distT="0" distB="0" distL="0" distR="0" wp14:anchorId="60F499B1" wp14:editId="4B8FBDF8">
            <wp:extent cx="3769895" cy="357186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21">
                      <a:extLst>
                        <a:ext uri="{28A0092B-C50C-407E-A947-70E740481C1C}">
                          <a14:useLocalDpi xmlns:a14="http://schemas.microsoft.com/office/drawing/2010/main" val="0"/>
                        </a:ext>
                      </a:extLst>
                    </a:blip>
                    <a:srcRect t="9073" b="17715"/>
                    <a:stretch/>
                  </pic:blipFill>
                  <pic:spPr bwMode="auto">
                    <a:xfrm>
                      <a:off x="0" y="0"/>
                      <a:ext cx="3779308" cy="3580781"/>
                    </a:xfrm>
                    <a:prstGeom prst="rect">
                      <a:avLst/>
                    </a:prstGeom>
                    <a:ln>
                      <a:noFill/>
                    </a:ln>
                    <a:extLst>
                      <a:ext uri="{53640926-AAD7-44D8-BBD7-CCE9431645EC}">
                        <a14:shadowObscured xmlns:a14="http://schemas.microsoft.com/office/drawing/2010/main"/>
                      </a:ext>
                    </a:extLst>
                  </pic:spPr>
                </pic:pic>
              </a:graphicData>
            </a:graphic>
          </wp:inline>
        </w:drawing>
      </w:r>
    </w:p>
    <w:p w14:paraId="38923491" w14:textId="6D69FCA7" w:rsidR="00E94FF3" w:rsidRDefault="00E94FF3" w:rsidP="00E94FF3">
      <w:pPr>
        <w:spacing w:line="480" w:lineRule="auto"/>
        <w:jc w:val="center"/>
      </w:pPr>
      <w:r>
        <w:t>North Carolina Good Government Plan: 12</w:t>
      </w:r>
      <w:r>
        <w:rPr>
          <w:vertAlign w:val="superscript"/>
        </w:rPr>
        <w:t>th</w:t>
      </w:r>
      <w:r>
        <w:t xml:space="preserve"> District</w:t>
      </w:r>
    </w:p>
    <w:p w14:paraId="5BF7700C" w14:textId="77777777" w:rsidR="00E94FF3" w:rsidRDefault="00E94FF3" w:rsidP="00E94FF3">
      <w:pPr>
        <w:spacing w:line="480" w:lineRule="auto"/>
        <w:jc w:val="center"/>
      </w:pPr>
    </w:p>
    <w:p w14:paraId="7B1F02AC" w14:textId="77777777" w:rsidR="001256E9" w:rsidRDefault="001256E9">
      <w:pPr>
        <w:rPr>
          <w:u w:val="single"/>
        </w:rPr>
      </w:pPr>
      <w:r>
        <w:rPr>
          <w:u w:val="single"/>
        </w:rPr>
        <w:br w:type="page"/>
      </w:r>
    </w:p>
    <w:p w14:paraId="3E92603D" w14:textId="0ADDD41D" w:rsidR="00E94FF3" w:rsidRDefault="00E94FF3" w:rsidP="00E94FF3">
      <w:pPr>
        <w:spacing w:line="480" w:lineRule="auto"/>
        <w:rPr>
          <w:u w:val="single"/>
        </w:rPr>
      </w:pPr>
      <w:r>
        <w:rPr>
          <w:u w:val="single"/>
        </w:rPr>
        <w:lastRenderedPageBreak/>
        <w:t>13</w:t>
      </w:r>
      <w:r w:rsidRPr="00D80DA8">
        <w:rPr>
          <w:u w:val="single"/>
          <w:vertAlign w:val="superscript"/>
        </w:rPr>
        <w:t>t</w:t>
      </w:r>
      <w:r>
        <w:rPr>
          <w:u w:val="single"/>
          <w:vertAlign w:val="superscript"/>
        </w:rPr>
        <w:t>h</w:t>
      </w:r>
      <w:r w:rsidRPr="00D80DA8">
        <w:rPr>
          <w:u w:val="single"/>
        </w:rPr>
        <w:t xml:space="preserve"> District</w:t>
      </w:r>
    </w:p>
    <w:p w14:paraId="1082E2DF" w14:textId="442E79BE" w:rsidR="00E94FF3" w:rsidRPr="00B20CB8" w:rsidRDefault="00DC5D17" w:rsidP="00E94FF3">
      <w:pPr>
        <w:spacing w:line="480" w:lineRule="auto"/>
        <w:jc w:val="center"/>
      </w:pPr>
      <w:r>
        <w:rPr>
          <w:noProof/>
        </w:rPr>
        <w:drawing>
          <wp:inline distT="0" distB="0" distL="0" distR="0" wp14:anchorId="460155CD" wp14:editId="258FF095">
            <wp:extent cx="4820653" cy="292132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22">
                      <a:extLst>
                        <a:ext uri="{28A0092B-C50C-407E-A947-70E740481C1C}">
                          <a14:useLocalDpi xmlns:a14="http://schemas.microsoft.com/office/drawing/2010/main" val="0"/>
                        </a:ext>
                      </a:extLst>
                    </a:blip>
                    <a:srcRect t="12049" b="9530"/>
                    <a:stretch/>
                  </pic:blipFill>
                  <pic:spPr bwMode="auto">
                    <a:xfrm>
                      <a:off x="0" y="0"/>
                      <a:ext cx="4828157" cy="2925877"/>
                    </a:xfrm>
                    <a:prstGeom prst="rect">
                      <a:avLst/>
                    </a:prstGeom>
                    <a:ln>
                      <a:noFill/>
                    </a:ln>
                    <a:extLst>
                      <a:ext uri="{53640926-AAD7-44D8-BBD7-CCE9431645EC}">
                        <a14:shadowObscured xmlns:a14="http://schemas.microsoft.com/office/drawing/2010/main"/>
                      </a:ext>
                    </a:extLst>
                  </pic:spPr>
                </pic:pic>
              </a:graphicData>
            </a:graphic>
          </wp:inline>
        </w:drawing>
      </w:r>
    </w:p>
    <w:p w14:paraId="08464F45" w14:textId="3C4788C1" w:rsidR="00E94FF3" w:rsidRDefault="00E94FF3" w:rsidP="00E94FF3">
      <w:pPr>
        <w:spacing w:line="480" w:lineRule="auto"/>
        <w:jc w:val="center"/>
      </w:pPr>
      <w:r>
        <w:t>North Carolina Good Government Plan: 13</w:t>
      </w:r>
      <w:r>
        <w:rPr>
          <w:vertAlign w:val="superscript"/>
        </w:rPr>
        <w:t>th</w:t>
      </w:r>
      <w:r>
        <w:t xml:space="preserve"> District</w:t>
      </w:r>
    </w:p>
    <w:p w14:paraId="1F56329A" w14:textId="77777777" w:rsidR="00DC5D17" w:rsidRDefault="00DC5D17" w:rsidP="00E94FF3">
      <w:pPr>
        <w:spacing w:line="480" w:lineRule="auto"/>
        <w:jc w:val="center"/>
      </w:pPr>
    </w:p>
    <w:p w14:paraId="0C5BBDC5" w14:textId="77777777" w:rsidR="00E94FF3" w:rsidRDefault="00E94FF3" w:rsidP="00E94FF3">
      <w:pPr>
        <w:spacing w:line="480" w:lineRule="auto"/>
        <w:rPr>
          <w:u w:val="single"/>
        </w:rPr>
      </w:pPr>
      <w:r>
        <w:rPr>
          <w:u w:val="single"/>
        </w:rPr>
        <w:t>14</w:t>
      </w:r>
      <w:r w:rsidRPr="00D80DA8">
        <w:rPr>
          <w:u w:val="single"/>
          <w:vertAlign w:val="superscript"/>
        </w:rPr>
        <w:t>t</w:t>
      </w:r>
      <w:r>
        <w:rPr>
          <w:u w:val="single"/>
          <w:vertAlign w:val="superscript"/>
        </w:rPr>
        <w:t>h</w:t>
      </w:r>
      <w:r w:rsidRPr="00D80DA8">
        <w:rPr>
          <w:u w:val="single"/>
        </w:rPr>
        <w:t xml:space="preserve"> District</w:t>
      </w:r>
    </w:p>
    <w:p w14:paraId="368BEEC8" w14:textId="2CD46534" w:rsidR="00E94FF3" w:rsidRPr="00B20CB8" w:rsidRDefault="00DC5D17" w:rsidP="00E94FF3">
      <w:pPr>
        <w:spacing w:line="480" w:lineRule="auto"/>
        <w:jc w:val="center"/>
      </w:pPr>
      <w:r>
        <w:rPr>
          <w:noProof/>
        </w:rPr>
        <w:drawing>
          <wp:inline distT="0" distB="0" distL="0" distR="0" wp14:anchorId="6B3B398E" wp14:editId="028C081D">
            <wp:extent cx="5334000" cy="3246817"/>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23">
                      <a:extLst>
                        <a:ext uri="{28A0092B-C50C-407E-A947-70E740481C1C}">
                          <a14:useLocalDpi xmlns:a14="http://schemas.microsoft.com/office/drawing/2010/main" val="0"/>
                        </a:ext>
                      </a:extLst>
                    </a:blip>
                    <a:srcRect t="12400" b="8830"/>
                    <a:stretch/>
                  </pic:blipFill>
                  <pic:spPr bwMode="auto">
                    <a:xfrm>
                      <a:off x="0" y="0"/>
                      <a:ext cx="5338639" cy="3249641"/>
                    </a:xfrm>
                    <a:prstGeom prst="rect">
                      <a:avLst/>
                    </a:prstGeom>
                    <a:ln>
                      <a:noFill/>
                    </a:ln>
                    <a:extLst>
                      <a:ext uri="{53640926-AAD7-44D8-BBD7-CCE9431645EC}">
                        <a14:shadowObscured xmlns:a14="http://schemas.microsoft.com/office/drawing/2010/main"/>
                      </a:ext>
                    </a:extLst>
                  </pic:spPr>
                </pic:pic>
              </a:graphicData>
            </a:graphic>
          </wp:inline>
        </w:drawing>
      </w:r>
    </w:p>
    <w:p w14:paraId="4C46F5EF" w14:textId="308A7643" w:rsidR="00CA7FAD" w:rsidRDefault="00E94FF3" w:rsidP="00A34807">
      <w:pPr>
        <w:spacing w:line="480" w:lineRule="auto"/>
        <w:jc w:val="center"/>
      </w:pPr>
      <w:r>
        <w:t>North Carolina Good Government Plan: 14</w:t>
      </w:r>
      <w:r>
        <w:rPr>
          <w:vertAlign w:val="superscript"/>
        </w:rPr>
        <w:t>th</w:t>
      </w:r>
      <w:r>
        <w:t xml:space="preserve"> District</w:t>
      </w:r>
    </w:p>
    <w:p w14:paraId="5955B39B" w14:textId="77777777" w:rsidR="00CA7FAD" w:rsidRPr="006E3784" w:rsidRDefault="00CA7FAD" w:rsidP="00CA7FAD">
      <w:pPr>
        <w:spacing w:line="480" w:lineRule="auto"/>
      </w:pPr>
    </w:p>
    <w:p w14:paraId="47D81CB9" w14:textId="3EC0BB9D" w:rsidR="00CA7FAD" w:rsidRDefault="00CA7FAD" w:rsidP="00CA7FAD">
      <w:pPr>
        <w:pStyle w:val="ListParagraph"/>
        <w:numPr>
          <w:ilvl w:val="0"/>
          <w:numId w:val="5"/>
        </w:numPr>
        <w:spacing w:line="480" w:lineRule="auto"/>
      </w:pPr>
      <w:r>
        <w:t>Compactness Plan</w:t>
      </w:r>
    </w:p>
    <w:p w14:paraId="48D2AFC3" w14:textId="310F9600" w:rsidR="00CA7FAD" w:rsidRDefault="00C93D82" w:rsidP="00CA7FAD">
      <w:pPr>
        <w:spacing w:line="480" w:lineRule="auto"/>
      </w:pPr>
      <w:r w:rsidRPr="00C93D82">
        <w:drawing>
          <wp:inline distT="0" distB="0" distL="0" distR="0" wp14:anchorId="04081974" wp14:editId="40C3C2A9">
            <wp:extent cx="5943600" cy="2584450"/>
            <wp:effectExtent l="0" t="0" r="0" b="6350"/>
            <wp:docPr id="9" name="Picture 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lipart&#10;&#10;Description automatically generated"/>
                    <pic:cNvPicPr/>
                  </pic:nvPicPr>
                  <pic:blipFill>
                    <a:blip r:embed="rId24"/>
                    <a:stretch>
                      <a:fillRect/>
                    </a:stretch>
                  </pic:blipFill>
                  <pic:spPr>
                    <a:xfrm>
                      <a:off x="0" y="0"/>
                      <a:ext cx="5943600" cy="2584450"/>
                    </a:xfrm>
                    <a:prstGeom prst="rect">
                      <a:avLst/>
                    </a:prstGeom>
                  </pic:spPr>
                </pic:pic>
              </a:graphicData>
            </a:graphic>
          </wp:inline>
        </w:drawing>
      </w:r>
    </w:p>
    <w:p w14:paraId="55AD9B6A" w14:textId="35BC434B" w:rsidR="00CA7FAD" w:rsidRDefault="00D00A0B" w:rsidP="00CA7FAD">
      <w:pPr>
        <w:spacing w:line="480" w:lineRule="auto"/>
        <w:jc w:val="center"/>
      </w:pPr>
      <w:r>
        <w:t>North Carolina</w:t>
      </w:r>
      <w:r w:rsidR="00CA7FAD">
        <w:t xml:space="preserve"> </w:t>
      </w:r>
      <w:r>
        <w:t>Compactness</w:t>
      </w:r>
      <w:r w:rsidR="00CA7FAD">
        <w:t xml:space="preserve"> Plan: Overview</w:t>
      </w:r>
    </w:p>
    <w:p w14:paraId="0030079B" w14:textId="36065123" w:rsidR="00CA7FAD" w:rsidRDefault="00CA7FAD" w:rsidP="00CA7FAD">
      <w:pPr>
        <w:spacing w:line="480" w:lineRule="auto"/>
      </w:pPr>
      <w:r>
        <w:t xml:space="preserve">My proposed </w:t>
      </w:r>
      <w:r w:rsidR="00E94FF3">
        <w:t xml:space="preserve">compactness plan </w:t>
      </w:r>
      <w:r w:rsidRPr="00D80DA8">
        <w:t>maintains equal district populations</w:t>
      </w:r>
      <w:r>
        <w:t xml:space="preserve">, </w:t>
      </w:r>
      <w:r w:rsidR="00E94FF3">
        <w:t>produces relatively compact districts</w:t>
      </w:r>
      <w:r>
        <w:t xml:space="preserve">, and splits only </w:t>
      </w:r>
      <w:r w:rsidR="00C93D82">
        <w:t>15</w:t>
      </w:r>
      <w:r w:rsidR="00E94FF3">
        <w:t xml:space="preserve"> </w:t>
      </w:r>
      <w:r w:rsidRPr="00D80DA8">
        <w:t>counties.</w:t>
      </w:r>
    </w:p>
    <w:p w14:paraId="4DA06D78" w14:textId="77777777" w:rsidR="00CA7FAD" w:rsidRDefault="00CA7FAD" w:rsidP="00CA7FAD"/>
    <w:p w14:paraId="1E947C39" w14:textId="77777777" w:rsidR="00CA7FAD" w:rsidRDefault="00CA7FAD" w:rsidP="00CA7FAD">
      <w:pPr>
        <w:rPr>
          <w:u w:val="single"/>
        </w:rPr>
      </w:pPr>
      <w:r>
        <w:rPr>
          <w:u w:val="single"/>
        </w:rPr>
        <w:br w:type="page"/>
      </w:r>
    </w:p>
    <w:p w14:paraId="416E6096" w14:textId="77777777" w:rsidR="00CA7FAD" w:rsidRDefault="00CA7FAD" w:rsidP="00CA7FAD">
      <w:pPr>
        <w:spacing w:line="480" w:lineRule="auto"/>
        <w:rPr>
          <w:u w:val="single"/>
        </w:rPr>
      </w:pPr>
      <w:r w:rsidRPr="00D80DA8">
        <w:rPr>
          <w:u w:val="single"/>
        </w:rPr>
        <w:lastRenderedPageBreak/>
        <w:t>1</w:t>
      </w:r>
      <w:r w:rsidRPr="00D80DA8">
        <w:rPr>
          <w:u w:val="single"/>
          <w:vertAlign w:val="superscript"/>
        </w:rPr>
        <w:t>st</w:t>
      </w:r>
      <w:r w:rsidRPr="00D80DA8">
        <w:rPr>
          <w:u w:val="single"/>
        </w:rPr>
        <w:t xml:space="preserve"> District</w:t>
      </w:r>
    </w:p>
    <w:p w14:paraId="427C3814" w14:textId="4BC27994" w:rsidR="00CA7FAD" w:rsidRDefault="00C93D82" w:rsidP="00CA7FAD">
      <w:pPr>
        <w:spacing w:line="480" w:lineRule="auto"/>
        <w:jc w:val="center"/>
        <w:rPr>
          <w:u w:val="single"/>
        </w:rPr>
      </w:pPr>
      <w:r w:rsidRPr="00C93D82">
        <w:rPr>
          <w:noProof/>
        </w:rPr>
        <w:drawing>
          <wp:inline distT="0" distB="0" distL="0" distR="0" wp14:anchorId="7EBF0D03" wp14:editId="5F194679">
            <wp:extent cx="5654842" cy="329671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5">
                      <a:extLst>
                        <a:ext uri="{28A0092B-C50C-407E-A947-70E740481C1C}">
                          <a14:useLocalDpi xmlns:a14="http://schemas.microsoft.com/office/drawing/2010/main" val="0"/>
                        </a:ext>
                      </a:extLst>
                    </a:blip>
                    <a:srcRect t="12051" b="12507"/>
                    <a:stretch/>
                  </pic:blipFill>
                  <pic:spPr bwMode="auto">
                    <a:xfrm>
                      <a:off x="0" y="0"/>
                      <a:ext cx="5658997" cy="3299137"/>
                    </a:xfrm>
                    <a:prstGeom prst="rect">
                      <a:avLst/>
                    </a:prstGeom>
                    <a:ln>
                      <a:noFill/>
                    </a:ln>
                    <a:extLst>
                      <a:ext uri="{53640926-AAD7-44D8-BBD7-CCE9431645EC}">
                        <a14:shadowObscured xmlns:a14="http://schemas.microsoft.com/office/drawing/2010/main"/>
                      </a:ext>
                    </a:extLst>
                  </pic:spPr>
                </pic:pic>
              </a:graphicData>
            </a:graphic>
          </wp:inline>
        </w:drawing>
      </w:r>
    </w:p>
    <w:p w14:paraId="32802C16" w14:textId="0BA016E6" w:rsidR="00CA7FAD" w:rsidRDefault="00D00A0B" w:rsidP="00CA7FAD">
      <w:pPr>
        <w:spacing w:line="480" w:lineRule="auto"/>
        <w:jc w:val="center"/>
      </w:pPr>
      <w:r>
        <w:t>North Carolina Compactness Plan</w:t>
      </w:r>
      <w:r w:rsidR="00CA7FAD">
        <w:t>: 1</w:t>
      </w:r>
      <w:r w:rsidR="00CA7FAD">
        <w:rPr>
          <w:vertAlign w:val="superscript"/>
        </w:rPr>
        <w:t>st</w:t>
      </w:r>
      <w:r w:rsidR="00CA7FAD">
        <w:t xml:space="preserve"> District</w:t>
      </w:r>
    </w:p>
    <w:p w14:paraId="59534BB1" w14:textId="5352240D" w:rsidR="00CA7FAD" w:rsidRDefault="00CA7FAD" w:rsidP="00CA7FAD">
      <w:pPr>
        <w:rPr>
          <w:u w:val="single"/>
        </w:rPr>
      </w:pPr>
    </w:p>
    <w:p w14:paraId="6B8BA4D5" w14:textId="30E1A88C" w:rsidR="00CA7FAD" w:rsidRDefault="00CA7FAD" w:rsidP="00CA7FAD">
      <w:pPr>
        <w:spacing w:line="480" w:lineRule="auto"/>
      </w:pPr>
      <w:r>
        <w:rPr>
          <w:u w:val="single"/>
        </w:rPr>
        <w:t>2</w:t>
      </w:r>
      <w:r>
        <w:rPr>
          <w:u w:val="single"/>
          <w:vertAlign w:val="superscript"/>
        </w:rPr>
        <w:t xml:space="preserve">nd </w:t>
      </w:r>
      <w:r w:rsidRPr="00D80DA8">
        <w:rPr>
          <w:u w:val="single"/>
        </w:rPr>
        <w:t>District</w:t>
      </w:r>
    </w:p>
    <w:p w14:paraId="673F6FEB" w14:textId="42FB0BAB" w:rsidR="00CA7FAD" w:rsidRPr="00C93D82" w:rsidRDefault="00C93D82" w:rsidP="001256E9">
      <w:pPr>
        <w:spacing w:line="480" w:lineRule="auto"/>
        <w:jc w:val="center"/>
      </w:pPr>
      <w:r>
        <w:rPr>
          <w:noProof/>
        </w:rPr>
        <w:drawing>
          <wp:inline distT="0" distB="0" distL="0" distR="0" wp14:anchorId="4FC26E57" wp14:editId="0F89DFBB">
            <wp:extent cx="4884821" cy="3019674"/>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6">
                      <a:extLst>
                        <a:ext uri="{28A0092B-C50C-407E-A947-70E740481C1C}">
                          <a14:useLocalDpi xmlns:a14="http://schemas.microsoft.com/office/drawing/2010/main" val="0"/>
                        </a:ext>
                      </a:extLst>
                    </a:blip>
                    <a:srcRect t="11353" b="8652"/>
                    <a:stretch/>
                  </pic:blipFill>
                  <pic:spPr bwMode="auto">
                    <a:xfrm>
                      <a:off x="0" y="0"/>
                      <a:ext cx="4893274" cy="3024899"/>
                    </a:xfrm>
                    <a:prstGeom prst="rect">
                      <a:avLst/>
                    </a:prstGeom>
                    <a:ln>
                      <a:noFill/>
                    </a:ln>
                    <a:extLst>
                      <a:ext uri="{53640926-AAD7-44D8-BBD7-CCE9431645EC}">
                        <a14:shadowObscured xmlns:a14="http://schemas.microsoft.com/office/drawing/2010/main"/>
                      </a:ext>
                    </a:extLst>
                  </pic:spPr>
                </pic:pic>
              </a:graphicData>
            </a:graphic>
          </wp:inline>
        </w:drawing>
      </w:r>
    </w:p>
    <w:p w14:paraId="59950674" w14:textId="78D01223" w:rsidR="00CA7FAD" w:rsidRDefault="00D00A0B" w:rsidP="001256E9">
      <w:pPr>
        <w:spacing w:line="480" w:lineRule="auto"/>
        <w:jc w:val="center"/>
      </w:pPr>
      <w:r>
        <w:t>North Carolina Compactness Plan</w:t>
      </w:r>
      <w:r w:rsidR="00CA7FAD">
        <w:t>: 2</w:t>
      </w:r>
      <w:r w:rsidR="00CA7FAD">
        <w:rPr>
          <w:vertAlign w:val="superscript"/>
        </w:rPr>
        <w:t>nd</w:t>
      </w:r>
      <w:r w:rsidR="00CA7FAD">
        <w:t xml:space="preserve"> District</w:t>
      </w:r>
    </w:p>
    <w:p w14:paraId="08B4774F" w14:textId="54129D15" w:rsidR="00CA7FAD" w:rsidRDefault="00CA7FAD" w:rsidP="00CA7FAD">
      <w:pPr>
        <w:spacing w:line="480" w:lineRule="auto"/>
      </w:pPr>
      <w:r>
        <w:rPr>
          <w:u w:val="single"/>
        </w:rPr>
        <w:lastRenderedPageBreak/>
        <w:t>3</w:t>
      </w:r>
      <w:r>
        <w:rPr>
          <w:u w:val="single"/>
          <w:vertAlign w:val="superscript"/>
        </w:rPr>
        <w:t>rd</w:t>
      </w:r>
      <w:r w:rsidRPr="00D80DA8">
        <w:rPr>
          <w:u w:val="single"/>
        </w:rPr>
        <w:t xml:space="preserve"> District</w:t>
      </w:r>
    </w:p>
    <w:p w14:paraId="69210B03" w14:textId="12E6DB61" w:rsidR="002763FB" w:rsidRPr="002763FB" w:rsidRDefault="002763FB" w:rsidP="001256E9">
      <w:pPr>
        <w:spacing w:line="480" w:lineRule="auto"/>
        <w:jc w:val="center"/>
      </w:pPr>
      <w:r>
        <w:rPr>
          <w:noProof/>
        </w:rPr>
        <w:drawing>
          <wp:inline distT="0" distB="0" distL="0" distR="0" wp14:anchorId="3D7ACCD7" wp14:editId="56DE84A2">
            <wp:extent cx="5478379" cy="32012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7">
                      <a:extLst>
                        <a:ext uri="{28A0092B-C50C-407E-A947-70E740481C1C}">
                          <a14:useLocalDpi xmlns:a14="http://schemas.microsoft.com/office/drawing/2010/main" val="0"/>
                        </a:ext>
                      </a:extLst>
                    </a:blip>
                    <a:srcRect t="11875" b="12506"/>
                    <a:stretch/>
                  </pic:blipFill>
                  <pic:spPr bwMode="auto">
                    <a:xfrm>
                      <a:off x="0" y="0"/>
                      <a:ext cx="5481531" cy="3203134"/>
                    </a:xfrm>
                    <a:prstGeom prst="rect">
                      <a:avLst/>
                    </a:prstGeom>
                    <a:ln>
                      <a:noFill/>
                    </a:ln>
                    <a:extLst>
                      <a:ext uri="{53640926-AAD7-44D8-BBD7-CCE9431645EC}">
                        <a14:shadowObscured xmlns:a14="http://schemas.microsoft.com/office/drawing/2010/main"/>
                      </a:ext>
                    </a:extLst>
                  </pic:spPr>
                </pic:pic>
              </a:graphicData>
            </a:graphic>
          </wp:inline>
        </w:drawing>
      </w:r>
    </w:p>
    <w:p w14:paraId="7A5D99D1" w14:textId="024DAC03" w:rsidR="00CA7FAD" w:rsidRPr="00D00A0B" w:rsidRDefault="00D00A0B" w:rsidP="002763FB">
      <w:pPr>
        <w:spacing w:line="480" w:lineRule="auto"/>
        <w:jc w:val="center"/>
        <w:rPr>
          <w:u w:val="single"/>
        </w:rPr>
      </w:pPr>
      <w:r>
        <w:t>North Carolina Compactness Plan</w:t>
      </w:r>
      <w:r w:rsidR="00CA7FAD">
        <w:t xml:space="preserve">: </w:t>
      </w:r>
      <w:r w:rsidR="00CA7FAD" w:rsidRPr="00CA5646">
        <w:t>3</w:t>
      </w:r>
      <w:r w:rsidR="00CA7FAD" w:rsidRPr="00CA5646">
        <w:rPr>
          <w:vertAlign w:val="superscript"/>
        </w:rPr>
        <w:t>rd</w:t>
      </w:r>
      <w:r w:rsidR="00CA7FAD" w:rsidRPr="00CA5646">
        <w:t xml:space="preserve"> District</w:t>
      </w:r>
    </w:p>
    <w:p w14:paraId="73E2F343" w14:textId="113DED4D" w:rsidR="00CA7FAD" w:rsidRDefault="00CA7FAD" w:rsidP="00CA7FAD">
      <w:pPr>
        <w:rPr>
          <w:u w:val="single"/>
        </w:rPr>
      </w:pPr>
    </w:p>
    <w:p w14:paraId="649B59C8" w14:textId="77777777" w:rsidR="00CA7FAD" w:rsidRDefault="00CA7FAD" w:rsidP="00CA7FAD">
      <w:pPr>
        <w:spacing w:line="480" w:lineRule="auto"/>
        <w:rPr>
          <w:u w:val="single"/>
        </w:rPr>
      </w:pPr>
      <w:r>
        <w:rPr>
          <w:u w:val="single"/>
        </w:rPr>
        <w:t>4</w:t>
      </w:r>
      <w:r>
        <w:rPr>
          <w:u w:val="single"/>
          <w:vertAlign w:val="superscript"/>
        </w:rPr>
        <w:t>th</w:t>
      </w:r>
      <w:r w:rsidRPr="00D80DA8">
        <w:rPr>
          <w:u w:val="single"/>
        </w:rPr>
        <w:t xml:space="preserve"> District</w:t>
      </w:r>
    </w:p>
    <w:p w14:paraId="36D04505" w14:textId="7F067029" w:rsidR="00CA7FAD" w:rsidRPr="002763FB" w:rsidRDefault="002763FB" w:rsidP="00CA7FAD">
      <w:pPr>
        <w:spacing w:line="480" w:lineRule="auto"/>
        <w:jc w:val="center"/>
      </w:pPr>
      <w:r>
        <w:rPr>
          <w:noProof/>
        </w:rPr>
        <w:drawing>
          <wp:inline distT="0" distB="0" distL="0" distR="0" wp14:anchorId="3509C4FD" wp14:editId="0BA6BAF1">
            <wp:extent cx="5359808" cy="32405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8">
                      <a:extLst>
                        <a:ext uri="{28A0092B-C50C-407E-A947-70E740481C1C}">
                          <a14:useLocalDpi xmlns:a14="http://schemas.microsoft.com/office/drawing/2010/main" val="0"/>
                        </a:ext>
                      </a:extLst>
                    </a:blip>
                    <a:srcRect t="11876" b="9886"/>
                    <a:stretch/>
                  </pic:blipFill>
                  <pic:spPr bwMode="auto">
                    <a:xfrm>
                      <a:off x="0" y="0"/>
                      <a:ext cx="5386025" cy="3256356"/>
                    </a:xfrm>
                    <a:prstGeom prst="rect">
                      <a:avLst/>
                    </a:prstGeom>
                    <a:ln>
                      <a:noFill/>
                    </a:ln>
                    <a:extLst>
                      <a:ext uri="{53640926-AAD7-44D8-BBD7-CCE9431645EC}">
                        <a14:shadowObscured xmlns:a14="http://schemas.microsoft.com/office/drawing/2010/main"/>
                      </a:ext>
                    </a:extLst>
                  </pic:spPr>
                </pic:pic>
              </a:graphicData>
            </a:graphic>
          </wp:inline>
        </w:drawing>
      </w:r>
    </w:p>
    <w:p w14:paraId="6EF491DA" w14:textId="7779ED2C" w:rsidR="00CA7FAD" w:rsidRDefault="00D00A0B" w:rsidP="00CA7FAD">
      <w:pPr>
        <w:spacing w:line="480" w:lineRule="auto"/>
        <w:jc w:val="center"/>
      </w:pPr>
      <w:r>
        <w:t>North Carolina Compactness Plan</w:t>
      </w:r>
      <w:r w:rsidR="00CA7FAD">
        <w:t>: 4</w:t>
      </w:r>
      <w:r w:rsidR="00CA7FAD" w:rsidRPr="00CA5646">
        <w:rPr>
          <w:vertAlign w:val="superscript"/>
        </w:rPr>
        <w:t>th</w:t>
      </w:r>
      <w:r w:rsidR="00CA7FAD" w:rsidRPr="00CA5646">
        <w:t xml:space="preserve"> District</w:t>
      </w:r>
    </w:p>
    <w:p w14:paraId="6B16FDA2" w14:textId="77777777" w:rsidR="00CA7FAD" w:rsidRPr="00CA5646" w:rsidRDefault="00CA7FAD" w:rsidP="00CA7FAD">
      <w:pPr>
        <w:spacing w:line="480" w:lineRule="auto"/>
      </w:pPr>
    </w:p>
    <w:p w14:paraId="6C0D2C9B" w14:textId="77777777" w:rsidR="00CA7FAD" w:rsidRDefault="00CA7FAD" w:rsidP="00CA7FAD">
      <w:pPr>
        <w:spacing w:line="480" w:lineRule="auto"/>
        <w:rPr>
          <w:u w:val="single"/>
        </w:rPr>
      </w:pPr>
      <w:r>
        <w:rPr>
          <w:u w:val="single"/>
        </w:rPr>
        <w:t>5</w:t>
      </w:r>
      <w:r w:rsidRPr="00D80DA8">
        <w:rPr>
          <w:u w:val="single"/>
          <w:vertAlign w:val="superscript"/>
        </w:rPr>
        <w:t>t</w:t>
      </w:r>
      <w:r>
        <w:rPr>
          <w:u w:val="single"/>
          <w:vertAlign w:val="superscript"/>
        </w:rPr>
        <w:t>h</w:t>
      </w:r>
      <w:r w:rsidRPr="00D80DA8">
        <w:rPr>
          <w:u w:val="single"/>
        </w:rPr>
        <w:t xml:space="preserve"> District</w:t>
      </w:r>
    </w:p>
    <w:p w14:paraId="507520C8" w14:textId="6AB2DFC0" w:rsidR="00CA7FAD" w:rsidRDefault="002763FB" w:rsidP="00CA7FAD">
      <w:pPr>
        <w:spacing w:line="480" w:lineRule="auto"/>
        <w:jc w:val="center"/>
        <w:rPr>
          <w:u w:val="single"/>
        </w:rPr>
      </w:pPr>
      <w:r w:rsidRPr="002763FB">
        <w:rPr>
          <w:noProof/>
        </w:rPr>
        <w:drawing>
          <wp:inline distT="0" distB="0" distL="0" distR="0" wp14:anchorId="6B3EAF06" wp14:editId="20EA3E1B">
            <wp:extent cx="5943551" cy="347308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9">
                      <a:extLst>
                        <a:ext uri="{28A0092B-C50C-407E-A947-70E740481C1C}">
                          <a14:useLocalDpi xmlns:a14="http://schemas.microsoft.com/office/drawing/2010/main" val="0"/>
                        </a:ext>
                      </a:extLst>
                    </a:blip>
                    <a:srcRect t="12050" b="12331"/>
                    <a:stretch/>
                  </pic:blipFill>
                  <pic:spPr bwMode="auto">
                    <a:xfrm>
                      <a:off x="0" y="0"/>
                      <a:ext cx="5943600" cy="3473110"/>
                    </a:xfrm>
                    <a:prstGeom prst="rect">
                      <a:avLst/>
                    </a:prstGeom>
                    <a:ln>
                      <a:noFill/>
                    </a:ln>
                    <a:extLst>
                      <a:ext uri="{53640926-AAD7-44D8-BBD7-CCE9431645EC}">
                        <a14:shadowObscured xmlns:a14="http://schemas.microsoft.com/office/drawing/2010/main"/>
                      </a:ext>
                    </a:extLst>
                  </pic:spPr>
                </pic:pic>
              </a:graphicData>
            </a:graphic>
          </wp:inline>
        </w:drawing>
      </w:r>
    </w:p>
    <w:p w14:paraId="387776D8" w14:textId="0EB1B404" w:rsidR="00CA7FAD" w:rsidRDefault="00D00A0B" w:rsidP="00CA7FAD">
      <w:pPr>
        <w:spacing w:line="480" w:lineRule="auto"/>
        <w:jc w:val="center"/>
      </w:pPr>
      <w:r>
        <w:t>North Carolina Compactness Plan</w:t>
      </w:r>
      <w:r w:rsidR="00CA7FAD">
        <w:t xml:space="preserve">: </w:t>
      </w:r>
      <w:r w:rsidR="00CA7FAD" w:rsidRPr="00CA5646">
        <w:t>5</w:t>
      </w:r>
      <w:r w:rsidR="00CA7FAD" w:rsidRPr="00CA5646">
        <w:rPr>
          <w:vertAlign w:val="superscript"/>
        </w:rPr>
        <w:t>th</w:t>
      </w:r>
      <w:r w:rsidR="00CA7FAD" w:rsidRPr="00CA5646">
        <w:t xml:space="preserve"> District</w:t>
      </w:r>
    </w:p>
    <w:p w14:paraId="40BAACC9" w14:textId="0FC57001" w:rsidR="00CA7FAD" w:rsidRDefault="00CA7FAD" w:rsidP="00CA7FAD">
      <w:pPr>
        <w:rPr>
          <w:u w:val="single"/>
        </w:rPr>
      </w:pPr>
    </w:p>
    <w:p w14:paraId="3BED6D87" w14:textId="77777777" w:rsidR="001256E9" w:rsidRDefault="001256E9">
      <w:pPr>
        <w:rPr>
          <w:u w:val="single"/>
        </w:rPr>
      </w:pPr>
      <w:r>
        <w:rPr>
          <w:u w:val="single"/>
        </w:rPr>
        <w:br w:type="page"/>
      </w:r>
    </w:p>
    <w:p w14:paraId="54836127" w14:textId="165E54F1" w:rsidR="00CA7FAD" w:rsidRDefault="00CA7FAD" w:rsidP="00CA7FAD">
      <w:pPr>
        <w:spacing w:line="480" w:lineRule="auto"/>
        <w:rPr>
          <w:u w:val="single"/>
        </w:rPr>
      </w:pPr>
      <w:r>
        <w:rPr>
          <w:u w:val="single"/>
        </w:rPr>
        <w:lastRenderedPageBreak/>
        <w:t>6</w:t>
      </w:r>
      <w:r w:rsidRPr="00D80DA8">
        <w:rPr>
          <w:u w:val="single"/>
          <w:vertAlign w:val="superscript"/>
        </w:rPr>
        <w:t>t</w:t>
      </w:r>
      <w:r>
        <w:rPr>
          <w:u w:val="single"/>
          <w:vertAlign w:val="superscript"/>
        </w:rPr>
        <w:t>h</w:t>
      </w:r>
      <w:r w:rsidRPr="00D80DA8">
        <w:rPr>
          <w:u w:val="single"/>
        </w:rPr>
        <w:t xml:space="preserve"> District</w:t>
      </w:r>
    </w:p>
    <w:p w14:paraId="4F32EF9B" w14:textId="77C76136" w:rsidR="00CA7FAD" w:rsidRPr="00B20CB8" w:rsidRDefault="002763FB" w:rsidP="00CA7FAD">
      <w:pPr>
        <w:spacing w:line="480" w:lineRule="auto"/>
        <w:jc w:val="center"/>
      </w:pPr>
      <w:r>
        <w:rPr>
          <w:noProof/>
        </w:rPr>
        <w:drawing>
          <wp:inline distT="0" distB="0" distL="0" distR="0" wp14:anchorId="36E956FE" wp14:editId="68078766">
            <wp:extent cx="5943515" cy="56789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30">
                      <a:extLst>
                        <a:ext uri="{28A0092B-C50C-407E-A947-70E740481C1C}">
                          <a14:useLocalDpi xmlns:a14="http://schemas.microsoft.com/office/drawing/2010/main" val="0"/>
                        </a:ext>
                      </a:extLst>
                    </a:blip>
                    <a:srcRect t="9385" b="16783"/>
                    <a:stretch/>
                  </pic:blipFill>
                  <pic:spPr bwMode="auto">
                    <a:xfrm>
                      <a:off x="0" y="0"/>
                      <a:ext cx="5943600" cy="5678986"/>
                    </a:xfrm>
                    <a:prstGeom prst="rect">
                      <a:avLst/>
                    </a:prstGeom>
                    <a:ln>
                      <a:noFill/>
                    </a:ln>
                    <a:extLst>
                      <a:ext uri="{53640926-AAD7-44D8-BBD7-CCE9431645EC}">
                        <a14:shadowObscured xmlns:a14="http://schemas.microsoft.com/office/drawing/2010/main"/>
                      </a:ext>
                    </a:extLst>
                  </pic:spPr>
                </pic:pic>
              </a:graphicData>
            </a:graphic>
          </wp:inline>
        </w:drawing>
      </w:r>
    </w:p>
    <w:p w14:paraId="701EF05C" w14:textId="75B48666" w:rsidR="00CA7FAD" w:rsidRDefault="00D00A0B" w:rsidP="00CA7FAD">
      <w:pPr>
        <w:spacing w:line="480" w:lineRule="auto"/>
        <w:jc w:val="center"/>
      </w:pPr>
      <w:r>
        <w:t>North Carolina Compactness Plan</w:t>
      </w:r>
      <w:r w:rsidR="00CA7FAD">
        <w:t>: 6</w:t>
      </w:r>
      <w:r w:rsidR="00CA7FAD">
        <w:rPr>
          <w:vertAlign w:val="superscript"/>
        </w:rPr>
        <w:t>th</w:t>
      </w:r>
      <w:r w:rsidR="00CA7FAD">
        <w:t xml:space="preserve"> District</w:t>
      </w:r>
    </w:p>
    <w:p w14:paraId="6660B4AE" w14:textId="2700577F" w:rsidR="00E94FF3" w:rsidRDefault="00E94FF3" w:rsidP="00E94FF3">
      <w:pPr>
        <w:spacing w:line="480" w:lineRule="auto"/>
      </w:pPr>
    </w:p>
    <w:p w14:paraId="0A1CBC9F" w14:textId="77777777" w:rsidR="001256E9" w:rsidRDefault="001256E9">
      <w:pPr>
        <w:rPr>
          <w:u w:val="single"/>
        </w:rPr>
      </w:pPr>
      <w:r>
        <w:rPr>
          <w:u w:val="single"/>
        </w:rPr>
        <w:br w:type="page"/>
      </w:r>
    </w:p>
    <w:p w14:paraId="76455BAD" w14:textId="1E8FB4ED" w:rsidR="00E94FF3" w:rsidRDefault="00E94FF3" w:rsidP="00E94FF3">
      <w:pPr>
        <w:spacing w:line="480" w:lineRule="auto"/>
        <w:rPr>
          <w:u w:val="single"/>
        </w:rPr>
      </w:pPr>
      <w:r>
        <w:rPr>
          <w:u w:val="single"/>
        </w:rPr>
        <w:lastRenderedPageBreak/>
        <w:t>7</w:t>
      </w:r>
      <w:r>
        <w:rPr>
          <w:u w:val="single"/>
          <w:vertAlign w:val="superscript"/>
        </w:rPr>
        <w:t>th</w:t>
      </w:r>
      <w:r w:rsidRPr="00D80DA8">
        <w:rPr>
          <w:u w:val="single"/>
        </w:rPr>
        <w:t xml:space="preserve"> District</w:t>
      </w:r>
    </w:p>
    <w:p w14:paraId="5DDAEA4A" w14:textId="05A81007" w:rsidR="00E94FF3" w:rsidRPr="002763FB" w:rsidRDefault="002763FB" w:rsidP="002763FB">
      <w:pPr>
        <w:spacing w:line="480" w:lineRule="auto"/>
        <w:jc w:val="center"/>
      </w:pPr>
      <w:r>
        <w:rPr>
          <w:noProof/>
        </w:rPr>
        <w:drawing>
          <wp:inline distT="0" distB="0" distL="0" distR="0" wp14:anchorId="3229639E" wp14:editId="76C52EF9">
            <wp:extent cx="5943106" cy="3617495"/>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31">
                      <a:extLst>
                        <a:ext uri="{28A0092B-C50C-407E-A947-70E740481C1C}">
                          <a14:useLocalDpi xmlns:a14="http://schemas.microsoft.com/office/drawing/2010/main" val="0"/>
                        </a:ext>
                      </a:extLst>
                    </a:blip>
                    <a:srcRect t="12574" b="8657"/>
                    <a:stretch/>
                  </pic:blipFill>
                  <pic:spPr bwMode="auto">
                    <a:xfrm>
                      <a:off x="0" y="0"/>
                      <a:ext cx="5943600" cy="3617796"/>
                    </a:xfrm>
                    <a:prstGeom prst="rect">
                      <a:avLst/>
                    </a:prstGeom>
                    <a:ln>
                      <a:noFill/>
                    </a:ln>
                    <a:extLst>
                      <a:ext uri="{53640926-AAD7-44D8-BBD7-CCE9431645EC}">
                        <a14:shadowObscured xmlns:a14="http://schemas.microsoft.com/office/drawing/2010/main"/>
                      </a:ext>
                    </a:extLst>
                  </pic:spPr>
                </pic:pic>
              </a:graphicData>
            </a:graphic>
          </wp:inline>
        </w:drawing>
      </w:r>
    </w:p>
    <w:p w14:paraId="67229734" w14:textId="72E9E919" w:rsidR="00E94FF3" w:rsidRDefault="00E94FF3" w:rsidP="00E94FF3">
      <w:pPr>
        <w:spacing w:line="480" w:lineRule="auto"/>
        <w:jc w:val="center"/>
      </w:pPr>
      <w:r>
        <w:t>North Carolina Compactness Plan: 7</w:t>
      </w:r>
      <w:r w:rsidRPr="00CA5646">
        <w:rPr>
          <w:vertAlign w:val="superscript"/>
        </w:rPr>
        <w:t>th</w:t>
      </w:r>
      <w:r w:rsidRPr="00CA5646">
        <w:t xml:space="preserve"> District</w:t>
      </w:r>
    </w:p>
    <w:p w14:paraId="6A62C3BC" w14:textId="77777777" w:rsidR="00E94FF3" w:rsidRDefault="00E94FF3" w:rsidP="00E94FF3">
      <w:pPr>
        <w:rPr>
          <w:u w:val="single"/>
        </w:rPr>
      </w:pPr>
    </w:p>
    <w:p w14:paraId="4E1FA413" w14:textId="77777777" w:rsidR="001256E9" w:rsidRDefault="001256E9">
      <w:pPr>
        <w:rPr>
          <w:u w:val="single"/>
        </w:rPr>
      </w:pPr>
      <w:r>
        <w:rPr>
          <w:u w:val="single"/>
        </w:rPr>
        <w:br w:type="page"/>
      </w:r>
    </w:p>
    <w:p w14:paraId="69FBE394" w14:textId="0B7CCF0C" w:rsidR="00E94FF3" w:rsidRDefault="00E94FF3" w:rsidP="00E94FF3">
      <w:pPr>
        <w:spacing w:line="480" w:lineRule="auto"/>
        <w:rPr>
          <w:u w:val="single"/>
        </w:rPr>
      </w:pPr>
      <w:r>
        <w:rPr>
          <w:u w:val="single"/>
        </w:rPr>
        <w:lastRenderedPageBreak/>
        <w:t>8</w:t>
      </w:r>
      <w:r>
        <w:rPr>
          <w:u w:val="single"/>
          <w:vertAlign w:val="superscript"/>
        </w:rPr>
        <w:t xml:space="preserve">th </w:t>
      </w:r>
      <w:r w:rsidRPr="00D80DA8">
        <w:rPr>
          <w:u w:val="single"/>
        </w:rPr>
        <w:t>District</w:t>
      </w:r>
    </w:p>
    <w:p w14:paraId="7F568E43" w14:textId="404A87A1" w:rsidR="00E94FF3" w:rsidRPr="002763FB" w:rsidRDefault="002763FB" w:rsidP="002763FB">
      <w:pPr>
        <w:spacing w:line="480" w:lineRule="auto"/>
      </w:pPr>
      <w:r>
        <w:rPr>
          <w:noProof/>
        </w:rPr>
        <w:drawing>
          <wp:inline distT="0" distB="0" distL="0" distR="0" wp14:anchorId="489DC6A3" wp14:editId="66C6E62A">
            <wp:extent cx="5942330" cy="56622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32">
                      <a:extLst>
                        <a:ext uri="{28A0092B-C50C-407E-A947-70E740481C1C}">
                          <a14:useLocalDpi xmlns:a14="http://schemas.microsoft.com/office/drawing/2010/main" val="0"/>
                        </a:ext>
                      </a:extLst>
                    </a:blip>
                    <a:srcRect t="9803" b="16567"/>
                    <a:stretch/>
                  </pic:blipFill>
                  <pic:spPr bwMode="auto">
                    <a:xfrm>
                      <a:off x="0" y="0"/>
                      <a:ext cx="5942330" cy="5662295"/>
                    </a:xfrm>
                    <a:prstGeom prst="rect">
                      <a:avLst/>
                    </a:prstGeom>
                    <a:ln>
                      <a:noFill/>
                    </a:ln>
                    <a:extLst>
                      <a:ext uri="{53640926-AAD7-44D8-BBD7-CCE9431645EC}">
                        <a14:shadowObscured xmlns:a14="http://schemas.microsoft.com/office/drawing/2010/main"/>
                      </a:ext>
                    </a:extLst>
                  </pic:spPr>
                </pic:pic>
              </a:graphicData>
            </a:graphic>
          </wp:inline>
        </w:drawing>
      </w:r>
    </w:p>
    <w:p w14:paraId="5EAA5476" w14:textId="20B5524A" w:rsidR="00E94FF3" w:rsidRDefault="00E94FF3" w:rsidP="00E94FF3">
      <w:pPr>
        <w:spacing w:line="480" w:lineRule="auto"/>
        <w:jc w:val="center"/>
      </w:pPr>
      <w:r>
        <w:t>North Carolina Compactness Plan: 8</w:t>
      </w:r>
      <w:r w:rsidRPr="00CA5646">
        <w:rPr>
          <w:vertAlign w:val="superscript"/>
        </w:rPr>
        <w:t>th</w:t>
      </w:r>
      <w:r w:rsidRPr="00CA5646">
        <w:t xml:space="preserve"> District</w:t>
      </w:r>
    </w:p>
    <w:p w14:paraId="3057D6CC" w14:textId="77777777" w:rsidR="00E94FF3" w:rsidRDefault="00E94FF3" w:rsidP="00E94FF3">
      <w:pPr>
        <w:spacing w:line="480" w:lineRule="auto"/>
      </w:pPr>
    </w:p>
    <w:p w14:paraId="533A7870" w14:textId="77777777" w:rsidR="001256E9" w:rsidRDefault="001256E9">
      <w:pPr>
        <w:rPr>
          <w:u w:val="single"/>
        </w:rPr>
      </w:pPr>
      <w:r>
        <w:rPr>
          <w:u w:val="single"/>
        </w:rPr>
        <w:br w:type="page"/>
      </w:r>
    </w:p>
    <w:p w14:paraId="34D826E1" w14:textId="2EE646E5" w:rsidR="00E94FF3" w:rsidRDefault="00E94FF3" w:rsidP="00E94FF3">
      <w:pPr>
        <w:spacing w:line="480" w:lineRule="auto"/>
        <w:rPr>
          <w:u w:val="single"/>
        </w:rPr>
      </w:pPr>
      <w:r>
        <w:rPr>
          <w:u w:val="single"/>
        </w:rPr>
        <w:lastRenderedPageBreak/>
        <w:t>9</w:t>
      </w:r>
      <w:r>
        <w:rPr>
          <w:u w:val="single"/>
          <w:vertAlign w:val="superscript"/>
        </w:rPr>
        <w:t>th</w:t>
      </w:r>
      <w:r w:rsidRPr="00D80DA8">
        <w:rPr>
          <w:u w:val="single"/>
        </w:rPr>
        <w:t xml:space="preserve"> District</w:t>
      </w:r>
    </w:p>
    <w:p w14:paraId="6EAC1E88" w14:textId="44333A93" w:rsidR="002763FB" w:rsidRDefault="002763FB" w:rsidP="002763FB">
      <w:pPr>
        <w:spacing w:line="480" w:lineRule="auto"/>
        <w:jc w:val="center"/>
        <w:rPr>
          <w:u w:val="single"/>
        </w:rPr>
      </w:pPr>
      <w:r w:rsidRPr="002763FB">
        <w:rPr>
          <w:noProof/>
        </w:rPr>
        <w:drawing>
          <wp:inline distT="0" distB="0" distL="0" distR="0" wp14:anchorId="7C5AEBD2" wp14:editId="73C2AAAD">
            <wp:extent cx="5943600" cy="5662863"/>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3">
                      <a:extLst>
                        <a:ext uri="{28A0092B-C50C-407E-A947-70E740481C1C}">
                          <a14:useLocalDpi xmlns:a14="http://schemas.microsoft.com/office/drawing/2010/main" val="0"/>
                        </a:ext>
                      </a:extLst>
                    </a:blip>
                    <a:srcRect t="9594" b="16783"/>
                    <a:stretch/>
                  </pic:blipFill>
                  <pic:spPr bwMode="auto">
                    <a:xfrm>
                      <a:off x="0" y="0"/>
                      <a:ext cx="5943600" cy="5662863"/>
                    </a:xfrm>
                    <a:prstGeom prst="rect">
                      <a:avLst/>
                    </a:prstGeom>
                    <a:ln>
                      <a:noFill/>
                    </a:ln>
                    <a:extLst>
                      <a:ext uri="{53640926-AAD7-44D8-BBD7-CCE9431645EC}">
                        <a14:shadowObscured xmlns:a14="http://schemas.microsoft.com/office/drawing/2010/main"/>
                      </a:ext>
                    </a:extLst>
                  </pic:spPr>
                </pic:pic>
              </a:graphicData>
            </a:graphic>
          </wp:inline>
        </w:drawing>
      </w:r>
    </w:p>
    <w:p w14:paraId="3D1EB8F5" w14:textId="6CAC4C23" w:rsidR="00E94FF3" w:rsidRDefault="00E94FF3" w:rsidP="002763FB">
      <w:pPr>
        <w:spacing w:line="480" w:lineRule="auto"/>
        <w:jc w:val="center"/>
      </w:pPr>
      <w:r>
        <w:t>North Carolina Compactness Plan: 9</w:t>
      </w:r>
      <w:r w:rsidRPr="00CA5646">
        <w:rPr>
          <w:vertAlign w:val="superscript"/>
        </w:rPr>
        <w:t>th</w:t>
      </w:r>
      <w:r w:rsidRPr="00CA5646">
        <w:t xml:space="preserve"> District</w:t>
      </w:r>
    </w:p>
    <w:p w14:paraId="2F3C0D09" w14:textId="77777777" w:rsidR="00E94FF3" w:rsidRDefault="00E94FF3" w:rsidP="00E94FF3">
      <w:pPr>
        <w:rPr>
          <w:u w:val="single"/>
        </w:rPr>
      </w:pPr>
    </w:p>
    <w:p w14:paraId="6523ADB7" w14:textId="77777777" w:rsidR="001256E9" w:rsidRDefault="001256E9">
      <w:pPr>
        <w:rPr>
          <w:u w:val="single"/>
        </w:rPr>
      </w:pPr>
      <w:r>
        <w:rPr>
          <w:u w:val="single"/>
        </w:rPr>
        <w:br w:type="page"/>
      </w:r>
    </w:p>
    <w:p w14:paraId="2DCCD4F5" w14:textId="052B31D7" w:rsidR="00E94FF3" w:rsidRDefault="00E94FF3" w:rsidP="00E94FF3">
      <w:pPr>
        <w:spacing w:line="480" w:lineRule="auto"/>
        <w:rPr>
          <w:u w:val="single"/>
        </w:rPr>
      </w:pPr>
      <w:r>
        <w:rPr>
          <w:u w:val="single"/>
        </w:rPr>
        <w:lastRenderedPageBreak/>
        <w:t>10</w:t>
      </w:r>
      <w:r>
        <w:rPr>
          <w:u w:val="single"/>
          <w:vertAlign w:val="superscript"/>
        </w:rPr>
        <w:t>th</w:t>
      </w:r>
      <w:r w:rsidRPr="00D80DA8">
        <w:rPr>
          <w:u w:val="single"/>
        </w:rPr>
        <w:t xml:space="preserve"> District</w:t>
      </w:r>
    </w:p>
    <w:p w14:paraId="302D7DE2" w14:textId="141D48B4" w:rsidR="002763FB" w:rsidRPr="002763FB" w:rsidRDefault="002763FB" w:rsidP="002763FB">
      <w:pPr>
        <w:spacing w:line="480" w:lineRule="auto"/>
        <w:jc w:val="center"/>
      </w:pPr>
      <w:r>
        <w:rPr>
          <w:noProof/>
        </w:rPr>
        <w:drawing>
          <wp:inline distT="0" distB="0" distL="0" distR="0" wp14:anchorId="427ADAA3" wp14:editId="2F6A38B2">
            <wp:extent cx="5943600" cy="5165558"/>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34">
                      <a:extLst>
                        <a:ext uri="{28A0092B-C50C-407E-A947-70E740481C1C}">
                          <a14:useLocalDpi xmlns:a14="http://schemas.microsoft.com/office/drawing/2010/main" val="0"/>
                        </a:ext>
                      </a:extLst>
                    </a:blip>
                    <a:srcRect t="9907" b="22936"/>
                    <a:stretch/>
                  </pic:blipFill>
                  <pic:spPr bwMode="auto">
                    <a:xfrm>
                      <a:off x="0" y="0"/>
                      <a:ext cx="5943600" cy="5165558"/>
                    </a:xfrm>
                    <a:prstGeom prst="rect">
                      <a:avLst/>
                    </a:prstGeom>
                    <a:ln>
                      <a:noFill/>
                    </a:ln>
                    <a:extLst>
                      <a:ext uri="{53640926-AAD7-44D8-BBD7-CCE9431645EC}">
                        <a14:shadowObscured xmlns:a14="http://schemas.microsoft.com/office/drawing/2010/main"/>
                      </a:ext>
                    </a:extLst>
                  </pic:spPr>
                </pic:pic>
              </a:graphicData>
            </a:graphic>
          </wp:inline>
        </w:drawing>
      </w:r>
    </w:p>
    <w:p w14:paraId="2FF0CAA5" w14:textId="6DB31BF7" w:rsidR="00E94FF3" w:rsidRDefault="00E94FF3" w:rsidP="002763FB">
      <w:pPr>
        <w:spacing w:line="480" w:lineRule="auto"/>
        <w:jc w:val="center"/>
      </w:pPr>
      <w:r>
        <w:t>North Carolina Compactness Plan: 10</w:t>
      </w:r>
      <w:r w:rsidRPr="00CA5646">
        <w:rPr>
          <w:vertAlign w:val="superscript"/>
        </w:rPr>
        <w:t>th</w:t>
      </w:r>
      <w:r w:rsidRPr="00CA5646">
        <w:t xml:space="preserve"> District</w:t>
      </w:r>
    </w:p>
    <w:p w14:paraId="439AE97E" w14:textId="77777777" w:rsidR="00E94FF3" w:rsidRPr="00CA5646" w:rsidRDefault="00E94FF3" w:rsidP="00E94FF3">
      <w:pPr>
        <w:spacing w:line="480" w:lineRule="auto"/>
      </w:pPr>
    </w:p>
    <w:p w14:paraId="486F80B7" w14:textId="77777777" w:rsidR="001256E9" w:rsidRDefault="001256E9">
      <w:pPr>
        <w:rPr>
          <w:u w:val="single"/>
        </w:rPr>
      </w:pPr>
      <w:r>
        <w:rPr>
          <w:u w:val="single"/>
        </w:rPr>
        <w:br w:type="page"/>
      </w:r>
    </w:p>
    <w:p w14:paraId="28FC608A" w14:textId="24CC308E" w:rsidR="00E94FF3" w:rsidRDefault="00E94FF3" w:rsidP="00E94FF3">
      <w:pPr>
        <w:spacing w:line="480" w:lineRule="auto"/>
        <w:rPr>
          <w:u w:val="single"/>
        </w:rPr>
      </w:pPr>
      <w:r>
        <w:rPr>
          <w:u w:val="single"/>
        </w:rPr>
        <w:lastRenderedPageBreak/>
        <w:t>11</w:t>
      </w:r>
      <w:r w:rsidRPr="00D80DA8">
        <w:rPr>
          <w:u w:val="single"/>
          <w:vertAlign w:val="superscript"/>
        </w:rPr>
        <w:t>t</w:t>
      </w:r>
      <w:r>
        <w:rPr>
          <w:u w:val="single"/>
          <w:vertAlign w:val="superscript"/>
        </w:rPr>
        <w:t>h</w:t>
      </w:r>
      <w:r w:rsidRPr="00D80DA8">
        <w:rPr>
          <w:u w:val="single"/>
        </w:rPr>
        <w:t xml:space="preserve"> District</w:t>
      </w:r>
    </w:p>
    <w:p w14:paraId="751058D5" w14:textId="43B37152" w:rsidR="00E94FF3" w:rsidRPr="002763FB" w:rsidRDefault="002763FB" w:rsidP="00E94FF3">
      <w:pPr>
        <w:spacing w:line="480" w:lineRule="auto"/>
        <w:jc w:val="center"/>
      </w:pPr>
      <w:r>
        <w:rPr>
          <w:noProof/>
        </w:rPr>
        <w:drawing>
          <wp:inline distT="0" distB="0" distL="0" distR="0" wp14:anchorId="560F2F34" wp14:editId="2089E3F2">
            <wp:extent cx="5943256" cy="528587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35">
                      <a:extLst>
                        <a:ext uri="{28A0092B-C50C-407E-A947-70E740481C1C}">
                          <a14:useLocalDpi xmlns:a14="http://schemas.microsoft.com/office/drawing/2010/main" val="0"/>
                        </a:ext>
                      </a:extLst>
                    </a:blip>
                    <a:srcRect t="9803" b="21472"/>
                    <a:stretch/>
                  </pic:blipFill>
                  <pic:spPr bwMode="auto">
                    <a:xfrm>
                      <a:off x="0" y="0"/>
                      <a:ext cx="5943600" cy="5286180"/>
                    </a:xfrm>
                    <a:prstGeom prst="rect">
                      <a:avLst/>
                    </a:prstGeom>
                    <a:ln>
                      <a:noFill/>
                    </a:ln>
                    <a:extLst>
                      <a:ext uri="{53640926-AAD7-44D8-BBD7-CCE9431645EC}">
                        <a14:shadowObscured xmlns:a14="http://schemas.microsoft.com/office/drawing/2010/main"/>
                      </a:ext>
                    </a:extLst>
                  </pic:spPr>
                </pic:pic>
              </a:graphicData>
            </a:graphic>
          </wp:inline>
        </w:drawing>
      </w:r>
    </w:p>
    <w:p w14:paraId="0F2CE742" w14:textId="079B46FB" w:rsidR="00E94FF3" w:rsidRDefault="00E94FF3" w:rsidP="00E94FF3">
      <w:pPr>
        <w:spacing w:line="480" w:lineRule="auto"/>
        <w:jc w:val="center"/>
      </w:pPr>
      <w:r>
        <w:t>North Carolina Compactness Plan: 11</w:t>
      </w:r>
      <w:r w:rsidRPr="00CA5646">
        <w:rPr>
          <w:vertAlign w:val="superscript"/>
        </w:rPr>
        <w:t>th</w:t>
      </w:r>
      <w:r w:rsidRPr="00CA5646">
        <w:t xml:space="preserve"> District</w:t>
      </w:r>
    </w:p>
    <w:p w14:paraId="48B07677" w14:textId="77777777" w:rsidR="00E94FF3" w:rsidRDefault="00E94FF3" w:rsidP="00E94FF3">
      <w:pPr>
        <w:rPr>
          <w:u w:val="single"/>
        </w:rPr>
      </w:pPr>
    </w:p>
    <w:p w14:paraId="25C7F6D7" w14:textId="77777777" w:rsidR="001256E9" w:rsidRDefault="001256E9">
      <w:pPr>
        <w:rPr>
          <w:u w:val="single"/>
        </w:rPr>
      </w:pPr>
      <w:r>
        <w:rPr>
          <w:u w:val="single"/>
        </w:rPr>
        <w:br w:type="page"/>
      </w:r>
    </w:p>
    <w:p w14:paraId="34BD8281" w14:textId="78A9D11B" w:rsidR="00E94FF3" w:rsidRDefault="00E94FF3" w:rsidP="00E94FF3">
      <w:pPr>
        <w:spacing w:line="480" w:lineRule="auto"/>
        <w:rPr>
          <w:u w:val="single"/>
        </w:rPr>
      </w:pPr>
      <w:r>
        <w:rPr>
          <w:u w:val="single"/>
        </w:rPr>
        <w:lastRenderedPageBreak/>
        <w:t>12</w:t>
      </w:r>
      <w:r w:rsidRPr="00D80DA8">
        <w:rPr>
          <w:u w:val="single"/>
          <w:vertAlign w:val="superscript"/>
        </w:rPr>
        <w:t>t</w:t>
      </w:r>
      <w:r>
        <w:rPr>
          <w:u w:val="single"/>
          <w:vertAlign w:val="superscript"/>
        </w:rPr>
        <w:t>h</w:t>
      </w:r>
      <w:r w:rsidRPr="00D80DA8">
        <w:rPr>
          <w:u w:val="single"/>
        </w:rPr>
        <w:t xml:space="preserve"> District</w:t>
      </w:r>
    </w:p>
    <w:p w14:paraId="65446F72" w14:textId="671368EC" w:rsidR="00E94FF3" w:rsidRPr="00B20CB8" w:rsidRDefault="00D131E3" w:rsidP="00E94FF3">
      <w:pPr>
        <w:spacing w:line="480" w:lineRule="auto"/>
        <w:jc w:val="center"/>
      </w:pPr>
      <w:r>
        <w:rPr>
          <w:noProof/>
        </w:rPr>
        <w:drawing>
          <wp:inline distT="0" distB="0" distL="0" distR="0" wp14:anchorId="6EAD14ED" wp14:editId="0B223D83">
            <wp:extent cx="5943551" cy="3489124"/>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36">
                      <a:extLst>
                        <a:ext uri="{28A0092B-C50C-407E-A947-70E740481C1C}">
                          <a14:useLocalDpi xmlns:a14="http://schemas.microsoft.com/office/drawing/2010/main" val="0"/>
                        </a:ext>
                      </a:extLst>
                    </a:blip>
                    <a:srcRect t="11701" b="12331"/>
                    <a:stretch/>
                  </pic:blipFill>
                  <pic:spPr bwMode="auto">
                    <a:xfrm>
                      <a:off x="0" y="0"/>
                      <a:ext cx="5943600" cy="3489153"/>
                    </a:xfrm>
                    <a:prstGeom prst="rect">
                      <a:avLst/>
                    </a:prstGeom>
                    <a:ln>
                      <a:noFill/>
                    </a:ln>
                    <a:extLst>
                      <a:ext uri="{53640926-AAD7-44D8-BBD7-CCE9431645EC}">
                        <a14:shadowObscured xmlns:a14="http://schemas.microsoft.com/office/drawing/2010/main"/>
                      </a:ext>
                    </a:extLst>
                  </pic:spPr>
                </pic:pic>
              </a:graphicData>
            </a:graphic>
          </wp:inline>
        </w:drawing>
      </w:r>
    </w:p>
    <w:p w14:paraId="0D74476D" w14:textId="6B5517F4" w:rsidR="00E94FF3" w:rsidRDefault="00E94FF3" w:rsidP="00E94FF3">
      <w:pPr>
        <w:spacing w:line="480" w:lineRule="auto"/>
        <w:jc w:val="center"/>
      </w:pPr>
      <w:r>
        <w:t>North Carolina Compactness Plan: 12</w:t>
      </w:r>
      <w:r>
        <w:rPr>
          <w:vertAlign w:val="superscript"/>
        </w:rPr>
        <w:t>th</w:t>
      </w:r>
      <w:r>
        <w:t xml:space="preserve"> District</w:t>
      </w:r>
    </w:p>
    <w:p w14:paraId="6A32EF3A" w14:textId="3F1071EA" w:rsidR="00E94FF3" w:rsidRDefault="00E94FF3" w:rsidP="00E94FF3">
      <w:pPr>
        <w:spacing w:line="480" w:lineRule="auto"/>
        <w:jc w:val="center"/>
      </w:pPr>
    </w:p>
    <w:p w14:paraId="7CF70823" w14:textId="77777777" w:rsidR="001256E9" w:rsidRDefault="001256E9">
      <w:pPr>
        <w:rPr>
          <w:u w:val="single"/>
        </w:rPr>
      </w:pPr>
      <w:r>
        <w:rPr>
          <w:u w:val="single"/>
        </w:rPr>
        <w:br w:type="page"/>
      </w:r>
    </w:p>
    <w:p w14:paraId="104ABEA0" w14:textId="03555DAB" w:rsidR="00E94FF3" w:rsidRDefault="00E94FF3" w:rsidP="00E94FF3">
      <w:pPr>
        <w:spacing w:line="480" w:lineRule="auto"/>
      </w:pPr>
      <w:r>
        <w:rPr>
          <w:u w:val="single"/>
        </w:rPr>
        <w:lastRenderedPageBreak/>
        <w:t>13</w:t>
      </w:r>
      <w:r w:rsidRPr="00D80DA8">
        <w:rPr>
          <w:u w:val="single"/>
          <w:vertAlign w:val="superscript"/>
        </w:rPr>
        <w:t>t</w:t>
      </w:r>
      <w:r>
        <w:rPr>
          <w:u w:val="single"/>
          <w:vertAlign w:val="superscript"/>
        </w:rPr>
        <w:t>h</w:t>
      </w:r>
      <w:r w:rsidRPr="00D80DA8">
        <w:rPr>
          <w:u w:val="single"/>
        </w:rPr>
        <w:t xml:space="preserve"> District</w:t>
      </w:r>
    </w:p>
    <w:p w14:paraId="4D456218" w14:textId="6393BEDA" w:rsidR="00D131E3" w:rsidRPr="00D131E3" w:rsidRDefault="00D131E3" w:rsidP="00E94FF3">
      <w:pPr>
        <w:spacing w:line="480" w:lineRule="auto"/>
      </w:pPr>
      <w:r>
        <w:rPr>
          <w:noProof/>
        </w:rPr>
        <w:drawing>
          <wp:inline distT="0" distB="0" distL="0" distR="0" wp14:anchorId="360DA4F6" wp14:editId="37DAB356">
            <wp:extent cx="5943173" cy="5446295"/>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37">
                      <a:extLst>
                        <a:ext uri="{28A0092B-C50C-407E-A947-70E740481C1C}">
                          <a14:useLocalDpi xmlns:a14="http://schemas.microsoft.com/office/drawing/2010/main" val="0"/>
                        </a:ext>
                      </a:extLst>
                    </a:blip>
                    <a:srcRect t="9281" b="19907"/>
                    <a:stretch/>
                  </pic:blipFill>
                  <pic:spPr bwMode="auto">
                    <a:xfrm>
                      <a:off x="0" y="0"/>
                      <a:ext cx="5943600" cy="5446686"/>
                    </a:xfrm>
                    <a:prstGeom prst="rect">
                      <a:avLst/>
                    </a:prstGeom>
                    <a:ln>
                      <a:noFill/>
                    </a:ln>
                    <a:extLst>
                      <a:ext uri="{53640926-AAD7-44D8-BBD7-CCE9431645EC}">
                        <a14:shadowObscured xmlns:a14="http://schemas.microsoft.com/office/drawing/2010/main"/>
                      </a:ext>
                    </a:extLst>
                  </pic:spPr>
                </pic:pic>
              </a:graphicData>
            </a:graphic>
          </wp:inline>
        </w:drawing>
      </w:r>
    </w:p>
    <w:p w14:paraId="25DA5872" w14:textId="749C76ED" w:rsidR="00E94FF3" w:rsidRDefault="00E94FF3" w:rsidP="00D131E3">
      <w:pPr>
        <w:spacing w:line="480" w:lineRule="auto"/>
        <w:jc w:val="center"/>
      </w:pPr>
      <w:r>
        <w:t>North Carolina Compactness Plan: 13</w:t>
      </w:r>
      <w:r>
        <w:rPr>
          <w:vertAlign w:val="superscript"/>
        </w:rPr>
        <w:t>th</w:t>
      </w:r>
      <w:r>
        <w:t xml:space="preserve"> District</w:t>
      </w:r>
    </w:p>
    <w:p w14:paraId="1E0720DB" w14:textId="77777777" w:rsidR="001256E9" w:rsidRDefault="001256E9">
      <w:pPr>
        <w:rPr>
          <w:u w:val="single"/>
        </w:rPr>
      </w:pPr>
      <w:r>
        <w:rPr>
          <w:u w:val="single"/>
        </w:rPr>
        <w:br w:type="page"/>
      </w:r>
    </w:p>
    <w:p w14:paraId="447FC9BB" w14:textId="2C002E90" w:rsidR="00E94FF3" w:rsidRDefault="00E94FF3" w:rsidP="00E94FF3">
      <w:pPr>
        <w:spacing w:line="480" w:lineRule="auto"/>
        <w:rPr>
          <w:u w:val="single"/>
        </w:rPr>
      </w:pPr>
      <w:r>
        <w:rPr>
          <w:u w:val="single"/>
        </w:rPr>
        <w:lastRenderedPageBreak/>
        <w:t>14</w:t>
      </w:r>
      <w:r w:rsidRPr="00D80DA8">
        <w:rPr>
          <w:u w:val="single"/>
          <w:vertAlign w:val="superscript"/>
        </w:rPr>
        <w:t>t</w:t>
      </w:r>
      <w:r>
        <w:rPr>
          <w:u w:val="single"/>
          <w:vertAlign w:val="superscript"/>
        </w:rPr>
        <w:t>h</w:t>
      </w:r>
      <w:r w:rsidRPr="00D80DA8">
        <w:rPr>
          <w:u w:val="single"/>
        </w:rPr>
        <w:t xml:space="preserve"> District</w:t>
      </w:r>
    </w:p>
    <w:p w14:paraId="756AED3D" w14:textId="234F6B90" w:rsidR="00E94FF3" w:rsidRPr="00B20CB8" w:rsidRDefault="00D131E3" w:rsidP="00E94FF3">
      <w:pPr>
        <w:spacing w:line="480" w:lineRule="auto"/>
        <w:jc w:val="center"/>
      </w:pPr>
      <w:r>
        <w:rPr>
          <w:noProof/>
        </w:rPr>
        <w:drawing>
          <wp:inline distT="0" distB="0" distL="0" distR="0" wp14:anchorId="38DE2E95" wp14:editId="03383EF7">
            <wp:extent cx="5117432" cy="3135584"/>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38">
                      <a:extLst>
                        <a:ext uri="{28A0092B-C50C-407E-A947-70E740481C1C}">
                          <a14:useLocalDpi xmlns:a14="http://schemas.microsoft.com/office/drawing/2010/main" val="0"/>
                        </a:ext>
                      </a:extLst>
                    </a:blip>
                    <a:srcRect t="12050" b="8659"/>
                    <a:stretch/>
                  </pic:blipFill>
                  <pic:spPr bwMode="auto">
                    <a:xfrm>
                      <a:off x="0" y="0"/>
                      <a:ext cx="5132494" cy="3144813"/>
                    </a:xfrm>
                    <a:prstGeom prst="rect">
                      <a:avLst/>
                    </a:prstGeom>
                    <a:ln>
                      <a:noFill/>
                    </a:ln>
                    <a:extLst>
                      <a:ext uri="{53640926-AAD7-44D8-BBD7-CCE9431645EC}">
                        <a14:shadowObscured xmlns:a14="http://schemas.microsoft.com/office/drawing/2010/main"/>
                      </a:ext>
                    </a:extLst>
                  </pic:spPr>
                </pic:pic>
              </a:graphicData>
            </a:graphic>
          </wp:inline>
        </w:drawing>
      </w:r>
    </w:p>
    <w:p w14:paraId="221C22FD" w14:textId="119419E4" w:rsidR="00E94FF3" w:rsidRDefault="00E94FF3" w:rsidP="00E94FF3">
      <w:pPr>
        <w:spacing w:line="480" w:lineRule="auto"/>
        <w:jc w:val="center"/>
      </w:pPr>
      <w:r>
        <w:t>North Carolina Compactness Plan: 14</w:t>
      </w:r>
      <w:r>
        <w:rPr>
          <w:vertAlign w:val="superscript"/>
        </w:rPr>
        <w:t>th</w:t>
      </w:r>
      <w:r>
        <w:t xml:space="preserve"> District</w:t>
      </w:r>
    </w:p>
    <w:p w14:paraId="4649F587" w14:textId="77777777" w:rsidR="00CA7FAD" w:rsidRDefault="00CA7FAD" w:rsidP="00CA7FAD">
      <w:pPr>
        <w:spacing w:line="480" w:lineRule="auto"/>
      </w:pPr>
    </w:p>
    <w:p w14:paraId="5D8C8414" w14:textId="566E8BBE" w:rsidR="00D131E3" w:rsidRDefault="00D131E3" w:rsidP="00D131E3">
      <w:pPr>
        <w:pStyle w:val="ListParagraph"/>
        <w:numPr>
          <w:ilvl w:val="0"/>
          <w:numId w:val="1"/>
        </w:numPr>
        <w:spacing w:line="480" w:lineRule="auto"/>
      </w:pPr>
      <w:r>
        <w:t>Comparisons Between Good Government, Compactness, and Enacted Plans</w:t>
      </w:r>
    </w:p>
    <w:p w14:paraId="08E0C4B5" w14:textId="77ACBF53" w:rsidR="006649B1" w:rsidRDefault="00D131E3" w:rsidP="00D131E3">
      <w:pPr>
        <w:spacing w:line="480" w:lineRule="auto"/>
      </w:pPr>
      <w:r>
        <w:t xml:space="preserve">In this section, I will highlight some key differences between my two plans and the enacted plans and clarify why certain decisions were made. </w:t>
      </w:r>
      <w:r w:rsidR="006649B1">
        <w:t>This analysis is not intended to be exhaustive, which is why I have deviated from the format of offering specific comments for all districts. However, there are certain critical distinctions that are worth discussing in some detail.</w:t>
      </w:r>
    </w:p>
    <w:p w14:paraId="3934CE09" w14:textId="39D104EA" w:rsidR="006649B1" w:rsidRDefault="006649B1" w:rsidP="00D131E3">
      <w:pPr>
        <w:spacing w:line="480" w:lineRule="auto"/>
      </w:pPr>
    </w:p>
    <w:p w14:paraId="22B65017" w14:textId="6928F702" w:rsidR="006649B1" w:rsidRDefault="006649B1" w:rsidP="00D131E3">
      <w:pPr>
        <w:spacing w:line="480" w:lineRule="auto"/>
      </w:pPr>
      <w:r>
        <w:t xml:space="preserve">Both of my plans and the enacted plan create a Republican-leaning district in the westernmost portion of the state. This is </w:t>
      </w:r>
      <w:proofErr w:type="gramStart"/>
      <w:r>
        <w:t>a fairly obvious</w:t>
      </w:r>
      <w:proofErr w:type="gramEnd"/>
      <w:r>
        <w:t xml:space="preserve"> decision under both good government and compactness criteria, and also serves the partisan interests of the Republican mapmakers who drew the enacted map.</w:t>
      </w:r>
    </w:p>
    <w:p w14:paraId="6398EBC1" w14:textId="7C9937C2" w:rsidR="006649B1" w:rsidRDefault="006649B1" w:rsidP="00D131E3">
      <w:pPr>
        <w:spacing w:line="480" w:lineRule="auto"/>
      </w:pPr>
    </w:p>
    <w:p w14:paraId="1CFCF5DB" w14:textId="70BB37A2" w:rsidR="006649B1" w:rsidRDefault="006649B1" w:rsidP="00D131E3">
      <w:pPr>
        <w:spacing w:line="480" w:lineRule="auto"/>
      </w:pPr>
      <w:r>
        <w:lastRenderedPageBreak/>
        <w:t>In the northwestern corner of the state, the enacted map combines Ashe, Allegheny</w:t>
      </w:r>
      <w:r w:rsidR="003F4653">
        <w:t>,</w:t>
      </w:r>
      <w:r>
        <w:t xml:space="preserve"> and other counties near the Tennessee border with </w:t>
      </w:r>
      <w:r w:rsidR="003F4653">
        <w:t xml:space="preserve">part of Guilford County. This decision was criticized by the plaintiffs in </w:t>
      </w:r>
      <w:r w:rsidR="003F4653" w:rsidRPr="003F4653">
        <w:rPr>
          <w:i/>
          <w:iCs/>
        </w:rPr>
        <w:t>NC League of Conservation Voters v. Hall</w:t>
      </w:r>
      <w:r w:rsidR="003F4653">
        <w:t xml:space="preserve"> as diluting the influence of Guilford County residents, who were majority-minority according to the 2020 Census.</w:t>
      </w:r>
      <w:r w:rsidR="003F4653">
        <w:rPr>
          <w:rStyle w:val="FootnoteReference"/>
        </w:rPr>
        <w:footnoteReference w:id="12"/>
      </w:r>
      <w:r w:rsidR="003F4653">
        <w:t xml:space="preserve"> I did not extend the northwestern district all the way to Guilford County in either of my plans, instead opting to draw more compact districts in the northwestern corner of the state. This also avoids the need to create the 12</w:t>
      </w:r>
      <w:r w:rsidR="003F4653" w:rsidRPr="003F4653">
        <w:rPr>
          <w:vertAlign w:val="superscript"/>
        </w:rPr>
        <w:t>th</w:t>
      </w:r>
      <w:r w:rsidR="003F4653">
        <w:t xml:space="preserve"> district in the enacted plan, which is an oddly</w:t>
      </w:r>
      <w:r w:rsidR="00726FD7">
        <w:t xml:space="preserve"> </w:t>
      </w:r>
      <w:r w:rsidR="003F4653">
        <w:t>shaped collar combining parts of my 2</w:t>
      </w:r>
      <w:r w:rsidR="003F4653" w:rsidRPr="003F4653">
        <w:rPr>
          <w:vertAlign w:val="superscript"/>
        </w:rPr>
        <w:t>nd</w:t>
      </w:r>
      <w:r w:rsidR="003F4653">
        <w:t xml:space="preserve"> and 11</w:t>
      </w:r>
      <w:r w:rsidR="003F4653" w:rsidRPr="003F4653">
        <w:rPr>
          <w:vertAlign w:val="superscript"/>
        </w:rPr>
        <w:t>th</w:t>
      </w:r>
      <w:r w:rsidR="003F4653">
        <w:t xml:space="preserve"> districts (Good Government Plan) and 4</w:t>
      </w:r>
      <w:r w:rsidR="003F4653" w:rsidRPr="003F4653">
        <w:rPr>
          <w:vertAlign w:val="superscript"/>
        </w:rPr>
        <w:t>th</w:t>
      </w:r>
      <w:r w:rsidR="003F4653">
        <w:t xml:space="preserve"> and 5</w:t>
      </w:r>
      <w:r w:rsidR="003F4653" w:rsidRPr="003F4653">
        <w:rPr>
          <w:vertAlign w:val="superscript"/>
        </w:rPr>
        <w:t>th</w:t>
      </w:r>
      <w:r w:rsidR="003F4653">
        <w:t xml:space="preserve"> districts (Compactness Plan). </w:t>
      </w:r>
    </w:p>
    <w:p w14:paraId="5078F1C0" w14:textId="77777777" w:rsidR="00726FD7" w:rsidRPr="003F4653" w:rsidRDefault="00726FD7" w:rsidP="00D131E3">
      <w:pPr>
        <w:spacing w:line="480" w:lineRule="auto"/>
      </w:pPr>
    </w:p>
    <w:p w14:paraId="2F17D769" w14:textId="4038C506" w:rsidR="00726FD7" w:rsidRDefault="00726FD7" w:rsidP="00D131E3">
      <w:pPr>
        <w:spacing w:line="480" w:lineRule="auto"/>
      </w:pPr>
      <w:r>
        <w:t>As in the enacted plan, both of my plans construct a compact district contained entirely in Mecklenburg County that contains much of urban Charlotte. Such a decision is justified both on good government and partisan criteria. It bears noting that it is impossible to avoid splitting Mecklenburg County due to its population exceeding that of a single congressional district. To the east of Charlotte, my Good Government plan mirrors the enacted plan in creating an east-west district connecting Union County to Moore County. My Compactness plan adopts a north-south configuration to avoid creating a central district like the 7</w:t>
      </w:r>
      <w:r w:rsidRPr="00726FD7">
        <w:rPr>
          <w:vertAlign w:val="superscript"/>
        </w:rPr>
        <w:t>th</w:t>
      </w:r>
      <w:r>
        <w:t xml:space="preserve"> in both my Good Government and the enacted plan. This enables the drawing of compact 7</w:t>
      </w:r>
      <w:r w:rsidRPr="00726FD7">
        <w:rPr>
          <w:vertAlign w:val="superscript"/>
        </w:rPr>
        <w:t>th</w:t>
      </w:r>
      <w:r>
        <w:t xml:space="preserve"> and 9</w:t>
      </w:r>
      <w:r w:rsidRPr="00726FD7">
        <w:rPr>
          <w:vertAlign w:val="superscript"/>
        </w:rPr>
        <w:t>th</w:t>
      </w:r>
      <w:r>
        <w:t xml:space="preserve"> districts along the northern border of my Compactness </w:t>
      </w:r>
      <w:r w:rsidR="007B3376">
        <w:t>p</w:t>
      </w:r>
      <w:r>
        <w:t>lan, which has the unfortunate effect of splitting Greensboro and Winston-Salem</w:t>
      </w:r>
      <w:r w:rsidR="007B3376">
        <w:t xml:space="preserve">, which deprives Democrats of a relatively safe seat. </w:t>
      </w:r>
    </w:p>
    <w:p w14:paraId="773D65FE" w14:textId="097EBF62" w:rsidR="007B3376" w:rsidRDefault="007B3376" w:rsidP="00D131E3">
      <w:pPr>
        <w:spacing w:line="480" w:lineRule="auto"/>
      </w:pPr>
    </w:p>
    <w:p w14:paraId="674C787B" w14:textId="0517DEBA" w:rsidR="007B3376" w:rsidRDefault="007B3376" w:rsidP="00D131E3">
      <w:pPr>
        <w:spacing w:line="480" w:lineRule="auto"/>
      </w:pPr>
      <w:r>
        <w:t xml:space="preserve">In the eastern region of the state, my Compactness plan draws a geographically small district centered around Raleigh, as does the Republican-enacted map </w:t>
      </w:r>
      <w:proofErr w:type="gramStart"/>
      <w:r>
        <w:t>in an effort to</w:t>
      </w:r>
      <w:proofErr w:type="gramEnd"/>
      <w:r>
        <w:t xml:space="preserve"> pack Democratic </w:t>
      </w:r>
      <w:r>
        <w:lastRenderedPageBreak/>
        <w:t>voters. My Good Government plan also draws a Raleigh-based district in Wake County, though it follows the enacted plan in combining the urban core of Raleigh with its northern suburbs rather than southern Wake County.</w:t>
      </w:r>
    </w:p>
    <w:p w14:paraId="3240614F" w14:textId="77777777" w:rsidR="007B3376" w:rsidRDefault="007B3376" w:rsidP="00D131E3">
      <w:pPr>
        <w:spacing w:line="480" w:lineRule="auto"/>
      </w:pPr>
    </w:p>
    <w:p w14:paraId="1028755A" w14:textId="77777777" w:rsidR="00D131E3" w:rsidRDefault="00D131E3" w:rsidP="00D131E3">
      <w:pPr>
        <w:pStyle w:val="ListParagraph"/>
      </w:pPr>
    </w:p>
    <w:p w14:paraId="1E5D0D58" w14:textId="715CE89D" w:rsidR="00CA7FAD" w:rsidRDefault="00CA7FAD" w:rsidP="00CA7FAD">
      <w:pPr>
        <w:pStyle w:val="ListParagraph"/>
        <w:numPr>
          <w:ilvl w:val="0"/>
          <w:numId w:val="1"/>
        </w:numPr>
        <w:spacing w:line="480" w:lineRule="auto"/>
      </w:pPr>
      <w:r>
        <w:t>Conclusion</w:t>
      </w:r>
    </w:p>
    <w:p w14:paraId="08556DCA" w14:textId="1D41A6C6" w:rsidR="00CA7FAD" w:rsidRDefault="00D00A0B" w:rsidP="00CA7FAD">
      <w:pPr>
        <w:spacing w:line="480" w:lineRule="auto"/>
      </w:pPr>
      <w:r>
        <w:t xml:space="preserve">In the above analysis, I have presented </w:t>
      </w:r>
      <w:r w:rsidR="00E94FF3">
        <w:t>two distinct</w:t>
      </w:r>
      <w:r>
        <w:t xml:space="preserve"> </w:t>
      </w:r>
      <w:r w:rsidR="00CA7FAD">
        <w:t xml:space="preserve">redistricting plans for </w:t>
      </w:r>
      <w:r>
        <w:t>North Carolina</w:t>
      </w:r>
      <w:r w:rsidR="00CA7FAD">
        <w:t xml:space="preserve"> that prioritiz</w:t>
      </w:r>
      <w:r>
        <w:t>e</w:t>
      </w:r>
      <w:r w:rsidR="00CA7FAD">
        <w:t xml:space="preserve"> good government</w:t>
      </w:r>
      <w:r>
        <w:t xml:space="preserve">, partisan fairness, </w:t>
      </w:r>
      <w:r w:rsidR="00E94FF3">
        <w:t>or</w:t>
      </w:r>
      <w:r>
        <w:t xml:space="preserve"> compactness. Although the state of redistricting in North Carolina is in flux, these maps (and particularly the Good Government plan) may provide a model for future nonpartisan efforts to draw congressional maps in North Carolina. </w:t>
      </w:r>
    </w:p>
    <w:p w14:paraId="506181F9" w14:textId="77777777" w:rsidR="00CA7FAD" w:rsidRDefault="00CA7FAD" w:rsidP="00CA7FAD">
      <w:r>
        <w:br w:type="page"/>
      </w:r>
    </w:p>
    <w:p w14:paraId="47C41203" w14:textId="77777777" w:rsidR="00CA7FAD" w:rsidRDefault="00CA7FAD" w:rsidP="00CA7FAD">
      <w:pPr>
        <w:pStyle w:val="ListParagraph"/>
        <w:numPr>
          <w:ilvl w:val="0"/>
          <w:numId w:val="1"/>
        </w:numPr>
        <w:spacing w:line="480" w:lineRule="auto"/>
      </w:pPr>
      <w:r>
        <w:lastRenderedPageBreak/>
        <w:t>Appendix</w:t>
      </w:r>
    </w:p>
    <w:p w14:paraId="47F3CDCA" w14:textId="77777777" w:rsidR="00CA7FAD" w:rsidRDefault="00CA7FAD" w:rsidP="00CA7FAD">
      <w:pPr>
        <w:pStyle w:val="ListParagraph"/>
        <w:numPr>
          <w:ilvl w:val="0"/>
          <w:numId w:val="9"/>
        </w:numPr>
        <w:spacing w:line="480" w:lineRule="auto"/>
      </w:pPr>
      <w:r>
        <w:t>Good Government Plan</w:t>
      </w:r>
    </w:p>
    <w:tbl>
      <w:tblPr>
        <w:tblW w:w="7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1280"/>
        <w:gridCol w:w="1140"/>
        <w:gridCol w:w="1380"/>
        <w:gridCol w:w="1380"/>
        <w:gridCol w:w="1380"/>
      </w:tblGrid>
      <w:tr w:rsidR="001D3E0E" w:rsidRPr="00B00D20" w14:paraId="32FC6368" w14:textId="664D3624" w:rsidTr="00B17515">
        <w:trPr>
          <w:trHeight w:val="300"/>
        </w:trPr>
        <w:tc>
          <w:tcPr>
            <w:tcW w:w="880" w:type="dxa"/>
            <w:shd w:val="clear" w:color="auto" w:fill="auto"/>
            <w:noWrap/>
            <w:vAlign w:val="bottom"/>
            <w:hideMark/>
          </w:tcPr>
          <w:p w14:paraId="6F2A89E8" w14:textId="77777777" w:rsidR="001D3E0E" w:rsidRPr="00B00D20" w:rsidRDefault="001D3E0E" w:rsidP="001D3E0E">
            <w:pPr>
              <w:rPr>
                <w:rFonts w:ascii="Calibri" w:hAnsi="Calibri" w:cs="Calibri"/>
                <w:b/>
                <w:bCs/>
                <w:sz w:val="22"/>
                <w:szCs w:val="22"/>
              </w:rPr>
            </w:pPr>
            <w:r w:rsidRPr="00B00D20">
              <w:rPr>
                <w:rFonts w:ascii="Calibri" w:hAnsi="Calibri" w:cs="Calibri"/>
                <w:b/>
                <w:bCs/>
                <w:sz w:val="22"/>
                <w:szCs w:val="22"/>
              </w:rPr>
              <w:t>District</w:t>
            </w:r>
          </w:p>
        </w:tc>
        <w:tc>
          <w:tcPr>
            <w:tcW w:w="1280" w:type="dxa"/>
            <w:shd w:val="clear" w:color="auto" w:fill="auto"/>
            <w:noWrap/>
            <w:vAlign w:val="bottom"/>
            <w:hideMark/>
          </w:tcPr>
          <w:p w14:paraId="4DF98D14" w14:textId="77777777" w:rsidR="001D3E0E" w:rsidRPr="00B00D20" w:rsidRDefault="001D3E0E" w:rsidP="001D3E0E">
            <w:pPr>
              <w:rPr>
                <w:rFonts w:ascii="Calibri" w:hAnsi="Calibri" w:cs="Calibri"/>
                <w:b/>
                <w:bCs/>
                <w:sz w:val="22"/>
                <w:szCs w:val="22"/>
              </w:rPr>
            </w:pPr>
            <w:r w:rsidRPr="00B00D20">
              <w:rPr>
                <w:rFonts w:ascii="Calibri" w:hAnsi="Calibri" w:cs="Calibri"/>
                <w:b/>
                <w:bCs/>
                <w:sz w:val="22"/>
                <w:szCs w:val="22"/>
              </w:rPr>
              <w:t>Population</w:t>
            </w:r>
          </w:p>
        </w:tc>
        <w:tc>
          <w:tcPr>
            <w:tcW w:w="1140" w:type="dxa"/>
            <w:shd w:val="clear" w:color="auto" w:fill="auto"/>
            <w:noWrap/>
            <w:vAlign w:val="bottom"/>
            <w:hideMark/>
          </w:tcPr>
          <w:p w14:paraId="79A62595" w14:textId="77777777" w:rsidR="001D3E0E" w:rsidRPr="00B00D20" w:rsidRDefault="001D3E0E" w:rsidP="001D3E0E">
            <w:pPr>
              <w:rPr>
                <w:rFonts w:ascii="Calibri" w:hAnsi="Calibri" w:cs="Calibri"/>
                <w:b/>
                <w:bCs/>
                <w:sz w:val="22"/>
                <w:szCs w:val="22"/>
              </w:rPr>
            </w:pPr>
            <w:r w:rsidRPr="00B00D20">
              <w:rPr>
                <w:rFonts w:ascii="Calibri" w:hAnsi="Calibri" w:cs="Calibri"/>
                <w:b/>
                <w:bCs/>
                <w:sz w:val="22"/>
                <w:szCs w:val="22"/>
              </w:rPr>
              <w:t>Deviation</w:t>
            </w:r>
          </w:p>
        </w:tc>
        <w:tc>
          <w:tcPr>
            <w:tcW w:w="1380" w:type="dxa"/>
            <w:shd w:val="clear" w:color="auto" w:fill="auto"/>
            <w:noWrap/>
            <w:vAlign w:val="bottom"/>
            <w:hideMark/>
          </w:tcPr>
          <w:p w14:paraId="75FCC5DA" w14:textId="77777777" w:rsidR="001D3E0E" w:rsidRPr="00B00D20" w:rsidRDefault="001D3E0E" w:rsidP="001D3E0E">
            <w:pPr>
              <w:rPr>
                <w:rFonts w:ascii="Calibri" w:hAnsi="Calibri" w:cs="Calibri"/>
                <w:b/>
                <w:bCs/>
                <w:sz w:val="22"/>
                <w:szCs w:val="22"/>
              </w:rPr>
            </w:pPr>
            <w:r w:rsidRPr="00B00D20">
              <w:rPr>
                <w:rFonts w:ascii="Calibri" w:hAnsi="Calibri" w:cs="Calibri"/>
                <w:b/>
                <w:bCs/>
                <w:sz w:val="22"/>
                <w:szCs w:val="22"/>
              </w:rPr>
              <w:t>% Deviation</w:t>
            </w:r>
          </w:p>
        </w:tc>
        <w:tc>
          <w:tcPr>
            <w:tcW w:w="1380" w:type="dxa"/>
            <w:vAlign w:val="bottom"/>
          </w:tcPr>
          <w:p w14:paraId="7234080D" w14:textId="05E3D99A" w:rsidR="001D3E0E" w:rsidRPr="00B00D20" w:rsidRDefault="001D3E0E" w:rsidP="001D3E0E">
            <w:pPr>
              <w:rPr>
                <w:rFonts w:ascii="Calibri" w:hAnsi="Calibri" w:cs="Calibri"/>
                <w:b/>
                <w:bCs/>
                <w:sz w:val="22"/>
                <w:szCs w:val="22"/>
              </w:rPr>
            </w:pPr>
            <w:r>
              <w:rPr>
                <w:rFonts w:ascii="Calibri" w:hAnsi="Calibri" w:cs="Calibri"/>
                <w:b/>
                <w:bCs/>
                <w:sz w:val="22"/>
                <w:szCs w:val="22"/>
              </w:rPr>
              <w:t>% D 20_Pres</w:t>
            </w:r>
          </w:p>
        </w:tc>
        <w:tc>
          <w:tcPr>
            <w:tcW w:w="1380" w:type="dxa"/>
            <w:vAlign w:val="bottom"/>
          </w:tcPr>
          <w:p w14:paraId="3B22F160" w14:textId="111F8ABE" w:rsidR="001D3E0E" w:rsidRPr="00B00D20" w:rsidRDefault="001D3E0E" w:rsidP="001D3E0E">
            <w:pPr>
              <w:rPr>
                <w:rFonts w:ascii="Calibri" w:hAnsi="Calibri" w:cs="Calibri"/>
                <w:b/>
                <w:bCs/>
                <w:sz w:val="22"/>
                <w:szCs w:val="22"/>
              </w:rPr>
            </w:pPr>
            <w:r>
              <w:rPr>
                <w:rFonts w:ascii="Calibri" w:hAnsi="Calibri" w:cs="Calibri"/>
                <w:b/>
                <w:bCs/>
                <w:sz w:val="22"/>
                <w:szCs w:val="22"/>
              </w:rPr>
              <w:t>% R 20_Pres</w:t>
            </w:r>
          </w:p>
        </w:tc>
      </w:tr>
      <w:tr w:rsidR="001D3E0E" w:rsidRPr="00B00D20" w14:paraId="56B84491" w14:textId="4692B1BD" w:rsidTr="00B17515">
        <w:trPr>
          <w:trHeight w:val="300"/>
        </w:trPr>
        <w:tc>
          <w:tcPr>
            <w:tcW w:w="880" w:type="dxa"/>
            <w:shd w:val="clear" w:color="auto" w:fill="auto"/>
            <w:noWrap/>
            <w:vAlign w:val="bottom"/>
            <w:hideMark/>
          </w:tcPr>
          <w:p w14:paraId="177E69EB" w14:textId="31810C4E" w:rsidR="001D3E0E" w:rsidRPr="00B00D20" w:rsidRDefault="001D3E0E" w:rsidP="001D3E0E">
            <w:pPr>
              <w:rPr>
                <w:rFonts w:ascii="Calibri" w:hAnsi="Calibri" w:cs="Calibri"/>
                <w:sz w:val="22"/>
                <w:szCs w:val="22"/>
              </w:rPr>
            </w:pPr>
            <w:r>
              <w:rPr>
                <w:rFonts w:ascii="Calibri" w:hAnsi="Calibri" w:cs="Calibri"/>
                <w:sz w:val="22"/>
                <w:szCs w:val="22"/>
              </w:rPr>
              <w:t>1</w:t>
            </w:r>
          </w:p>
        </w:tc>
        <w:tc>
          <w:tcPr>
            <w:tcW w:w="1280" w:type="dxa"/>
            <w:shd w:val="clear" w:color="auto" w:fill="auto"/>
            <w:noWrap/>
            <w:vAlign w:val="bottom"/>
            <w:hideMark/>
          </w:tcPr>
          <w:p w14:paraId="67B22DBE" w14:textId="2B2D319F" w:rsidR="001D3E0E" w:rsidRPr="00B00D20" w:rsidRDefault="001D3E0E" w:rsidP="001D3E0E">
            <w:pPr>
              <w:jc w:val="right"/>
              <w:rPr>
                <w:rFonts w:ascii="Calibri" w:hAnsi="Calibri" w:cs="Calibri"/>
                <w:sz w:val="22"/>
                <w:szCs w:val="22"/>
              </w:rPr>
            </w:pPr>
            <w:r>
              <w:rPr>
                <w:rFonts w:ascii="Calibri" w:hAnsi="Calibri" w:cs="Calibri"/>
                <w:sz w:val="22"/>
                <w:szCs w:val="22"/>
              </w:rPr>
              <w:t>745671</w:t>
            </w:r>
          </w:p>
        </w:tc>
        <w:tc>
          <w:tcPr>
            <w:tcW w:w="1140" w:type="dxa"/>
            <w:shd w:val="clear" w:color="auto" w:fill="auto"/>
            <w:noWrap/>
            <w:vAlign w:val="bottom"/>
            <w:hideMark/>
          </w:tcPr>
          <w:p w14:paraId="3991B5E7" w14:textId="3AEFE193" w:rsidR="001D3E0E" w:rsidRPr="00B00D20" w:rsidRDefault="001D3E0E" w:rsidP="001D3E0E">
            <w:pPr>
              <w:jc w:val="right"/>
              <w:rPr>
                <w:rFonts w:ascii="Calibri" w:hAnsi="Calibri" w:cs="Calibri"/>
                <w:sz w:val="22"/>
                <w:szCs w:val="22"/>
              </w:rPr>
            </w:pPr>
            <w:r>
              <w:rPr>
                <w:rFonts w:ascii="Calibri" w:hAnsi="Calibri" w:cs="Calibri"/>
                <w:sz w:val="22"/>
                <w:szCs w:val="22"/>
              </w:rPr>
              <w:t>0</w:t>
            </w:r>
          </w:p>
        </w:tc>
        <w:tc>
          <w:tcPr>
            <w:tcW w:w="1380" w:type="dxa"/>
            <w:shd w:val="clear" w:color="auto" w:fill="auto"/>
            <w:noWrap/>
            <w:vAlign w:val="bottom"/>
            <w:hideMark/>
          </w:tcPr>
          <w:p w14:paraId="25FC3DA1" w14:textId="641DB0DD" w:rsidR="001D3E0E" w:rsidRPr="00B00D20" w:rsidRDefault="001D3E0E" w:rsidP="001D3E0E">
            <w:pPr>
              <w:jc w:val="right"/>
              <w:rPr>
                <w:rFonts w:ascii="Calibri" w:hAnsi="Calibri" w:cs="Calibri"/>
                <w:sz w:val="22"/>
                <w:szCs w:val="22"/>
              </w:rPr>
            </w:pPr>
            <w:r>
              <w:rPr>
                <w:rFonts w:ascii="Calibri" w:hAnsi="Calibri" w:cs="Calibri"/>
                <w:sz w:val="22"/>
                <w:szCs w:val="22"/>
              </w:rPr>
              <w:t>0</w:t>
            </w:r>
          </w:p>
        </w:tc>
        <w:tc>
          <w:tcPr>
            <w:tcW w:w="1380" w:type="dxa"/>
            <w:vAlign w:val="bottom"/>
          </w:tcPr>
          <w:p w14:paraId="310AED5A" w14:textId="021A4B6E" w:rsidR="001D3E0E" w:rsidRDefault="001D3E0E" w:rsidP="001D3E0E">
            <w:pPr>
              <w:jc w:val="right"/>
              <w:rPr>
                <w:rFonts w:ascii="Calibri" w:hAnsi="Calibri" w:cs="Calibri"/>
                <w:sz w:val="22"/>
                <w:szCs w:val="22"/>
              </w:rPr>
            </w:pPr>
            <w:r>
              <w:rPr>
                <w:rFonts w:ascii="Calibri" w:hAnsi="Calibri" w:cs="Calibri"/>
                <w:sz w:val="22"/>
                <w:szCs w:val="22"/>
              </w:rPr>
              <w:t>44.9%</w:t>
            </w:r>
          </w:p>
        </w:tc>
        <w:tc>
          <w:tcPr>
            <w:tcW w:w="1380" w:type="dxa"/>
            <w:vAlign w:val="bottom"/>
          </w:tcPr>
          <w:p w14:paraId="04B96C8A" w14:textId="45CC7B79" w:rsidR="001D3E0E" w:rsidRDefault="001D3E0E" w:rsidP="001D3E0E">
            <w:pPr>
              <w:jc w:val="right"/>
              <w:rPr>
                <w:rFonts w:ascii="Calibri" w:hAnsi="Calibri" w:cs="Calibri"/>
                <w:sz w:val="22"/>
                <w:szCs w:val="22"/>
              </w:rPr>
            </w:pPr>
            <w:r>
              <w:rPr>
                <w:rFonts w:ascii="Calibri" w:hAnsi="Calibri" w:cs="Calibri"/>
                <w:sz w:val="22"/>
                <w:szCs w:val="22"/>
              </w:rPr>
              <w:t>55.1%</w:t>
            </w:r>
          </w:p>
        </w:tc>
      </w:tr>
      <w:tr w:rsidR="001D3E0E" w:rsidRPr="00B00D20" w14:paraId="789A9EB2" w14:textId="5885AB8B" w:rsidTr="00B17515">
        <w:trPr>
          <w:trHeight w:val="300"/>
        </w:trPr>
        <w:tc>
          <w:tcPr>
            <w:tcW w:w="880" w:type="dxa"/>
            <w:shd w:val="clear" w:color="auto" w:fill="auto"/>
            <w:noWrap/>
            <w:vAlign w:val="bottom"/>
            <w:hideMark/>
          </w:tcPr>
          <w:p w14:paraId="762B6210" w14:textId="273DBDFC" w:rsidR="001D3E0E" w:rsidRPr="00B00D20" w:rsidRDefault="001D3E0E" w:rsidP="001D3E0E">
            <w:pPr>
              <w:rPr>
                <w:rFonts w:ascii="Calibri" w:hAnsi="Calibri" w:cs="Calibri"/>
                <w:sz w:val="22"/>
                <w:szCs w:val="22"/>
              </w:rPr>
            </w:pPr>
            <w:r>
              <w:rPr>
                <w:rFonts w:ascii="Calibri" w:hAnsi="Calibri" w:cs="Calibri"/>
                <w:sz w:val="22"/>
                <w:szCs w:val="22"/>
              </w:rPr>
              <w:t>2</w:t>
            </w:r>
          </w:p>
        </w:tc>
        <w:tc>
          <w:tcPr>
            <w:tcW w:w="1280" w:type="dxa"/>
            <w:shd w:val="clear" w:color="auto" w:fill="auto"/>
            <w:noWrap/>
            <w:vAlign w:val="bottom"/>
            <w:hideMark/>
          </w:tcPr>
          <w:p w14:paraId="795E00FC" w14:textId="62F801DD" w:rsidR="001D3E0E" w:rsidRPr="00B00D20" w:rsidRDefault="001D3E0E" w:rsidP="001D3E0E">
            <w:pPr>
              <w:jc w:val="right"/>
              <w:rPr>
                <w:rFonts w:ascii="Calibri" w:hAnsi="Calibri" w:cs="Calibri"/>
                <w:sz w:val="22"/>
                <w:szCs w:val="22"/>
              </w:rPr>
            </w:pPr>
            <w:r>
              <w:rPr>
                <w:rFonts w:ascii="Calibri" w:hAnsi="Calibri" w:cs="Calibri"/>
                <w:sz w:val="22"/>
                <w:szCs w:val="22"/>
              </w:rPr>
              <w:t>745671</w:t>
            </w:r>
          </w:p>
        </w:tc>
        <w:tc>
          <w:tcPr>
            <w:tcW w:w="1140" w:type="dxa"/>
            <w:shd w:val="clear" w:color="auto" w:fill="auto"/>
            <w:noWrap/>
            <w:vAlign w:val="bottom"/>
            <w:hideMark/>
          </w:tcPr>
          <w:p w14:paraId="2658C972" w14:textId="5E37CE30" w:rsidR="001D3E0E" w:rsidRPr="00B00D20" w:rsidRDefault="001D3E0E" w:rsidP="001D3E0E">
            <w:pPr>
              <w:jc w:val="right"/>
              <w:rPr>
                <w:rFonts w:ascii="Calibri" w:hAnsi="Calibri" w:cs="Calibri"/>
                <w:sz w:val="22"/>
                <w:szCs w:val="22"/>
              </w:rPr>
            </w:pPr>
            <w:r>
              <w:rPr>
                <w:rFonts w:ascii="Calibri" w:hAnsi="Calibri" w:cs="Calibri"/>
                <w:sz w:val="22"/>
                <w:szCs w:val="22"/>
              </w:rPr>
              <w:t>0</w:t>
            </w:r>
          </w:p>
        </w:tc>
        <w:tc>
          <w:tcPr>
            <w:tcW w:w="1380" w:type="dxa"/>
            <w:shd w:val="clear" w:color="auto" w:fill="auto"/>
            <w:noWrap/>
            <w:vAlign w:val="bottom"/>
            <w:hideMark/>
          </w:tcPr>
          <w:p w14:paraId="3734E4AB" w14:textId="4A1070A7" w:rsidR="001D3E0E" w:rsidRPr="00B00D20" w:rsidRDefault="001D3E0E" w:rsidP="001D3E0E">
            <w:pPr>
              <w:jc w:val="right"/>
              <w:rPr>
                <w:rFonts w:ascii="Calibri" w:hAnsi="Calibri" w:cs="Calibri"/>
                <w:sz w:val="22"/>
                <w:szCs w:val="22"/>
              </w:rPr>
            </w:pPr>
            <w:r>
              <w:rPr>
                <w:rFonts w:ascii="Calibri" w:hAnsi="Calibri" w:cs="Calibri"/>
                <w:sz w:val="22"/>
                <w:szCs w:val="22"/>
              </w:rPr>
              <w:t>0</w:t>
            </w:r>
          </w:p>
        </w:tc>
        <w:tc>
          <w:tcPr>
            <w:tcW w:w="1380" w:type="dxa"/>
            <w:vAlign w:val="bottom"/>
          </w:tcPr>
          <w:p w14:paraId="3E1E3951" w14:textId="50A9B9DC" w:rsidR="001D3E0E" w:rsidRDefault="001D3E0E" w:rsidP="001D3E0E">
            <w:pPr>
              <w:jc w:val="right"/>
              <w:rPr>
                <w:rFonts w:ascii="Calibri" w:hAnsi="Calibri" w:cs="Calibri"/>
                <w:sz w:val="22"/>
                <w:szCs w:val="22"/>
              </w:rPr>
            </w:pPr>
            <w:r>
              <w:rPr>
                <w:rFonts w:ascii="Calibri" w:hAnsi="Calibri" w:cs="Calibri"/>
                <w:sz w:val="22"/>
                <w:szCs w:val="22"/>
              </w:rPr>
              <w:t>27.9%</w:t>
            </w:r>
          </w:p>
        </w:tc>
        <w:tc>
          <w:tcPr>
            <w:tcW w:w="1380" w:type="dxa"/>
            <w:vAlign w:val="bottom"/>
          </w:tcPr>
          <w:p w14:paraId="1B12E34B" w14:textId="1A4C02CB" w:rsidR="001D3E0E" w:rsidRDefault="001D3E0E" w:rsidP="001D3E0E">
            <w:pPr>
              <w:jc w:val="right"/>
              <w:rPr>
                <w:rFonts w:ascii="Calibri" w:hAnsi="Calibri" w:cs="Calibri"/>
                <w:sz w:val="22"/>
                <w:szCs w:val="22"/>
              </w:rPr>
            </w:pPr>
            <w:r>
              <w:rPr>
                <w:rFonts w:ascii="Calibri" w:hAnsi="Calibri" w:cs="Calibri"/>
                <w:sz w:val="22"/>
                <w:szCs w:val="22"/>
              </w:rPr>
              <w:t>72.1%</w:t>
            </w:r>
          </w:p>
        </w:tc>
      </w:tr>
      <w:tr w:rsidR="001D3E0E" w:rsidRPr="00B00D20" w14:paraId="13C3D074" w14:textId="3EA66806" w:rsidTr="00B17515">
        <w:trPr>
          <w:trHeight w:val="280"/>
        </w:trPr>
        <w:tc>
          <w:tcPr>
            <w:tcW w:w="880" w:type="dxa"/>
            <w:shd w:val="clear" w:color="auto" w:fill="auto"/>
            <w:noWrap/>
            <w:vAlign w:val="bottom"/>
            <w:hideMark/>
          </w:tcPr>
          <w:p w14:paraId="5EC6F904" w14:textId="73837CD3" w:rsidR="001D3E0E" w:rsidRPr="00B00D20" w:rsidRDefault="001D3E0E" w:rsidP="001D3E0E">
            <w:pPr>
              <w:rPr>
                <w:rFonts w:ascii="Calibri" w:hAnsi="Calibri" w:cs="Calibri"/>
                <w:sz w:val="22"/>
                <w:szCs w:val="22"/>
              </w:rPr>
            </w:pPr>
            <w:r>
              <w:rPr>
                <w:rFonts w:ascii="Calibri" w:hAnsi="Calibri" w:cs="Calibri"/>
                <w:sz w:val="22"/>
                <w:szCs w:val="22"/>
              </w:rPr>
              <w:t>3</w:t>
            </w:r>
          </w:p>
        </w:tc>
        <w:tc>
          <w:tcPr>
            <w:tcW w:w="1280" w:type="dxa"/>
            <w:shd w:val="clear" w:color="auto" w:fill="auto"/>
            <w:noWrap/>
            <w:vAlign w:val="bottom"/>
            <w:hideMark/>
          </w:tcPr>
          <w:p w14:paraId="124BED17" w14:textId="5EE5103D" w:rsidR="001D3E0E" w:rsidRPr="00B00D20" w:rsidRDefault="001D3E0E" w:rsidP="001D3E0E">
            <w:pPr>
              <w:jc w:val="right"/>
              <w:rPr>
                <w:rFonts w:ascii="Calibri" w:hAnsi="Calibri" w:cs="Calibri"/>
                <w:sz w:val="22"/>
                <w:szCs w:val="22"/>
              </w:rPr>
            </w:pPr>
            <w:r>
              <w:rPr>
                <w:rFonts w:ascii="Calibri" w:hAnsi="Calibri" w:cs="Calibri"/>
                <w:sz w:val="22"/>
                <w:szCs w:val="22"/>
              </w:rPr>
              <w:t>745666</w:t>
            </w:r>
          </w:p>
        </w:tc>
        <w:tc>
          <w:tcPr>
            <w:tcW w:w="1140" w:type="dxa"/>
            <w:shd w:val="clear" w:color="auto" w:fill="auto"/>
            <w:noWrap/>
            <w:vAlign w:val="bottom"/>
            <w:hideMark/>
          </w:tcPr>
          <w:p w14:paraId="05D34EA5" w14:textId="49331073" w:rsidR="001D3E0E" w:rsidRPr="00B00D20" w:rsidRDefault="001D3E0E" w:rsidP="001D3E0E">
            <w:pPr>
              <w:jc w:val="right"/>
              <w:rPr>
                <w:rFonts w:ascii="Calibri" w:hAnsi="Calibri" w:cs="Calibri"/>
                <w:sz w:val="22"/>
                <w:szCs w:val="22"/>
              </w:rPr>
            </w:pPr>
            <w:r>
              <w:rPr>
                <w:rFonts w:ascii="Calibri" w:hAnsi="Calibri" w:cs="Calibri"/>
                <w:sz w:val="22"/>
                <w:szCs w:val="22"/>
              </w:rPr>
              <w:t>-5</w:t>
            </w:r>
          </w:p>
        </w:tc>
        <w:tc>
          <w:tcPr>
            <w:tcW w:w="1380" w:type="dxa"/>
            <w:shd w:val="clear" w:color="auto" w:fill="auto"/>
            <w:noWrap/>
            <w:vAlign w:val="bottom"/>
            <w:hideMark/>
          </w:tcPr>
          <w:p w14:paraId="167CC7C4" w14:textId="08C7082F" w:rsidR="001D3E0E" w:rsidRPr="00B00D20" w:rsidRDefault="001D3E0E" w:rsidP="001D3E0E">
            <w:pPr>
              <w:jc w:val="right"/>
              <w:rPr>
                <w:rFonts w:ascii="Calibri" w:hAnsi="Calibri" w:cs="Calibri"/>
                <w:sz w:val="22"/>
                <w:szCs w:val="22"/>
              </w:rPr>
            </w:pPr>
            <w:r>
              <w:rPr>
                <w:rFonts w:ascii="Calibri" w:hAnsi="Calibri" w:cs="Calibri"/>
                <w:sz w:val="22"/>
                <w:szCs w:val="22"/>
              </w:rPr>
              <w:t>-0.0007%</w:t>
            </w:r>
          </w:p>
        </w:tc>
        <w:tc>
          <w:tcPr>
            <w:tcW w:w="1380" w:type="dxa"/>
            <w:vAlign w:val="bottom"/>
          </w:tcPr>
          <w:p w14:paraId="470CBAEA" w14:textId="7113DF5D" w:rsidR="001D3E0E" w:rsidRDefault="001D3E0E" w:rsidP="001D3E0E">
            <w:pPr>
              <w:jc w:val="right"/>
              <w:rPr>
                <w:rFonts w:ascii="Calibri" w:hAnsi="Calibri" w:cs="Calibri"/>
                <w:sz w:val="22"/>
                <w:szCs w:val="22"/>
              </w:rPr>
            </w:pPr>
            <w:r>
              <w:rPr>
                <w:rFonts w:ascii="Calibri" w:hAnsi="Calibri" w:cs="Calibri"/>
                <w:sz w:val="22"/>
                <w:szCs w:val="22"/>
              </w:rPr>
              <w:t>51.8%</w:t>
            </w:r>
          </w:p>
        </w:tc>
        <w:tc>
          <w:tcPr>
            <w:tcW w:w="1380" w:type="dxa"/>
            <w:vAlign w:val="bottom"/>
          </w:tcPr>
          <w:p w14:paraId="10F1755D" w14:textId="226CE6C7" w:rsidR="001D3E0E" w:rsidRDefault="001D3E0E" w:rsidP="001D3E0E">
            <w:pPr>
              <w:jc w:val="right"/>
              <w:rPr>
                <w:rFonts w:ascii="Calibri" w:hAnsi="Calibri" w:cs="Calibri"/>
                <w:sz w:val="22"/>
                <w:szCs w:val="22"/>
              </w:rPr>
            </w:pPr>
            <w:r>
              <w:rPr>
                <w:rFonts w:ascii="Calibri" w:hAnsi="Calibri" w:cs="Calibri"/>
                <w:sz w:val="22"/>
                <w:szCs w:val="22"/>
              </w:rPr>
              <w:t>48.2%</w:t>
            </w:r>
          </w:p>
        </w:tc>
      </w:tr>
      <w:tr w:rsidR="001D3E0E" w:rsidRPr="00B00D20" w14:paraId="5FA1AD63" w14:textId="1A3039B1" w:rsidTr="00B17515">
        <w:trPr>
          <w:trHeight w:val="300"/>
        </w:trPr>
        <w:tc>
          <w:tcPr>
            <w:tcW w:w="880" w:type="dxa"/>
            <w:shd w:val="clear" w:color="auto" w:fill="auto"/>
            <w:noWrap/>
            <w:vAlign w:val="bottom"/>
            <w:hideMark/>
          </w:tcPr>
          <w:p w14:paraId="5A20B19B" w14:textId="2F30440E" w:rsidR="001D3E0E" w:rsidRPr="00B00D20" w:rsidRDefault="001D3E0E" w:rsidP="001D3E0E">
            <w:pPr>
              <w:rPr>
                <w:rFonts w:ascii="Calibri" w:hAnsi="Calibri" w:cs="Calibri"/>
                <w:sz w:val="22"/>
                <w:szCs w:val="22"/>
              </w:rPr>
            </w:pPr>
            <w:r>
              <w:rPr>
                <w:rFonts w:ascii="Calibri" w:hAnsi="Calibri" w:cs="Calibri"/>
                <w:sz w:val="22"/>
                <w:szCs w:val="22"/>
              </w:rPr>
              <w:t>4</w:t>
            </w:r>
          </w:p>
        </w:tc>
        <w:tc>
          <w:tcPr>
            <w:tcW w:w="1280" w:type="dxa"/>
            <w:shd w:val="clear" w:color="auto" w:fill="auto"/>
            <w:noWrap/>
            <w:vAlign w:val="bottom"/>
            <w:hideMark/>
          </w:tcPr>
          <w:p w14:paraId="334A5B61" w14:textId="12D48193" w:rsidR="001D3E0E" w:rsidRPr="00B00D20" w:rsidRDefault="001D3E0E" w:rsidP="001D3E0E">
            <w:pPr>
              <w:jc w:val="right"/>
              <w:rPr>
                <w:rFonts w:ascii="Calibri" w:hAnsi="Calibri" w:cs="Calibri"/>
                <w:sz w:val="22"/>
                <w:szCs w:val="22"/>
              </w:rPr>
            </w:pPr>
            <w:r>
              <w:rPr>
                <w:rFonts w:ascii="Calibri" w:hAnsi="Calibri" w:cs="Calibri"/>
                <w:sz w:val="22"/>
                <w:szCs w:val="22"/>
              </w:rPr>
              <w:t>745670</w:t>
            </w:r>
          </w:p>
        </w:tc>
        <w:tc>
          <w:tcPr>
            <w:tcW w:w="1140" w:type="dxa"/>
            <w:shd w:val="clear" w:color="auto" w:fill="auto"/>
            <w:noWrap/>
            <w:vAlign w:val="bottom"/>
            <w:hideMark/>
          </w:tcPr>
          <w:p w14:paraId="46A06A6F" w14:textId="0A6CF9AE" w:rsidR="001D3E0E" w:rsidRPr="00B00D20" w:rsidRDefault="001D3E0E" w:rsidP="001D3E0E">
            <w:pPr>
              <w:jc w:val="right"/>
              <w:rPr>
                <w:rFonts w:ascii="Calibri" w:hAnsi="Calibri" w:cs="Calibri"/>
                <w:sz w:val="22"/>
                <w:szCs w:val="22"/>
              </w:rPr>
            </w:pPr>
            <w:r>
              <w:rPr>
                <w:rFonts w:ascii="Calibri" w:hAnsi="Calibri" w:cs="Calibri"/>
                <w:sz w:val="22"/>
                <w:szCs w:val="22"/>
              </w:rPr>
              <w:t>-1</w:t>
            </w:r>
          </w:p>
        </w:tc>
        <w:tc>
          <w:tcPr>
            <w:tcW w:w="1380" w:type="dxa"/>
            <w:shd w:val="clear" w:color="auto" w:fill="auto"/>
            <w:noWrap/>
            <w:vAlign w:val="bottom"/>
            <w:hideMark/>
          </w:tcPr>
          <w:p w14:paraId="13200822" w14:textId="2472DBB2" w:rsidR="001D3E0E" w:rsidRPr="00B00D20" w:rsidRDefault="001D3E0E" w:rsidP="001D3E0E">
            <w:pPr>
              <w:jc w:val="right"/>
              <w:rPr>
                <w:rFonts w:ascii="Calibri" w:hAnsi="Calibri" w:cs="Calibri"/>
                <w:sz w:val="22"/>
                <w:szCs w:val="22"/>
              </w:rPr>
            </w:pPr>
            <w:r>
              <w:rPr>
                <w:rFonts w:ascii="Calibri" w:hAnsi="Calibri" w:cs="Calibri"/>
                <w:sz w:val="22"/>
                <w:szCs w:val="22"/>
              </w:rPr>
              <w:t>-0.0001%</w:t>
            </w:r>
          </w:p>
        </w:tc>
        <w:tc>
          <w:tcPr>
            <w:tcW w:w="1380" w:type="dxa"/>
            <w:vAlign w:val="bottom"/>
          </w:tcPr>
          <w:p w14:paraId="0F6D224E" w14:textId="46DE1AA9" w:rsidR="001D3E0E" w:rsidRDefault="001D3E0E" w:rsidP="001D3E0E">
            <w:pPr>
              <w:jc w:val="right"/>
              <w:rPr>
                <w:rFonts w:ascii="Calibri" w:hAnsi="Calibri" w:cs="Calibri"/>
                <w:sz w:val="22"/>
                <w:szCs w:val="22"/>
              </w:rPr>
            </w:pPr>
            <w:r>
              <w:rPr>
                <w:rFonts w:ascii="Calibri" w:hAnsi="Calibri" w:cs="Calibri"/>
                <w:sz w:val="22"/>
                <w:szCs w:val="22"/>
              </w:rPr>
              <w:t>39.0%</w:t>
            </w:r>
          </w:p>
        </w:tc>
        <w:tc>
          <w:tcPr>
            <w:tcW w:w="1380" w:type="dxa"/>
            <w:vAlign w:val="bottom"/>
          </w:tcPr>
          <w:p w14:paraId="47220B06" w14:textId="51B1B257" w:rsidR="001D3E0E" w:rsidRDefault="001D3E0E" w:rsidP="001D3E0E">
            <w:pPr>
              <w:jc w:val="right"/>
              <w:rPr>
                <w:rFonts w:ascii="Calibri" w:hAnsi="Calibri" w:cs="Calibri"/>
                <w:sz w:val="22"/>
                <w:szCs w:val="22"/>
              </w:rPr>
            </w:pPr>
            <w:r>
              <w:rPr>
                <w:rFonts w:ascii="Calibri" w:hAnsi="Calibri" w:cs="Calibri"/>
                <w:sz w:val="22"/>
                <w:szCs w:val="22"/>
              </w:rPr>
              <w:t>61.0%</w:t>
            </w:r>
          </w:p>
        </w:tc>
      </w:tr>
      <w:tr w:rsidR="001D3E0E" w:rsidRPr="00B00D20" w14:paraId="4DE80FC5" w14:textId="000DC937" w:rsidTr="00B17515">
        <w:trPr>
          <w:trHeight w:val="300"/>
        </w:trPr>
        <w:tc>
          <w:tcPr>
            <w:tcW w:w="880" w:type="dxa"/>
            <w:shd w:val="clear" w:color="auto" w:fill="auto"/>
            <w:noWrap/>
            <w:vAlign w:val="bottom"/>
            <w:hideMark/>
          </w:tcPr>
          <w:p w14:paraId="58859910" w14:textId="24B2CDBF" w:rsidR="001D3E0E" w:rsidRPr="00B00D20" w:rsidRDefault="001D3E0E" w:rsidP="001D3E0E">
            <w:pPr>
              <w:rPr>
                <w:rFonts w:ascii="Calibri" w:hAnsi="Calibri" w:cs="Calibri"/>
                <w:sz w:val="22"/>
                <w:szCs w:val="22"/>
              </w:rPr>
            </w:pPr>
            <w:r>
              <w:rPr>
                <w:rFonts w:ascii="Calibri" w:hAnsi="Calibri" w:cs="Calibri"/>
                <w:sz w:val="22"/>
                <w:szCs w:val="22"/>
              </w:rPr>
              <w:t>5</w:t>
            </w:r>
          </w:p>
        </w:tc>
        <w:tc>
          <w:tcPr>
            <w:tcW w:w="1280" w:type="dxa"/>
            <w:shd w:val="clear" w:color="auto" w:fill="auto"/>
            <w:noWrap/>
            <w:vAlign w:val="bottom"/>
            <w:hideMark/>
          </w:tcPr>
          <w:p w14:paraId="184DDC72" w14:textId="60ED6563" w:rsidR="001D3E0E" w:rsidRPr="00B00D20" w:rsidRDefault="001D3E0E" w:rsidP="001D3E0E">
            <w:pPr>
              <w:jc w:val="right"/>
              <w:rPr>
                <w:rFonts w:ascii="Calibri" w:hAnsi="Calibri" w:cs="Calibri"/>
                <w:sz w:val="22"/>
                <w:szCs w:val="22"/>
              </w:rPr>
            </w:pPr>
            <w:r>
              <w:rPr>
                <w:rFonts w:ascii="Calibri" w:hAnsi="Calibri" w:cs="Calibri"/>
                <w:sz w:val="22"/>
                <w:szCs w:val="22"/>
              </w:rPr>
              <w:t>745671</w:t>
            </w:r>
          </w:p>
        </w:tc>
        <w:tc>
          <w:tcPr>
            <w:tcW w:w="1140" w:type="dxa"/>
            <w:shd w:val="clear" w:color="auto" w:fill="auto"/>
            <w:noWrap/>
            <w:vAlign w:val="bottom"/>
            <w:hideMark/>
          </w:tcPr>
          <w:p w14:paraId="7E0ECEE3" w14:textId="49630DEC" w:rsidR="001D3E0E" w:rsidRPr="00B00D20" w:rsidRDefault="001D3E0E" w:rsidP="001D3E0E">
            <w:pPr>
              <w:jc w:val="right"/>
              <w:rPr>
                <w:rFonts w:ascii="Calibri" w:hAnsi="Calibri" w:cs="Calibri"/>
                <w:sz w:val="22"/>
                <w:szCs w:val="22"/>
              </w:rPr>
            </w:pPr>
            <w:r>
              <w:rPr>
                <w:rFonts w:ascii="Calibri" w:hAnsi="Calibri" w:cs="Calibri"/>
                <w:sz w:val="22"/>
                <w:szCs w:val="22"/>
              </w:rPr>
              <w:t>0</w:t>
            </w:r>
          </w:p>
        </w:tc>
        <w:tc>
          <w:tcPr>
            <w:tcW w:w="1380" w:type="dxa"/>
            <w:shd w:val="clear" w:color="auto" w:fill="auto"/>
            <w:noWrap/>
            <w:vAlign w:val="bottom"/>
            <w:hideMark/>
          </w:tcPr>
          <w:p w14:paraId="1923D3A0" w14:textId="154353AF" w:rsidR="001D3E0E" w:rsidRPr="00B00D20" w:rsidRDefault="001D3E0E" w:rsidP="001D3E0E">
            <w:pPr>
              <w:jc w:val="right"/>
              <w:rPr>
                <w:rFonts w:ascii="Calibri" w:hAnsi="Calibri" w:cs="Calibri"/>
                <w:sz w:val="22"/>
                <w:szCs w:val="22"/>
              </w:rPr>
            </w:pPr>
            <w:r>
              <w:rPr>
                <w:rFonts w:ascii="Calibri" w:hAnsi="Calibri" w:cs="Calibri"/>
                <w:sz w:val="22"/>
                <w:szCs w:val="22"/>
              </w:rPr>
              <w:t>0</w:t>
            </w:r>
          </w:p>
        </w:tc>
        <w:tc>
          <w:tcPr>
            <w:tcW w:w="1380" w:type="dxa"/>
            <w:vAlign w:val="bottom"/>
          </w:tcPr>
          <w:p w14:paraId="1FE53654" w14:textId="2913917E" w:rsidR="001D3E0E" w:rsidRDefault="001D3E0E" w:rsidP="001D3E0E">
            <w:pPr>
              <w:jc w:val="right"/>
              <w:rPr>
                <w:rFonts w:ascii="Calibri" w:hAnsi="Calibri" w:cs="Calibri"/>
                <w:sz w:val="22"/>
                <w:szCs w:val="22"/>
              </w:rPr>
            </w:pPr>
            <w:r>
              <w:rPr>
                <w:rFonts w:ascii="Calibri" w:hAnsi="Calibri" w:cs="Calibri"/>
                <w:sz w:val="22"/>
                <w:szCs w:val="22"/>
              </w:rPr>
              <w:t>58.8%</w:t>
            </w:r>
          </w:p>
        </w:tc>
        <w:tc>
          <w:tcPr>
            <w:tcW w:w="1380" w:type="dxa"/>
            <w:vAlign w:val="bottom"/>
          </w:tcPr>
          <w:p w14:paraId="2BECE2E7" w14:textId="6EC1591A" w:rsidR="001D3E0E" w:rsidRDefault="001D3E0E" w:rsidP="001D3E0E">
            <w:pPr>
              <w:jc w:val="right"/>
              <w:rPr>
                <w:rFonts w:ascii="Calibri" w:hAnsi="Calibri" w:cs="Calibri"/>
                <w:sz w:val="22"/>
                <w:szCs w:val="22"/>
              </w:rPr>
            </w:pPr>
            <w:r>
              <w:rPr>
                <w:rFonts w:ascii="Calibri" w:hAnsi="Calibri" w:cs="Calibri"/>
                <w:sz w:val="22"/>
                <w:szCs w:val="22"/>
              </w:rPr>
              <w:t>41.2%</w:t>
            </w:r>
          </w:p>
        </w:tc>
      </w:tr>
      <w:tr w:rsidR="001D3E0E" w:rsidRPr="00B00D20" w14:paraId="067169E0" w14:textId="39C979EF" w:rsidTr="00B17515">
        <w:trPr>
          <w:trHeight w:val="300"/>
        </w:trPr>
        <w:tc>
          <w:tcPr>
            <w:tcW w:w="880" w:type="dxa"/>
            <w:shd w:val="clear" w:color="auto" w:fill="auto"/>
            <w:noWrap/>
            <w:vAlign w:val="bottom"/>
            <w:hideMark/>
          </w:tcPr>
          <w:p w14:paraId="5AB1DCD2" w14:textId="115915D9" w:rsidR="001D3E0E" w:rsidRPr="00B00D20" w:rsidRDefault="001D3E0E" w:rsidP="001D3E0E">
            <w:pPr>
              <w:rPr>
                <w:rFonts w:ascii="Calibri" w:hAnsi="Calibri" w:cs="Calibri"/>
                <w:sz w:val="22"/>
                <w:szCs w:val="22"/>
              </w:rPr>
            </w:pPr>
            <w:r>
              <w:rPr>
                <w:rFonts w:ascii="Calibri" w:hAnsi="Calibri" w:cs="Calibri"/>
                <w:sz w:val="22"/>
                <w:szCs w:val="22"/>
              </w:rPr>
              <w:t>6</w:t>
            </w:r>
          </w:p>
        </w:tc>
        <w:tc>
          <w:tcPr>
            <w:tcW w:w="1280" w:type="dxa"/>
            <w:shd w:val="clear" w:color="auto" w:fill="auto"/>
            <w:noWrap/>
            <w:vAlign w:val="bottom"/>
            <w:hideMark/>
          </w:tcPr>
          <w:p w14:paraId="74713F79" w14:textId="403432C4" w:rsidR="001D3E0E" w:rsidRPr="00B00D20" w:rsidRDefault="001D3E0E" w:rsidP="001D3E0E">
            <w:pPr>
              <w:jc w:val="right"/>
              <w:rPr>
                <w:rFonts w:ascii="Calibri" w:hAnsi="Calibri" w:cs="Calibri"/>
                <w:sz w:val="22"/>
                <w:szCs w:val="22"/>
              </w:rPr>
            </w:pPr>
            <w:r>
              <w:rPr>
                <w:rFonts w:ascii="Calibri" w:hAnsi="Calibri" w:cs="Calibri"/>
                <w:sz w:val="22"/>
                <w:szCs w:val="22"/>
              </w:rPr>
              <w:t>745671</w:t>
            </w:r>
          </w:p>
        </w:tc>
        <w:tc>
          <w:tcPr>
            <w:tcW w:w="1140" w:type="dxa"/>
            <w:shd w:val="clear" w:color="auto" w:fill="auto"/>
            <w:noWrap/>
            <w:vAlign w:val="bottom"/>
            <w:hideMark/>
          </w:tcPr>
          <w:p w14:paraId="379D0755" w14:textId="7EC8E2C4" w:rsidR="001D3E0E" w:rsidRPr="00B00D20" w:rsidRDefault="001D3E0E" w:rsidP="001D3E0E">
            <w:pPr>
              <w:jc w:val="right"/>
              <w:rPr>
                <w:rFonts w:ascii="Calibri" w:hAnsi="Calibri" w:cs="Calibri"/>
                <w:sz w:val="22"/>
                <w:szCs w:val="22"/>
              </w:rPr>
            </w:pPr>
            <w:r>
              <w:rPr>
                <w:rFonts w:ascii="Calibri" w:hAnsi="Calibri" w:cs="Calibri"/>
                <w:sz w:val="22"/>
                <w:szCs w:val="22"/>
              </w:rPr>
              <w:t>0</w:t>
            </w:r>
          </w:p>
        </w:tc>
        <w:tc>
          <w:tcPr>
            <w:tcW w:w="1380" w:type="dxa"/>
            <w:shd w:val="clear" w:color="auto" w:fill="auto"/>
            <w:noWrap/>
            <w:vAlign w:val="bottom"/>
            <w:hideMark/>
          </w:tcPr>
          <w:p w14:paraId="1E2F23D1" w14:textId="3CC9958C" w:rsidR="001D3E0E" w:rsidRPr="00B00D20" w:rsidRDefault="001D3E0E" w:rsidP="001D3E0E">
            <w:pPr>
              <w:jc w:val="right"/>
              <w:rPr>
                <w:rFonts w:ascii="Calibri" w:hAnsi="Calibri" w:cs="Calibri"/>
                <w:sz w:val="22"/>
                <w:szCs w:val="22"/>
              </w:rPr>
            </w:pPr>
            <w:r>
              <w:rPr>
                <w:rFonts w:ascii="Calibri" w:hAnsi="Calibri" w:cs="Calibri"/>
                <w:sz w:val="22"/>
                <w:szCs w:val="22"/>
              </w:rPr>
              <w:t>0</w:t>
            </w:r>
          </w:p>
        </w:tc>
        <w:tc>
          <w:tcPr>
            <w:tcW w:w="1380" w:type="dxa"/>
            <w:vAlign w:val="bottom"/>
          </w:tcPr>
          <w:p w14:paraId="4682F99A" w14:textId="0A841B7B" w:rsidR="001D3E0E" w:rsidRDefault="001D3E0E" w:rsidP="001D3E0E">
            <w:pPr>
              <w:jc w:val="right"/>
              <w:rPr>
                <w:rFonts w:ascii="Calibri" w:hAnsi="Calibri" w:cs="Calibri"/>
                <w:sz w:val="22"/>
                <w:szCs w:val="22"/>
              </w:rPr>
            </w:pPr>
            <w:r>
              <w:rPr>
                <w:rFonts w:ascii="Calibri" w:hAnsi="Calibri" w:cs="Calibri"/>
                <w:sz w:val="22"/>
                <w:szCs w:val="22"/>
              </w:rPr>
              <w:t>42.8%</w:t>
            </w:r>
          </w:p>
        </w:tc>
        <w:tc>
          <w:tcPr>
            <w:tcW w:w="1380" w:type="dxa"/>
            <w:vAlign w:val="bottom"/>
          </w:tcPr>
          <w:p w14:paraId="015787EA" w14:textId="091EF9DB" w:rsidR="001D3E0E" w:rsidRDefault="001D3E0E" w:rsidP="001D3E0E">
            <w:pPr>
              <w:jc w:val="right"/>
              <w:rPr>
                <w:rFonts w:ascii="Calibri" w:hAnsi="Calibri" w:cs="Calibri"/>
                <w:sz w:val="22"/>
                <w:szCs w:val="22"/>
              </w:rPr>
            </w:pPr>
            <w:r>
              <w:rPr>
                <w:rFonts w:ascii="Calibri" w:hAnsi="Calibri" w:cs="Calibri"/>
                <w:sz w:val="22"/>
                <w:szCs w:val="22"/>
              </w:rPr>
              <w:t>57.2%</w:t>
            </w:r>
          </w:p>
        </w:tc>
      </w:tr>
      <w:tr w:rsidR="001D3E0E" w:rsidRPr="00B00D20" w14:paraId="319049CA" w14:textId="1605D76E" w:rsidTr="00B17515">
        <w:trPr>
          <w:trHeight w:val="300"/>
        </w:trPr>
        <w:tc>
          <w:tcPr>
            <w:tcW w:w="880" w:type="dxa"/>
            <w:shd w:val="clear" w:color="auto" w:fill="auto"/>
            <w:noWrap/>
            <w:vAlign w:val="bottom"/>
          </w:tcPr>
          <w:p w14:paraId="648F2DCB" w14:textId="30930F58" w:rsidR="001D3E0E" w:rsidRPr="00B00D20" w:rsidRDefault="001D3E0E" w:rsidP="001D3E0E">
            <w:pPr>
              <w:rPr>
                <w:rFonts w:ascii="Calibri" w:hAnsi="Calibri" w:cs="Calibri"/>
                <w:sz w:val="22"/>
                <w:szCs w:val="22"/>
              </w:rPr>
            </w:pPr>
            <w:r>
              <w:rPr>
                <w:rFonts w:ascii="Calibri" w:hAnsi="Calibri" w:cs="Calibri"/>
                <w:sz w:val="22"/>
                <w:szCs w:val="22"/>
              </w:rPr>
              <w:t>7</w:t>
            </w:r>
          </w:p>
        </w:tc>
        <w:tc>
          <w:tcPr>
            <w:tcW w:w="1280" w:type="dxa"/>
            <w:shd w:val="clear" w:color="auto" w:fill="auto"/>
            <w:noWrap/>
            <w:vAlign w:val="bottom"/>
          </w:tcPr>
          <w:p w14:paraId="63DCC1F3" w14:textId="3513FECE" w:rsidR="001D3E0E" w:rsidRPr="00B00D20" w:rsidRDefault="001D3E0E" w:rsidP="001D3E0E">
            <w:pPr>
              <w:jc w:val="right"/>
              <w:rPr>
                <w:rFonts w:ascii="Calibri" w:hAnsi="Calibri" w:cs="Calibri"/>
                <w:sz w:val="22"/>
                <w:szCs w:val="22"/>
              </w:rPr>
            </w:pPr>
            <w:r>
              <w:rPr>
                <w:rFonts w:ascii="Calibri" w:hAnsi="Calibri" w:cs="Calibri"/>
                <w:sz w:val="22"/>
                <w:szCs w:val="22"/>
              </w:rPr>
              <w:t>745671</w:t>
            </w:r>
          </w:p>
        </w:tc>
        <w:tc>
          <w:tcPr>
            <w:tcW w:w="1140" w:type="dxa"/>
            <w:shd w:val="clear" w:color="auto" w:fill="auto"/>
            <w:noWrap/>
            <w:vAlign w:val="bottom"/>
          </w:tcPr>
          <w:p w14:paraId="27097520" w14:textId="69AAB7D8" w:rsidR="001D3E0E" w:rsidRPr="00B00D20" w:rsidRDefault="001D3E0E" w:rsidP="001D3E0E">
            <w:pPr>
              <w:jc w:val="right"/>
              <w:rPr>
                <w:rFonts w:ascii="Calibri" w:hAnsi="Calibri" w:cs="Calibri"/>
                <w:sz w:val="22"/>
                <w:szCs w:val="22"/>
              </w:rPr>
            </w:pPr>
            <w:r>
              <w:rPr>
                <w:rFonts w:ascii="Calibri" w:hAnsi="Calibri" w:cs="Calibri"/>
                <w:sz w:val="22"/>
                <w:szCs w:val="22"/>
              </w:rPr>
              <w:t>0</w:t>
            </w:r>
          </w:p>
        </w:tc>
        <w:tc>
          <w:tcPr>
            <w:tcW w:w="1380" w:type="dxa"/>
            <w:shd w:val="clear" w:color="auto" w:fill="auto"/>
            <w:noWrap/>
            <w:vAlign w:val="bottom"/>
          </w:tcPr>
          <w:p w14:paraId="30DF0B0B" w14:textId="3CA110DA" w:rsidR="001D3E0E" w:rsidRPr="00B00D20" w:rsidRDefault="001D3E0E" w:rsidP="001D3E0E">
            <w:pPr>
              <w:jc w:val="right"/>
              <w:rPr>
                <w:rFonts w:ascii="Calibri" w:hAnsi="Calibri" w:cs="Calibri"/>
                <w:sz w:val="22"/>
                <w:szCs w:val="22"/>
              </w:rPr>
            </w:pPr>
            <w:r>
              <w:rPr>
                <w:rFonts w:ascii="Calibri" w:hAnsi="Calibri" w:cs="Calibri"/>
                <w:sz w:val="22"/>
                <w:szCs w:val="22"/>
              </w:rPr>
              <w:t>0</w:t>
            </w:r>
          </w:p>
        </w:tc>
        <w:tc>
          <w:tcPr>
            <w:tcW w:w="1380" w:type="dxa"/>
            <w:vAlign w:val="bottom"/>
          </w:tcPr>
          <w:p w14:paraId="24079410" w14:textId="0463F492" w:rsidR="001D3E0E" w:rsidRDefault="001D3E0E" w:rsidP="001D3E0E">
            <w:pPr>
              <w:jc w:val="right"/>
              <w:rPr>
                <w:rFonts w:ascii="Calibri" w:hAnsi="Calibri" w:cs="Calibri"/>
                <w:sz w:val="22"/>
                <w:szCs w:val="22"/>
              </w:rPr>
            </w:pPr>
            <w:r>
              <w:rPr>
                <w:rFonts w:ascii="Calibri" w:hAnsi="Calibri" w:cs="Calibri"/>
                <w:sz w:val="22"/>
                <w:szCs w:val="22"/>
              </w:rPr>
              <w:t>29.8%</w:t>
            </w:r>
          </w:p>
        </w:tc>
        <w:tc>
          <w:tcPr>
            <w:tcW w:w="1380" w:type="dxa"/>
            <w:vAlign w:val="bottom"/>
          </w:tcPr>
          <w:p w14:paraId="79264C02" w14:textId="09AA2663" w:rsidR="001D3E0E" w:rsidRDefault="001D3E0E" w:rsidP="001D3E0E">
            <w:pPr>
              <w:jc w:val="right"/>
              <w:rPr>
                <w:rFonts w:ascii="Calibri" w:hAnsi="Calibri" w:cs="Calibri"/>
                <w:sz w:val="22"/>
                <w:szCs w:val="22"/>
              </w:rPr>
            </w:pPr>
            <w:r>
              <w:rPr>
                <w:rFonts w:ascii="Calibri" w:hAnsi="Calibri" w:cs="Calibri"/>
                <w:sz w:val="22"/>
                <w:szCs w:val="22"/>
              </w:rPr>
              <w:t>70.2%</w:t>
            </w:r>
          </w:p>
        </w:tc>
      </w:tr>
      <w:tr w:rsidR="001D3E0E" w:rsidRPr="00B00D20" w14:paraId="60FB7352" w14:textId="4D3EE525" w:rsidTr="00B17515">
        <w:trPr>
          <w:trHeight w:val="300"/>
        </w:trPr>
        <w:tc>
          <w:tcPr>
            <w:tcW w:w="880" w:type="dxa"/>
            <w:shd w:val="clear" w:color="auto" w:fill="auto"/>
            <w:noWrap/>
            <w:vAlign w:val="bottom"/>
          </w:tcPr>
          <w:p w14:paraId="076B8DAC" w14:textId="2D8463FF" w:rsidR="001D3E0E" w:rsidRPr="00B00D20" w:rsidRDefault="001D3E0E" w:rsidP="001D3E0E">
            <w:pPr>
              <w:rPr>
                <w:rFonts w:ascii="Calibri" w:hAnsi="Calibri" w:cs="Calibri"/>
                <w:sz w:val="22"/>
                <w:szCs w:val="22"/>
              </w:rPr>
            </w:pPr>
            <w:r>
              <w:rPr>
                <w:rFonts w:ascii="Calibri" w:hAnsi="Calibri" w:cs="Calibri"/>
                <w:sz w:val="22"/>
                <w:szCs w:val="22"/>
              </w:rPr>
              <w:t>8</w:t>
            </w:r>
          </w:p>
        </w:tc>
        <w:tc>
          <w:tcPr>
            <w:tcW w:w="1280" w:type="dxa"/>
            <w:shd w:val="clear" w:color="auto" w:fill="auto"/>
            <w:noWrap/>
            <w:vAlign w:val="bottom"/>
          </w:tcPr>
          <w:p w14:paraId="4426B74E" w14:textId="67E6A70F" w:rsidR="001D3E0E" w:rsidRPr="00B00D20" w:rsidRDefault="001D3E0E" w:rsidP="001D3E0E">
            <w:pPr>
              <w:jc w:val="right"/>
              <w:rPr>
                <w:rFonts w:ascii="Calibri" w:hAnsi="Calibri" w:cs="Calibri"/>
                <w:sz w:val="22"/>
                <w:szCs w:val="22"/>
              </w:rPr>
            </w:pPr>
            <w:r>
              <w:rPr>
                <w:rFonts w:ascii="Calibri" w:hAnsi="Calibri" w:cs="Calibri"/>
                <w:sz w:val="22"/>
                <w:szCs w:val="22"/>
              </w:rPr>
              <w:t>745671</w:t>
            </w:r>
          </w:p>
        </w:tc>
        <w:tc>
          <w:tcPr>
            <w:tcW w:w="1140" w:type="dxa"/>
            <w:shd w:val="clear" w:color="auto" w:fill="auto"/>
            <w:noWrap/>
            <w:vAlign w:val="bottom"/>
          </w:tcPr>
          <w:p w14:paraId="1C53118A" w14:textId="27BEADBE" w:rsidR="001D3E0E" w:rsidRPr="00B00D20" w:rsidRDefault="001D3E0E" w:rsidP="001D3E0E">
            <w:pPr>
              <w:jc w:val="right"/>
              <w:rPr>
                <w:rFonts w:ascii="Calibri" w:hAnsi="Calibri" w:cs="Calibri"/>
                <w:sz w:val="22"/>
                <w:szCs w:val="22"/>
              </w:rPr>
            </w:pPr>
            <w:r>
              <w:rPr>
                <w:rFonts w:ascii="Calibri" w:hAnsi="Calibri" w:cs="Calibri"/>
                <w:sz w:val="22"/>
                <w:szCs w:val="22"/>
              </w:rPr>
              <w:t>0</w:t>
            </w:r>
          </w:p>
        </w:tc>
        <w:tc>
          <w:tcPr>
            <w:tcW w:w="1380" w:type="dxa"/>
            <w:shd w:val="clear" w:color="auto" w:fill="auto"/>
            <w:noWrap/>
            <w:vAlign w:val="bottom"/>
          </w:tcPr>
          <w:p w14:paraId="39D4ABAE" w14:textId="23A14A73" w:rsidR="001D3E0E" w:rsidRPr="00B00D20" w:rsidRDefault="001D3E0E" w:rsidP="001D3E0E">
            <w:pPr>
              <w:jc w:val="right"/>
              <w:rPr>
                <w:rFonts w:ascii="Calibri" w:hAnsi="Calibri" w:cs="Calibri"/>
                <w:sz w:val="22"/>
                <w:szCs w:val="22"/>
              </w:rPr>
            </w:pPr>
            <w:r>
              <w:rPr>
                <w:rFonts w:ascii="Calibri" w:hAnsi="Calibri" w:cs="Calibri"/>
                <w:sz w:val="22"/>
                <w:szCs w:val="22"/>
              </w:rPr>
              <w:t>0</w:t>
            </w:r>
          </w:p>
        </w:tc>
        <w:tc>
          <w:tcPr>
            <w:tcW w:w="1380" w:type="dxa"/>
            <w:vAlign w:val="bottom"/>
          </w:tcPr>
          <w:p w14:paraId="7C980502" w14:textId="5F8F50EC" w:rsidR="001D3E0E" w:rsidRDefault="001D3E0E" w:rsidP="001D3E0E">
            <w:pPr>
              <w:jc w:val="right"/>
              <w:rPr>
                <w:rFonts w:ascii="Calibri" w:hAnsi="Calibri" w:cs="Calibri"/>
                <w:sz w:val="22"/>
                <w:szCs w:val="22"/>
              </w:rPr>
            </w:pPr>
            <w:r>
              <w:rPr>
                <w:rFonts w:ascii="Calibri" w:hAnsi="Calibri" w:cs="Calibri"/>
                <w:sz w:val="22"/>
                <w:szCs w:val="22"/>
              </w:rPr>
              <w:t>59.6%</w:t>
            </w:r>
          </w:p>
        </w:tc>
        <w:tc>
          <w:tcPr>
            <w:tcW w:w="1380" w:type="dxa"/>
            <w:vAlign w:val="bottom"/>
          </w:tcPr>
          <w:p w14:paraId="00E99AC8" w14:textId="182046FA" w:rsidR="001D3E0E" w:rsidRDefault="001D3E0E" w:rsidP="001D3E0E">
            <w:pPr>
              <w:jc w:val="right"/>
              <w:rPr>
                <w:rFonts w:ascii="Calibri" w:hAnsi="Calibri" w:cs="Calibri"/>
                <w:sz w:val="22"/>
                <w:szCs w:val="22"/>
              </w:rPr>
            </w:pPr>
            <w:r>
              <w:rPr>
                <w:rFonts w:ascii="Calibri" w:hAnsi="Calibri" w:cs="Calibri"/>
                <w:sz w:val="22"/>
                <w:szCs w:val="22"/>
              </w:rPr>
              <w:t>40.4%</w:t>
            </w:r>
          </w:p>
        </w:tc>
      </w:tr>
      <w:tr w:rsidR="001D3E0E" w:rsidRPr="00B00D20" w14:paraId="72A2C333" w14:textId="1CE39212" w:rsidTr="00B17515">
        <w:trPr>
          <w:trHeight w:val="300"/>
        </w:trPr>
        <w:tc>
          <w:tcPr>
            <w:tcW w:w="880" w:type="dxa"/>
            <w:shd w:val="clear" w:color="auto" w:fill="auto"/>
            <w:noWrap/>
            <w:vAlign w:val="bottom"/>
          </w:tcPr>
          <w:p w14:paraId="2983EB3B" w14:textId="2C05A1A5" w:rsidR="001D3E0E" w:rsidRPr="00B00D20" w:rsidRDefault="001D3E0E" w:rsidP="001D3E0E">
            <w:pPr>
              <w:rPr>
                <w:rFonts w:ascii="Calibri" w:hAnsi="Calibri" w:cs="Calibri"/>
                <w:sz w:val="22"/>
                <w:szCs w:val="22"/>
              </w:rPr>
            </w:pPr>
            <w:r>
              <w:rPr>
                <w:rFonts w:ascii="Calibri" w:hAnsi="Calibri" w:cs="Calibri"/>
                <w:sz w:val="22"/>
                <w:szCs w:val="22"/>
              </w:rPr>
              <w:t>9</w:t>
            </w:r>
          </w:p>
        </w:tc>
        <w:tc>
          <w:tcPr>
            <w:tcW w:w="1280" w:type="dxa"/>
            <w:shd w:val="clear" w:color="auto" w:fill="auto"/>
            <w:noWrap/>
            <w:vAlign w:val="bottom"/>
          </w:tcPr>
          <w:p w14:paraId="44E3F320" w14:textId="621CA3A3" w:rsidR="001D3E0E" w:rsidRPr="00B00D20" w:rsidRDefault="001D3E0E" w:rsidP="001D3E0E">
            <w:pPr>
              <w:jc w:val="right"/>
              <w:rPr>
                <w:rFonts w:ascii="Calibri" w:hAnsi="Calibri" w:cs="Calibri"/>
                <w:sz w:val="22"/>
                <w:szCs w:val="22"/>
              </w:rPr>
            </w:pPr>
            <w:r>
              <w:rPr>
                <w:rFonts w:ascii="Calibri" w:hAnsi="Calibri" w:cs="Calibri"/>
                <w:sz w:val="22"/>
                <w:szCs w:val="22"/>
              </w:rPr>
              <w:t>745671</w:t>
            </w:r>
          </w:p>
        </w:tc>
        <w:tc>
          <w:tcPr>
            <w:tcW w:w="1140" w:type="dxa"/>
            <w:shd w:val="clear" w:color="auto" w:fill="auto"/>
            <w:noWrap/>
            <w:vAlign w:val="bottom"/>
          </w:tcPr>
          <w:p w14:paraId="77F2F168" w14:textId="4E2400A6" w:rsidR="001D3E0E" w:rsidRPr="00B00D20" w:rsidRDefault="001D3E0E" w:rsidP="001D3E0E">
            <w:pPr>
              <w:jc w:val="right"/>
              <w:rPr>
                <w:rFonts w:ascii="Calibri" w:hAnsi="Calibri" w:cs="Calibri"/>
                <w:sz w:val="22"/>
                <w:szCs w:val="22"/>
              </w:rPr>
            </w:pPr>
            <w:r>
              <w:rPr>
                <w:rFonts w:ascii="Calibri" w:hAnsi="Calibri" w:cs="Calibri"/>
                <w:sz w:val="22"/>
                <w:szCs w:val="22"/>
              </w:rPr>
              <w:t>0</w:t>
            </w:r>
          </w:p>
        </w:tc>
        <w:tc>
          <w:tcPr>
            <w:tcW w:w="1380" w:type="dxa"/>
            <w:shd w:val="clear" w:color="auto" w:fill="auto"/>
            <w:noWrap/>
            <w:vAlign w:val="bottom"/>
          </w:tcPr>
          <w:p w14:paraId="3E241A5E" w14:textId="7FD4ED0A" w:rsidR="001D3E0E" w:rsidRPr="00B00D20" w:rsidRDefault="001D3E0E" w:rsidP="001D3E0E">
            <w:pPr>
              <w:jc w:val="right"/>
              <w:rPr>
                <w:rFonts w:ascii="Calibri" w:hAnsi="Calibri" w:cs="Calibri"/>
                <w:sz w:val="22"/>
                <w:szCs w:val="22"/>
              </w:rPr>
            </w:pPr>
            <w:r>
              <w:rPr>
                <w:rFonts w:ascii="Calibri" w:hAnsi="Calibri" w:cs="Calibri"/>
                <w:sz w:val="22"/>
                <w:szCs w:val="22"/>
              </w:rPr>
              <w:t>0</w:t>
            </w:r>
          </w:p>
        </w:tc>
        <w:tc>
          <w:tcPr>
            <w:tcW w:w="1380" w:type="dxa"/>
            <w:vAlign w:val="bottom"/>
          </w:tcPr>
          <w:p w14:paraId="2FDEC1DD" w14:textId="294FA51C" w:rsidR="001D3E0E" w:rsidRDefault="001D3E0E" w:rsidP="001D3E0E">
            <w:pPr>
              <w:jc w:val="right"/>
              <w:rPr>
                <w:rFonts w:ascii="Calibri" w:hAnsi="Calibri" w:cs="Calibri"/>
                <w:sz w:val="22"/>
                <w:szCs w:val="22"/>
              </w:rPr>
            </w:pPr>
            <w:r>
              <w:rPr>
                <w:rFonts w:ascii="Calibri" w:hAnsi="Calibri" w:cs="Calibri"/>
                <w:sz w:val="22"/>
                <w:szCs w:val="22"/>
              </w:rPr>
              <w:t>49.7%</w:t>
            </w:r>
          </w:p>
        </w:tc>
        <w:tc>
          <w:tcPr>
            <w:tcW w:w="1380" w:type="dxa"/>
            <w:vAlign w:val="bottom"/>
          </w:tcPr>
          <w:p w14:paraId="616784D8" w14:textId="6F7DF72A" w:rsidR="001D3E0E" w:rsidRDefault="001D3E0E" w:rsidP="001D3E0E">
            <w:pPr>
              <w:jc w:val="right"/>
              <w:rPr>
                <w:rFonts w:ascii="Calibri" w:hAnsi="Calibri" w:cs="Calibri"/>
                <w:sz w:val="22"/>
                <w:szCs w:val="22"/>
              </w:rPr>
            </w:pPr>
            <w:r>
              <w:rPr>
                <w:rFonts w:ascii="Calibri" w:hAnsi="Calibri" w:cs="Calibri"/>
                <w:sz w:val="22"/>
                <w:szCs w:val="22"/>
              </w:rPr>
              <w:t>50.3%</w:t>
            </w:r>
          </w:p>
        </w:tc>
      </w:tr>
      <w:tr w:rsidR="001D3E0E" w:rsidRPr="00B00D20" w14:paraId="7439DC7D" w14:textId="5B6042AC" w:rsidTr="00B17515">
        <w:trPr>
          <w:trHeight w:val="300"/>
        </w:trPr>
        <w:tc>
          <w:tcPr>
            <w:tcW w:w="880" w:type="dxa"/>
            <w:shd w:val="clear" w:color="auto" w:fill="auto"/>
            <w:noWrap/>
            <w:vAlign w:val="bottom"/>
          </w:tcPr>
          <w:p w14:paraId="692782FF" w14:textId="7BFEC9A3" w:rsidR="001D3E0E" w:rsidRPr="00B00D20" w:rsidRDefault="001D3E0E" w:rsidP="001D3E0E">
            <w:pPr>
              <w:rPr>
                <w:rFonts w:ascii="Calibri" w:hAnsi="Calibri" w:cs="Calibri"/>
                <w:sz w:val="22"/>
                <w:szCs w:val="22"/>
              </w:rPr>
            </w:pPr>
            <w:r>
              <w:rPr>
                <w:rFonts w:ascii="Calibri" w:hAnsi="Calibri" w:cs="Calibri"/>
                <w:sz w:val="22"/>
                <w:szCs w:val="22"/>
              </w:rPr>
              <w:t>10</w:t>
            </w:r>
          </w:p>
        </w:tc>
        <w:tc>
          <w:tcPr>
            <w:tcW w:w="1280" w:type="dxa"/>
            <w:shd w:val="clear" w:color="auto" w:fill="auto"/>
            <w:noWrap/>
            <w:vAlign w:val="bottom"/>
          </w:tcPr>
          <w:p w14:paraId="2BD95A10" w14:textId="74510DA6" w:rsidR="001D3E0E" w:rsidRPr="00B00D20" w:rsidRDefault="001D3E0E" w:rsidP="001D3E0E">
            <w:pPr>
              <w:jc w:val="right"/>
              <w:rPr>
                <w:rFonts w:ascii="Calibri" w:hAnsi="Calibri" w:cs="Calibri"/>
                <w:sz w:val="22"/>
                <w:szCs w:val="22"/>
              </w:rPr>
            </w:pPr>
            <w:r>
              <w:rPr>
                <w:rFonts w:ascii="Calibri" w:hAnsi="Calibri" w:cs="Calibri"/>
                <w:sz w:val="22"/>
                <w:szCs w:val="22"/>
              </w:rPr>
              <w:t>745671</w:t>
            </w:r>
          </w:p>
        </w:tc>
        <w:tc>
          <w:tcPr>
            <w:tcW w:w="1140" w:type="dxa"/>
            <w:shd w:val="clear" w:color="auto" w:fill="auto"/>
            <w:noWrap/>
            <w:vAlign w:val="bottom"/>
          </w:tcPr>
          <w:p w14:paraId="4C60E118" w14:textId="743C6386" w:rsidR="001D3E0E" w:rsidRPr="00B00D20" w:rsidRDefault="001D3E0E" w:rsidP="001D3E0E">
            <w:pPr>
              <w:jc w:val="right"/>
              <w:rPr>
                <w:rFonts w:ascii="Calibri" w:hAnsi="Calibri" w:cs="Calibri"/>
                <w:sz w:val="22"/>
                <w:szCs w:val="22"/>
              </w:rPr>
            </w:pPr>
            <w:r>
              <w:rPr>
                <w:rFonts w:ascii="Calibri" w:hAnsi="Calibri" w:cs="Calibri"/>
                <w:sz w:val="22"/>
                <w:szCs w:val="22"/>
              </w:rPr>
              <w:t>0</w:t>
            </w:r>
          </w:p>
        </w:tc>
        <w:tc>
          <w:tcPr>
            <w:tcW w:w="1380" w:type="dxa"/>
            <w:shd w:val="clear" w:color="auto" w:fill="auto"/>
            <w:noWrap/>
            <w:vAlign w:val="bottom"/>
          </w:tcPr>
          <w:p w14:paraId="3BA821EC" w14:textId="118F72C0" w:rsidR="001D3E0E" w:rsidRPr="00B00D20" w:rsidRDefault="001D3E0E" w:rsidP="001D3E0E">
            <w:pPr>
              <w:jc w:val="right"/>
              <w:rPr>
                <w:rFonts w:ascii="Calibri" w:hAnsi="Calibri" w:cs="Calibri"/>
                <w:sz w:val="22"/>
                <w:szCs w:val="22"/>
              </w:rPr>
            </w:pPr>
            <w:r>
              <w:rPr>
                <w:rFonts w:ascii="Calibri" w:hAnsi="Calibri" w:cs="Calibri"/>
                <w:sz w:val="22"/>
                <w:szCs w:val="22"/>
              </w:rPr>
              <w:t>0</w:t>
            </w:r>
          </w:p>
        </w:tc>
        <w:tc>
          <w:tcPr>
            <w:tcW w:w="1380" w:type="dxa"/>
            <w:vAlign w:val="bottom"/>
          </w:tcPr>
          <w:p w14:paraId="57813817" w14:textId="4E7FF7D9" w:rsidR="001D3E0E" w:rsidRDefault="001D3E0E" w:rsidP="001D3E0E">
            <w:pPr>
              <w:jc w:val="right"/>
              <w:rPr>
                <w:rFonts w:ascii="Calibri" w:hAnsi="Calibri" w:cs="Calibri"/>
                <w:sz w:val="22"/>
                <w:szCs w:val="22"/>
              </w:rPr>
            </w:pPr>
            <w:r>
              <w:rPr>
                <w:rFonts w:ascii="Calibri" w:hAnsi="Calibri" w:cs="Calibri"/>
                <w:sz w:val="22"/>
                <w:szCs w:val="22"/>
              </w:rPr>
              <w:t>39.7%</w:t>
            </w:r>
          </w:p>
        </w:tc>
        <w:tc>
          <w:tcPr>
            <w:tcW w:w="1380" w:type="dxa"/>
            <w:vAlign w:val="bottom"/>
          </w:tcPr>
          <w:p w14:paraId="16EAADBC" w14:textId="1E5427C3" w:rsidR="001D3E0E" w:rsidRDefault="001D3E0E" w:rsidP="001D3E0E">
            <w:pPr>
              <w:jc w:val="right"/>
              <w:rPr>
                <w:rFonts w:ascii="Calibri" w:hAnsi="Calibri" w:cs="Calibri"/>
                <w:sz w:val="22"/>
                <w:szCs w:val="22"/>
              </w:rPr>
            </w:pPr>
            <w:r>
              <w:rPr>
                <w:rFonts w:ascii="Calibri" w:hAnsi="Calibri" w:cs="Calibri"/>
                <w:sz w:val="22"/>
                <w:szCs w:val="22"/>
              </w:rPr>
              <w:t>60.3%</w:t>
            </w:r>
          </w:p>
        </w:tc>
      </w:tr>
      <w:tr w:rsidR="001D3E0E" w:rsidRPr="00B00D20" w14:paraId="60315CA5" w14:textId="4417B254" w:rsidTr="00B17515">
        <w:trPr>
          <w:trHeight w:val="300"/>
        </w:trPr>
        <w:tc>
          <w:tcPr>
            <w:tcW w:w="880" w:type="dxa"/>
            <w:shd w:val="clear" w:color="auto" w:fill="auto"/>
            <w:noWrap/>
            <w:vAlign w:val="bottom"/>
          </w:tcPr>
          <w:p w14:paraId="6ACC8E49" w14:textId="608512A1" w:rsidR="001D3E0E" w:rsidRPr="00B00D20" w:rsidRDefault="001D3E0E" w:rsidP="001D3E0E">
            <w:pPr>
              <w:rPr>
                <w:rFonts w:ascii="Calibri" w:hAnsi="Calibri" w:cs="Calibri"/>
                <w:sz w:val="22"/>
                <w:szCs w:val="22"/>
              </w:rPr>
            </w:pPr>
            <w:r>
              <w:rPr>
                <w:rFonts w:ascii="Calibri" w:hAnsi="Calibri" w:cs="Calibri"/>
                <w:sz w:val="22"/>
                <w:szCs w:val="22"/>
              </w:rPr>
              <w:t>11</w:t>
            </w:r>
          </w:p>
        </w:tc>
        <w:tc>
          <w:tcPr>
            <w:tcW w:w="1280" w:type="dxa"/>
            <w:shd w:val="clear" w:color="auto" w:fill="auto"/>
            <w:noWrap/>
            <w:vAlign w:val="bottom"/>
          </w:tcPr>
          <w:p w14:paraId="447B6F7E" w14:textId="69DF36E2" w:rsidR="001D3E0E" w:rsidRPr="00B00D20" w:rsidRDefault="001D3E0E" w:rsidP="001D3E0E">
            <w:pPr>
              <w:jc w:val="right"/>
              <w:rPr>
                <w:rFonts w:ascii="Calibri" w:hAnsi="Calibri" w:cs="Calibri"/>
                <w:sz w:val="22"/>
                <w:szCs w:val="22"/>
              </w:rPr>
            </w:pPr>
            <w:r>
              <w:rPr>
                <w:rFonts w:ascii="Calibri" w:hAnsi="Calibri" w:cs="Calibri"/>
                <w:sz w:val="22"/>
                <w:szCs w:val="22"/>
              </w:rPr>
              <w:t>745671</w:t>
            </w:r>
          </w:p>
        </w:tc>
        <w:tc>
          <w:tcPr>
            <w:tcW w:w="1140" w:type="dxa"/>
            <w:shd w:val="clear" w:color="auto" w:fill="auto"/>
            <w:noWrap/>
            <w:vAlign w:val="bottom"/>
          </w:tcPr>
          <w:p w14:paraId="4E71210B" w14:textId="22D1296D" w:rsidR="001D3E0E" w:rsidRPr="00B00D20" w:rsidRDefault="001D3E0E" w:rsidP="001D3E0E">
            <w:pPr>
              <w:jc w:val="right"/>
              <w:rPr>
                <w:rFonts w:ascii="Calibri" w:hAnsi="Calibri" w:cs="Calibri"/>
                <w:sz w:val="22"/>
                <w:szCs w:val="22"/>
              </w:rPr>
            </w:pPr>
            <w:r>
              <w:rPr>
                <w:rFonts w:ascii="Calibri" w:hAnsi="Calibri" w:cs="Calibri"/>
                <w:sz w:val="22"/>
                <w:szCs w:val="22"/>
              </w:rPr>
              <w:t>0</w:t>
            </w:r>
          </w:p>
        </w:tc>
        <w:tc>
          <w:tcPr>
            <w:tcW w:w="1380" w:type="dxa"/>
            <w:shd w:val="clear" w:color="auto" w:fill="auto"/>
            <w:noWrap/>
            <w:vAlign w:val="bottom"/>
          </w:tcPr>
          <w:p w14:paraId="650D8EE4" w14:textId="20D12E24" w:rsidR="001D3E0E" w:rsidRPr="00B00D20" w:rsidRDefault="001D3E0E" w:rsidP="001D3E0E">
            <w:pPr>
              <w:jc w:val="right"/>
              <w:rPr>
                <w:rFonts w:ascii="Calibri" w:hAnsi="Calibri" w:cs="Calibri"/>
                <w:sz w:val="22"/>
                <w:szCs w:val="22"/>
              </w:rPr>
            </w:pPr>
            <w:r>
              <w:rPr>
                <w:rFonts w:ascii="Calibri" w:hAnsi="Calibri" w:cs="Calibri"/>
                <w:sz w:val="22"/>
                <w:szCs w:val="22"/>
              </w:rPr>
              <w:t>0</w:t>
            </w:r>
          </w:p>
        </w:tc>
        <w:tc>
          <w:tcPr>
            <w:tcW w:w="1380" w:type="dxa"/>
            <w:vAlign w:val="bottom"/>
          </w:tcPr>
          <w:p w14:paraId="3D1DAEF5" w14:textId="1D8614D8" w:rsidR="001D3E0E" w:rsidRDefault="001D3E0E" w:rsidP="001D3E0E">
            <w:pPr>
              <w:jc w:val="right"/>
              <w:rPr>
                <w:rFonts w:ascii="Calibri" w:hAnsi="Calibri" w:cs="Calibri"/>
                <w:sz w:val="22"/>
                <w:szCs w:val="22"/>
              </w:rPr>
            </w:pPr>
            <w:r>
              <w:rPr>
                <w:rFonts w:ascii="Calibri" w:hAnsi="Calibri" w:cs="Calibri"/>
                <w:sz w:val="22"/>
                <w:szCs w:val="22"/>
              </w:rPr>
              <w:t>47.4%</w:t>
            </w:r>
          </w:p>
        </w:tc>
        <w:tc>
          <w:tcPr>
            <w:tcW w:w="1380" w:type="dxa"/>
            <w:vAlign w:val="bottom"/>
          </w:tcPr>
          <w:p w14:paraId="5C2120B9" w14:textId="3BDA745E" w:rsidR="001D3E0E" w:rsidRDefault="001D3E0E" w:rsidP="001D3E0E">
            <w:pPr>
              <w:jc w:val="right"/>
              <w:rPr>
                <w:rFonts w:ascii="Calibri" w:hAnsi="Calibri" w:cs="Calibri"/>
                <w:sz w:val="22"/>
                <w:szCs w:val="22"/>
              </w:rPr>
            </w:pPr>
            <w:r>
              <w:rPr>
                <w:rFonts w:ascii="Calibri" w:hAnsi="Calibri" w:cs="Calibri"/>
                <w:sz w:val="22"/>
                <w:szCs w:val="22"/>
              </w:rPr>
              <w:t>52.6%</w:t>
            </w:r>
          </w:p>
        </w:tc>
      </w:tr>
      <w:tr w:rsidR="001D3E0E" w:rsidRPr="00B00D20" w14:paraId="1D116B18" w14:textId="7DF13BBC" w:rsidTr="00B17515">
        <w:trPr>
          <w:trHeight w:val="300"/>
        </w:trPr>
        <w:tc>
          <w:tcPr>
            <w:tcW w:w="880" w:type="dxa"/>
            <w:shd w:val="clear" w:color="auto" w:fill="auto"/>
            <w:noWrap/>
            <w:vAlign w:val="bottom"/>
          </w:tcPr>
          <w:p w14:paraId="60BC1356" w14:textId="2601E90D" w:rsidR="001D3E0E" w:rsidRPr="00B00D20" w:rsidRDefault="001D3E0E" w:rsidP="001D3E0E">
            <w:pPr>
              <w:rPr>
                <w:rFonts w:ascii="Calibri" w:hAnsi="Calibri" w:cs="Calibri"/>
                <w:sz w:val="22"/>
                <w:szCs w:val="22"/>
              </w:rPr>
            </w:pPr>
            <w:r>
              <w:rPr>
                <w:rFonts w:ascii="Calibri" w:hAnsi="Calibri" w:cs="Calibri"/>
                <w:sz w:val="22"/>
                <w:szCs w:val="22"/>
              </w:rPr>
              <w:t>12</w:t>
            </w:r>
          </w:p>
        </w:tc>
        <w:tc>
          <w:tcPr>
            <w:tcW w:w="1280" w:type="dxa"/>
            <w:shd w:val="clear" w:color="auto" w:fill="auto"/>
            <w:noWrap/>
            <w:vAlign w:val="bottom"/>
          </w:tcPr>
          <w:p w14:paraId="2A3EAB93" w14:textId="38583E1B" w:rsidR="001D3E0E" w:rsidRPr="00B00D20" w:rsidRDefault="001D3E0E" w:rsidP="001D3E0E">
            <w:pPr>
              <w:jc w:val="right"/>
              <w:rPr>
                <w:rFonts w:ascii="Calibri" w:hAnsi="Calibri" w:cs="Calibri"/>
                <w:sz w:val="22"/>
                <w:szCs w:val="22"/>
              </w:rPr>
            </w:pPr>
            <w:r>
              <w:rPr>
                <w:rFonts w:ascii="Calibri" w:hAnsi="Calibri" w:cs="Calibri"/>
                <w:sz w:val="22"/>
                <w:szCs w:val="22"/>
              </w:rPr>
              <w:t>745671</w:t>
            </w:r>
          </w:p>
        </w:tc>
        <w:tc>
          <w:tcPr>
            <w:tcW w:w="1140" w:type="dxa"/>
            <w:shd w:val="clear" w:color="auto" w:fill="auto"/>
            <w:noWrap/>
            <w:vAlign w:val="bottom"/>
          </w:tcPr>
          <w:p w14:paraId="4148FE5E" w14:textId="18A301FA" w:rsidR="001D3E0E" w:rsidRPr="00B00D20" w:rsidRDefault="001D3E0E" w:rsidP="001D3E0E">
            <w:pPr>
              <w:jc w:val="right"/>
              <w:rPr>
                <w:rFonts w:ascii="Calibri" w:hAnsi="Calibri" w:cs="Calibri"/>
                <w:sz w:val="22"/>
                <w:szCs w:val="22"/>
              </w:rPr>
            </w:pPr>
            <w:r>
              <w:rPr>
                <w:rFonts w:ascii="Calibri" w:hAnsi="Calibri" w:cs="Calibri"/>
                <w:sz w:val="22"/>
                <w:szCs w:val="22"/>
              </w:rPr>
              <w:t>0</w:t>
            </w:r>
          </w:p>
        </w:tc>
        <w:tc>
          <w:tcPr>
            <w:tcW w:w="1380" w:type="dxa"/>
            <w:shd w:val="clear" w:color="auto" w:fill="auto"/>
            <w:noWrap/>
            <w:vAlign w:val="bottom"/>
          </w:tcPr>
          <w:p w14:paraId="28533F6E" w14:textId="604E5D5D" w:rsidR="001D3E0E" w:rsidRPr="00B00D20" w:rsidRDefault="001D3E0E" w:rsidP="001D3E0E">
            <w:pPr>
              <w:jc w:val="right"/>
              <w:rPr>
                <w:rFonts w:ascii="Calibri" w:hAnsi="Calibri" w:cs="Calibri"/>
                <w:sz w:val="22"/>
                <w:szCs w:val="22"/>
              </w:rPr>
            </w:pPr>
            <w:r>
              <w:rPr>
                <w:rFonts w:ascii="Calibri" w:hAnsi="Calibri" w:cs="Calibri"/>
                <w:sz w:val="22"/>
                <w:szCs w:val="22"/>
              </w:rPr>
              <w:t>0</w:t>
            </w:r>
          </w:p>
        </w:tc>
        <w:tc>
          <w:tcPr>
            <w:tcW w:w="1380" w:type="dxa"/>
            <w:vAlign w:val="bottom"/>
          </w:tcPr>
          <w:p w14:paraId="109F8F24" w14:textId="46AF0214" w:rsidR="001D3E0E" w:rsidRDefault="001D3E0E" w:rsidP="001D3E0E">
            <w:pPr>
              <w:jc w:val="right"/>
              <w:rPr>
                <w:rFonts w:ascii="Calibri" w:hAnsi="Calibri" w:cs="Calibri"/>
                <w:sz w:val="22"/>
                <w:szCs w:val="22"/>
              </w:rPr>
            </w:pPr>
            <w:r>
              <w:rPr>
                <w:rFonts w:ascii="Calibri" w:hAnsi="Calibri" w:cs="Calibri"/>
                <w:sz w:val="22"/>
                <w:szCs w:val="22"/>
              </w:rPr>
              <w:t>70.5%</w:t>
            </w:r>
          </w:p>
        </w:tc>
        <w:tc>
          <w:tcPr>
            <w:tcW w:w="1380" w:type="dxa"/>
            <w:vAlign w:val="bottom"/>
          </w:tcPr>
          <w:p w14:paraId="2A8D9608" w14:textId="42EFA17E" w:rsidR="001D3E0E" w:rsidRDefault="001D3E0E" w:rsidP="001D3E0E">
            <w:pPr>
              <w:jc w:val="right"/>
              <w:rPr>
                <w:rFonts w:ascii="Calibri" w:hAnsi="Calibri" w:cs="Calibri"/>
                <w:sz w:val="22"/>
                <w:szCs w:val="22"/>
              </w:rPr>
            </w:pPr>
            <w:r>
              <w:rPr>
                <w:rFonts w:ascii="Calibri" w:hAnsi="Calibri" w:cs="Calibri"/>
                <w:sz w:val="22"/>
                <w:szCs w:val="22"/>
              </w:rPr>
              <w:t>29.5%</w:t>
            </w:r>
          </w:p>
        </w:tc>
      </w:tr>
      <w:tr w:rsidR="001D3E0E" w:rsidRPr="00B00D20" w14:paraId="46679C48" w14:textId="14C178C4" w:rsidTr="00B17515">
        <w:trPr>
          <w:trHeight w:val="300"/>
        </w:trPr>
        <w:tc>
          <w:tcPr>
            <w:tcW w:w="880" w:type="dxa"/>
            <w:shd w:val="clear" w:color="auto" w:fill="auto"/>
            <w:noWrap/>
            <w:vAlign w:val="bottom"/>
          </w:tcPr>
          <w:p w14:paraId="67F8A263" w14:textId="48CED6D5" w:rsidR="001D3E0E" w:rsidRPr="00B00D20" w:rsidRDefault="001D3E0E" w:rsidP="001D3E0E">
            <w:pPr>
              <w:rPr>
                <w:rFonts w:ascii="Calibri" w:hAnsi="Calibri" w:cs="Calibri"/>
                <w:sz w:val="22"/>
                <w:szCs w:val="22"/>
              </w:rPr>
            </w:pPr>
            <w:r>
              <w:rPr>
                <w:rFonts w:ascii="Calibri" w:hAnsi="Calibri" w:cs="Calibri"/>
                <w:sz w:val="22"/>
                <w:szCs w:val="22"/>
              </w:rPr>
              <w:t>13</w:t>
            </w:r>
          </w:p>
        </w:tc>
        <w:tc>
          <w:tcPr>
            <w:tcW w:w="1280" w:type="dxa"/>
            <w:shd w:val="clear" w:color="auto" w:fill="auto"/>
            <w:noWrap/>
            <w:vAlign w:val="bottom"/>
          </w:tcPr>
          <w:p w14:paraId="487A8BC0" w14:textId="271A971B" w:rsidR="001D3E0E" w:rsidRPr="00B00D20" w:rsidRDefault="001D3E0E" w:rsidP="001D3E0E">
            <w:pPr>
              <w:jc w:val="right"/>
              <w:rPr>
                <w:rFonts w:ascii="Calibri" w:hAnsi="Calibri" w:cs="Calibri"/>
                <w:sz w:val="22"/>
                <w:szCs w:val="22"/>
              </w:rPr>
            </w:pPr>
            <w:r>
              <w:rPr>
                <w:rFonts w:ascii="Calibri" w:hAnsi="Calibri" w:cs="Calibri"/>
                <w:sz w:val="22"/>
                <w:szCs w:val="22"/>
              </w:rPr>
              <w:t>745671</w:t>
            </w:r>
          </w:p>
        </w:tc>
        <w:tc>
          <w:tcPr>
            <w:tcW w:w="1140" w:type="dxa"/>
            <w:shd w:val="clear" w:color="auto" w:fill="auto"/>
            <w:noWrap/>
            <w:vAlign w:val="bottom"/>
          </w:tcPr>
          <w:p w14:paraId="20503226" w14:textId="6CFF1BE0" w:rsidR="001D3E0E" w:rsidRPr="00B00D20" w:rsidRDefault="001D3E0E" w:rsidP="001D3E0E">
            <w:pPr>
              <w:jc w:val="right"/>
              <w:rPr>
                <w:rFonts w:ascii="Calibri" w:hAnsi="Calibri" w:cs="Calibri"/>
                <w:sz w:val="22"/>
                <w:szCs w:val="22"/>
              </w:rPr>
            </w:pPr>
            <w:r>
              <w:rPr>
                <w:rFonts w:ascii="Calibri" w:hAnsi="Calibri" w:cs="Calibri"/>
                <w:sz w:val="22"/>
                <w:szCs w:val="22"/>
              </w:rPr>
              <w:t>0</w:t>
            </w:r>
          </w:p>
        </w:tc>
        <w:tc>
          <w:tcPr>
            <w:tcW w:w="1380" w:type="dxa"/>
            <w:shd w:val="clear" w:color="auto" w:fill="auto"/>
            <w:noWrap/>
            <w:vAlign w:val="bottom"/>
          </w:tcPr>
          <w:p w14:paraId="3FA096C6" w14:textId="739E2D38" w:rsidR="001D3E0E" w:rsidRPr="00B00D20" w:rsidRDefault="001D3E0E" w:rsidP="001D3E0E">
            <w:pPr>
              <w:jc w:val="right"/>
              <w:rPr>
                <w:rFonts w:ascii="Calibri" w:hAnsi="Calibri" w:cs="Calibri"/>
                <w:sz w:val="22"/>
                <w:szCs w:val="22"/>
              </w:rPr>
            </w:pPr>
            <w:r>
              <w:rPr>
                <w:rFonts w:ascii="Calibri" w:hAnsi="Calibri" w:cs="Calibri"/>
                <w:sz w:val="22"/>
                <w:szCs w:val="22"/>
              </w:rPr>
              <w:t>0</w:t>
            </w:r>
          </w:p>
        </w:tc>
        <w:tc>
          <w:tcPr>
            <w:tcW w:w="1380" w:type="dxa"/>
            <w:vAlign w:val="bottom"/>
          </w:tcPr>
          <w:p w14:paraId="2E273557" w14:textId="7E132BA5" w:rsidR="001D3E0E" w:rsidRDefault="001D3E0E" w:rsidP="001D3E0E">
            <w:pPr>
              <w:jc w:val="right"/>
              <w:rPr>
                <w:rFonts w:ascii="Calibri" w:hAnsi="Calibri" w:cs="Calibri"/>
                <w:sz w:val="22"/>
                <w:szCs w:val="22"/>
              </w:rPr>
            </w:pPr>
            <w:r>
              <w:rPr>
                <w:rFonts w:ascii="Calibri" w:hAnsi="Calibri" w:cs="Calibri"/>
                <w:sz w:val="22"/>
                <w:szCs w:val="22"/>
              </w:rPr>
              <w:t>62.2%</w:t>
            </w:r>
          </w:p>
        </w:tc>
        <w:tc>
          <w:tcPr>
            <w:tcW w:w="1380" w:type="dxa"/>
            <w:vAlign w:val="bottom"/>
          </w:tcPr>
          <w:p w14:paraId="5D42B218" w14:textId="407E6715" w:rsidR="001D3E0E" w:rsidRDefault="001D3E0E" w:rsidP="001D3E0E">
            <w:pPr>
              <w:jc w:val="right"/>
              <w:rPr>
                <w:rFonts w:ascii="Calibri" w:hAnsi="Calibri" w:cs="Calibri"/>
                <w:sz w:val="22"/>
                <w:szCs w:val="22"/>
              </w:rPr>
            </w:pPr>
            <w:r>
              <w:rPr>
                <w:rFonts w:ascii="Calibri" w:hAnsi="Calibri" w:cs="Calibri"/>
                <w:sz w:val="22"/>
                <w:szCs w:val="22"/>
              </w:rPr>
              <w:t>37.8%</w:t>
            </w:r>
          </w:p>
        </w:tc>
      </w:tr>
      <w:tr w:rsidR="001D3E0E" w:rsidRPr="00B00D20" w14:paraId="6B64B1D0" w14:textId="62B73A14" w:rsidTr="00B17515">
        <w:trPr>
          <w:trHeight w:val="300"/>
        </w:trPr>
        <w:tc>
          <w:tcPr>
            <w:tcW w:w="880" w:type="dxa"/>
            <w:shd w:val="clear" w:color="auto" w:fill="auto"/>
            <w:noWrap/>
            <w:vAlign w:val="bottom"/>
          </w:tcPr>
          <w:p w14:paraId="384E2C22" w14:textId="3D9CF2E3" w:rsidR="001D3E0E" w:rsidRPr="00B00D20" w:rsidRDefault="001D3E0E" w:rsidP="001D3E0E">
            <w:pPr>
              <w:rPr>
                <w:rFonts w:ascii="Calibri" w:hAnsi="Calibri" w:cs="Calibri"/>
                <w:sz w:val="22"/>
                <w:szCs w:val="22"/>
              </w:rPr>
            </w:pPr>
            <w:r>
              <w:rPr>
                <w:rFonts w:ascii="Calibri" w:hAnsi="Calibri" w:cs="Calibri"/>
                <w:sz w:val="22"/>
                <w:szCs w:val="22"/>
              </w:rPr>
              <w:t>14</w:t>
            </w:r>
          </w:p>
        </w:tc>
        <w:tc>
          <w:tcPr>
            <w:tcW w:w="1280" w:type="dxa"/>
            <w:shd w:val="clear" w:color="auto" w:fill="auto"/>
            <w:noWrap/>
            <w:vAlign w:val="bottom"/>
          </w:tcPr>
          <w:p w14:paraId="29FFE43A" w14:textId="3F1C314F" w:rsidR="001D3E0E" w:rsidRPr="00B00D20" w:rsidRDefault="001D3E0E" w:rsidP="001D3E0E">
            <w:pPr>
              <w:jc w:val="right"/>
              <w:rPr>
                <w:rFonts w:ascii="Calibri" w:hAnsi="Calibri" w:cs="Calibri"/>
                <w:sz w:val="22"/>
                <w:szCs w:val="22"/>
              </w:rPr>
            </w:pPr>
            <w:r>
              <w:rPr>
                <w:rFonts w:ascii="Calibri" w:hAnsi="Calibri" w:cs="Calibri"/>
                <w:sz w:val="22"/>
                <w:szCs w:val="22"/>
              </w:rPr>
              <w:t>745671</w:t>
            </w:r>
          </w:p>
        </w:tc>
        <w:tc>
          <w:tcPr>
            <w:tcW w:w="1140" w:type="dxa"/>
            <w:shd w:val="clear" w:color="auto" w:fill="auto"/>
            <w:noWrap/>
            <w:vAlign w:val="bottom"/>
          </w:tcPr>
          <w:p w14:paraId="58E350AC" w14:textId="067DEBDB" w:rsidR="001D3E0E" w:rsidRPr="00B00D20" w:rsidRDefault="001D3E0E" w:rsidP="001D3E0E">
            <w:pPr>
              <w:jc w:val="right"/>
              <w:rPr>
                <w:rFonts w:ascii="Calibri" w:hAnsi="Calibri" w:cs="Calibri"/>
                <w:sz w:val="22"/>
                <w:szCs w:val="22"/>
              </w:rPr>
            </w:pPr>
            <w:r>
              <w:rPr>
                <w:rFonts w:ascii="Calibri" w:hAnsi="Calibri" w:cs="Calibri"/>
                <w:sz w:val="22"/>
                <w:szCs w:val="22"/>
              </w:rPr>
              <w:t>0</w:t>
            </w:r>
          </w:p>
        </w:tc>
        <w:tc>
          <w:tcPr>
            <w:tcW w:w="1380" w:type="dxa"/>
            <w:shd w:val="clear" w:color="auto" w:fill="auto"/>
            <w:noWrap/>
            <w:vAlign w:val="bottom"/>
          </w:tcPr>
          <w:p w14:paraId="239ABAE4" w14:textId="21449859" w:rsidR="001D3E0E" w:rsidRPr="00B00D20" w:rsidRDefault="001D3E0E" w:rsidP="001D3E0E">
            <w:pPr>
              <w:jc w:val="right"/>
              <w:rPr>
                <w:rFonts w:ascii="Calibri" w:hAnsi="Calibri" w:cs="Calibri"/>
                <w:sz w:val="22"/>
                <w:szCs w:val="22"/>
              </w:rPr>
            </w:pPr>
            <w:r>
              <w:rPr>
                <w:rFonts w:ascii="Calibri" w:hAnsi="Calibri" w:cs="Calibri"/>
                <w:sz w:val="22"/>
                <w:szCs w:val="22"/>
              </w:rPr>
              <w:t>0</w:t>
            </w:r>
          </w:p>
        </w:tc>
        <w:tc>
          <w:tcPr>
            <w:tcW w:w="1380" w:type="dxa"/>
            <w:vAlign w:val="bottom"/>
          </w:tcPr>
          <w:p w14:paraId="0509FC20" w14:textId="4C455A22" w:rsidR="001D3E0E" w:rsidRDefault="001D3E0E" w:rsidP="001D3E0E">
            <w:pPr>
              <w:jc w:val="right"/>
              <w:rPr>
                <w:rFonts w:ascii="Calibri" w:hAnsi="Calibri" w:cs="Calibri"/>
                <w:sz w:val="22"/>
                <w:szCs w:val="22"/>
              </w:rPr>
            </w:pPr>
            <w:r>
              <w:rPr>
                <w:rFonts w:ascii="Calibri" w:hAnsi="Calibri" w:cs="Calibri"/>
                <w:sz w:val="22"/>
                <w:szCs w:val="22"/>
              </w:rPr>
              <w:t>66.4%</w:t>
            </w:r>
          </w:p>
        </w:tc>
        <w:tc>
          <w:tcPr>
            <w:tcW w:w="1380" w:type="dxa"/>
            <w:vAlign w:val="bottom"/>
          </w:tcPr>
          <w:p w14:paraId="2A3BF8AB" w14:textId="1B9FAB76" w:rsidR="001D3E0E" w:rsidRDefault="001D3E0E" w:rsidP="001D3E0E">
            <w:pPr>
              <w:jc w:val="right"/>
              <w:rPr>
                <w:rFonts w:ascii="Calibri" w:hAnsi="Calibri" w:cs="Calibri"/>
                <w:sz w:val="22"/>
                <w:szCs w:val="22"/>
              </w:rPr>
            </w:pPr>
            <w:r>
              <w:rPr>
                <w:rFonts w:ascii="Calibri" w:hAnsi="Calibri" w:cs="Calibri"/>
                <w:sz w:val="22"/>
                <w:szCs w:val="22"/>
              </w:rPr>
              <w:t>33.6%</w:t>
            </w:r>
          </w:p>
        </w:tc>
      </w:tr>
    </w:tbl>
    <w:p w14:paraId="47F76C40" w14:textId="460CD174" w:rsidR="00CA7FAD" w:rsidRDefault="00D00A0B" w:rsidP="00CA7FAD">
      <w:pPr>
        <w:spacing w:line="480" w:lineRule="auto"/>
      </w:pPr>
      <w:r>
        <w:t>North Carolina</w:t>
      </w:r>
      <w:r w:rsidR="00CA7FAD">
        <w:t xml:space="preserve"> Good Government Plan: Population </w:t>
      </w:r>
      <w:r w:rsidR="001D3E0E">
        <w:t xml:space="preserve">and Partisan </w:t>
      </w:r>
      <w:r w:rsidR="00CA7FAD">
        <w:t>Data</w:t>
      </w:r>
    </w:p>
    <w:p w14:paraId="7A009DBA" w14:textId="77777777" w:rsidR="00CA7FAD" w:rsidRDefault="00CA7FAD" w:rsidP="00CA7FAD">
      <w:pPr>
        <w:spacing w:line="480" w:lineRule="auto"/>
      </w:pPr>
    </w:p>
    <w:tbl>
      <w:tblPr>
        <w:tblW w:w="7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2430"/>
        <w:gridCol w:w="1530"/>
        <w:gridCol w:w="1350"/>
        <w:gridCol w:w="1080"/>
      </w:tblGrid>
      <w:tr w:rsidR="00CA7FAD" w:rsidRPr="00B00D20" w14:paraId="5A7C9758" w14:textId="77777777" w:rsidTr="007937DD">
        <w:trPr>
          <w:trHeight w:val="300"/>
        </w:trPr>
        <w:tc>
          <w:tcPr>
            <w:tcW w:w="895" w:type="dxa"/>
            <w:vAlign w:val="bottom"/>
          </w:tcPr>
          <w:p w14:paraId="04AFD78B" w14:textId="77777777" w:rsidR="00CA7FAD" w:rsidRPr="00B00D20" w:rsidRDefault="00CA7FAD" w:rsidP="007937DD">
            <w:pPr>
              <w:rPr>
                <w:rFonts w:ascii="Calibri" w:hAnsi="Calibri" w:cs="Calibri"/>
                <w:b/>
                <w:bCs/>
                <w:sz w:val="22"/>
                <w:szCs w:val="22"/>
              </w:rPr>
            </w:pPr>
            <w:r w:rsidRPr="00B00D20">
              <w:rPr>
                <w:rFonts w:ascii="Calibri" w:hAnsi="Calibri" w:cs="Calibri"/>
                <w:b/>
                <w:bCs/>
                <w:sz w:val="22"/>
                <w:szCs w:val="22"/>
              </w:rPr>
              <w:t>District</w:t>
            </w:r>
          </w:p>
        </w:tc>
        <w:tc>
          <w:tcPr>
            <w:tcW w:w="2430" w:type="dxa"/>
            <w:shd w:val="clear" w:color="auto" w:fill="auto"/>
            <w:noWrap/>
            <w:vAlign w:val="bottom"/>
            <w:hideMark/>
          </w:tcPr>
          <w:p w14:paraId="68ECA36B" w14:textId="77777777" w:rsidR="00CA7FAD" w:rsidRPr="00B00D20" w:rsidRDefault="00CA7FAD" w:rsidP="007937DD">
            <w:pPr>
              <w:rPr>
                <w:rFonts w:ascii="Calibri" w:hAnsi="Calibri" w:cs="Calibri"/>
                <w:b/>
                <w:bCs/>
                <w:sz w:val="22"/>
                <w:szCs w:val="22"/>
              </w:rPr>
            </w:pPr>
            <w:r w:rsidRPr="00B00D20">
              <w:rPr>
                <w:rFonts w:ascii="Calibri" w:hAnsi="Calibri" w:cs="Calibri"/>
                <w:b/>
                <w:bCs/>
                <w:sz w:val="22"/>
                <w:szCs w:val="22"/>
              </w:rPr>
              <w:t>Alternate Schwartzberg</w:t>
            </w:r>
          </w:p>
        </w:tc>
        <w:tc>
          <w:tcPr>
            <w:tcW w:w="1530" w:type="dxa"/>
            <w:shd w:val="clear" w:color="auto" w:fill="auto"/>
            <w:noWrap/>
            <w:vAlign w:val="bottom"/>
            <w:hideMark/>
          </w:tcPr>
          <w:p w14:paraId="59463B5A" w14:textId="77777777" w:rsidR="00CA7FAD" w:rsidRPr="00B00D20" w:rsidRDefault="00CA7FAD" w:rsidP="007937DD">
            <w:pPr>
              <w:rPr>
                <w:rFonts w:ascii="Calibri" w:hAnsi="Calibri" w:cs="Calibri"/>
                <w:b/>
                <w:bCs/>
                <w:sz w:val="22"/>
                <w:szCs w:val="22"/>
              </w:rPr>
            </w:pPr>
            <w:r w:rsidRPr="00B00D20">
              <w:rPr>
                <w:rFonts w:ascii="Calibri" w:hAnsi="Calibri" w:cs="Calibri"/>
                <w:b/>
                <w:bCs/>
                <w:sz w:val="22"/>
                <w:szCs w:val="22"/>
              </w:rPr>
              <w:t>Polsby Popper</w:t>
            </w:r>
          </w:p>
        </w:tc>
        <w:tc>
          <w:tcPr>
            <w:tcW w:w="1350" w:type="dxa"/>
            <w:shd w:val="clear" w:color="auto" w:fill="auto"/>
            <w:noWrap/>
            <w:vAlign w:val="bottom"/>
            <w:hideMark/>
          </w:tcPr>
          <w:p w14:paraId="765FD2B8" w14:textId="77777777" w:rsidR="00CA7FAD" w:rsidRPr="00B00D20" w:rsidRDefault="00CA7FAD" w:rsidP="007937DD">
            <w:pPr>
              <w:rPr>
                <w:rFonts w:ascii="Calibri" w:hAnsi="Calibri" w:cs="Calibri"/>
                <w:b/>
                <w:bCs/>
                <w:sz w:val="22"/>
                <w:szCs w:val="22"/>
              </w:rPr>
            </w:pPr>
            <w:r w:rsidRPr="00B00D20">
              <w:rPr>
                <w:rFonts w:ascii="Calibri" w:hAnsi="Calibri" w:cs="Calibri"/>
                <w:b/>
                <w:bCs/>
                <w:sz w:val="22"/>
                <w:szCs w:val="22"/>
              </w:rPr>
              <w:t>Perimeter</w:t>
            </w:r>
          </w:p>
        </w:tc>
        <w:tc>
          <w:tcPr>
            <w:tcW w:w="1080" w:type="dxa"/>
            <w:shd w:val="clear" w:color="auto" w:fill="auto"/>
            <w:noWrap/>
            <w:vAlign w:val="bottom"/>
            <w:hideMark/>
          </w:tcPr>
          <w:p w14:paraId="5523D3AE" w14:textId="77777777" w:rsidR="00CA7FAD" w:rsidRPr="00B00D20" w:rsidRDefault="00CA7FAD" w:rsidP="007937DD">
            <w:pPr>
              <w:rPr>
                <w:rFonts w:ascii="Calibri" w:hAnsi="Calibri" w:cs="Calibri"/>
                <w:b/>
                <w:bCs/>
                <w:sz w:val="22"/>
                <w:szCs w:val="22"/>
              </w:rPr>
            </w:pPr>
            <w:r w:rsidRPr="00B00D20">
              <w:rPr>
                <w:rFonts w:ascii="Calibri" w:hAnsi="Calibri" w:cs="Calibri"/>
                <w:b/>
                <w:bCs/>
                <w:sz w:val="22"/>
                <w:szCs w:val="22"/>
              </w:rPr>
              <w:t>Reock</w:t>
            </w:r>
          </w:p>
        </w:tc>
      </w:tr>
      <w:tr w:rsidR="001D3E0E" w:rsidRPr="00B00D20" w14:paraId="2BE66484" w14:textId="77777777" w:rsidTr="007937DD">
        <w:trPr>
          <w:trHeight w:val="300"/>
        </w:trPr>
        <w:tc>
          <w:tcPr>
            <w:tcW w:w="895" w:type="dxa"/>
            <w:vAlign w:val="bottom"/>
          </w:tcPr>
          <w:p w14:paraId="78C702B3" w14:textId="77777777" w:rsidR="001D3E0E" w:rsidRPr="00B00D20" w:rsidRDefault="001D3E0E" w:rsidP="001D3E0E">
            <w:pPr>
              <w:jc w:val="right"/>
              <w:rPr>
                <w:rFonts w:ascii="Calibri" w:hAnsi="Calibri" w:cs="Calibri"/>
                <w:sz w:val="22"/>
                <w:szCs w:val="22"/>
              </w:rPr>
            </w:pPr>
            <w:r w:rsidRPr="00B00D20">
              <w:rPr>
                <w:rFonts w:ascii="Calibri" w:hAnsi="Calibri" w:cs="Calibri"/>
                <w:sz w:val="22"/>
                <w:szCs w:val="22"/>
              </w:rPr>
              <w:t>1</w:t>
            </w:r>
          </w:p>
        </w:tc>
        <w:tc>
          <w:tcPr>
            <w:tcW w:w="2430" w:type="dxa"/>
            <w:shd w:val="clear" w:color="auto" w:fill="auto"/>
            <w:noWrap/>
            <w:vAlign w:val="bottom"/>
            <w:hideMark/>
          </w:tcPr>
          <w:p w14:paraId="05BF9746" w14:textId="4CD863BC" w:rsidR="001D3E0E" w:rsidRPr="00B00D20" w:rsidRDefault="001D3E0E" w:rsidP="001D3E0E">
            <w:pPr>
              <w:jc w:val="right"/>
              <w:rPr>
                <w:rFonts w:ascii="Calibri" w:hAnsi="Calibri" w:cs="Calibri"/>
                <w:sz w:val="22"/>
                <w:szCs w:val="22"/>
              </w:rPr>
            </w:pPr>
            <w:r>
              <w:rPr>
                <w:rFonts w:ascii="Calibri" w:hAnsi="Calibri" w:cs="Calibri"/>
                <w:sz w:val="22"/>
                <w:szCs w:val="22"/>
              </w:rPr>
              <w:t>1.905001</w:t>
            </w:r>
          </w:p>
        </w:tc>
        <w:tc>
          <w:tcPr>
            <w:tcW w:w="1530" w:type="dxa"/>
            <w:shd w:val="clear" w:color="auto" w:fill="auto"/>
            <w:noWrap/>
            <w:vAlign w:val="bottom"/>
            <w:hideMark/>
          </w:tcPr>
          <w:p w14:paraId="221B10DA" w14:textId="04E54D5D" w:rsidR="001D3E0E" w:rsidRPr="00B00D20" w:rsidRDefault="001D3E0E" w:rsidP="001D3E0E">
            <w:pPr>
              <w:jc w:val="right"/>
              <w:rPr>
                <w:rFonts w:ascii="Calibri" w:hAnsi="Calibri" w:cs="Calibri"/>
                <w:sz w:val="22"/>
                <w:szCs w:val="22"/>
              </w:rPr>
            </w:pPr>
            <w:r>
              <w:rPr>
                <w:rFonts w:ascii="Calibri" w:hAnsi="Calibri" w:cs="Calibri"/>
                <w:sz w:val="22"/>
                <w:szCs w:val="22"/>
              </w:rPr>
              <w:t>0.275556</w:t>
            </w:r>
          </w:p>
        </w:tc>
        <w:tc>
          <w:tcPr>
            <w:tcW w:w="1350" w:type="dxa"/>
            <w:shd w:val="clear" w:color="auto" w:fill="auto"/>
            <w:noWrap/>
            <w:vAlign w:val="bottom"/>
            <w:hideMark/>
          </w:tcPr>
          <w:p w14:paraId="03624C6C" w14:textId="7CD5A823" w:rsidR="001D3E0E" w:rsidRPr="00B00D20" w:rsidRDefault="001D3E0E" w:rsidP="001D3E0E">
            <w:pPr>
              <w:jc w:val="right"/>
              <w:rPr>
                <w:rFonts w:ascii="Calibri" w:hAnsi="Calibri" w:cs="Calibri"/>
                <w:sz w:val="22"/>
                <w:szCs w:val="22"/>
              </w:rPr>
            </w:pPr>
            <w:r>
              <w:rPr>
                <w:rFonts w:ascii="Calibri" w:hAnsi="Calibri" w:cs="Calibri"/>
                <w:sz w:val="22"/>
                <w:szCs w:val="22"/>
              </w:rPr>
              <w:t>525.37582</w:t>
            </w:r>
          </w:p>
        </w:tc>
        <w:tc>
          <w:tcPr>
            <w:tcW w:w="1080" w:type="dxa"/>
            <w:shd w:val="clear" w:color="auto" w:fill="auto"/>
            <w:noWrap/>
            <w:vAlign w:val="bottom"/>
            <w:hideMark/>
          </w:tcPr>
          <w:p w14:paraId="6D1A7AD0" w14:textId="3F5D30A7" w:rsidR="001D3E0E" w:rsidRPr="00B00D20" w:rsidRDefault="001D3E0E" w:rsidP="001D3E0E">
            <w:pPr>
              <w:jc w:val="right"/>
              <w:rPr>
                <w:rFonts w:ascii="Calibri" w:hAnsi="Calibri" w:cs="Calibri"/>
                <w:sz w:val="22"/>
                <w:szCs w:val="22"/>
              </w:rPr>
            </w:pPr>
            <w:r>
              <w:rPr>
                <w:rFonts w:ascii="Calibri" w:hAnsi="Calibri" w:cs="Calibri"/>
                <w:sz w:val="22"/>
                <w:szCs w:val="22"/>
              </w:rPr>
              <w:t>0.3291</w:t>
            </w:r>
          </w:p>
        </w:tc>
      </w:tr>
      <w:tr w:rsidR="001D3E0E" w:rsidRPr="00B00D20" w14:paraId="3B1A8C0A" w14:textId="77777777" w:rsidTr="007937DD">
        <w:trPr>
          <w:trHeight w:val="300"/>
        </w:trPr>
        <w:tc>
          <w:tcPr>
            <w:tcW w:w="895" w:type="dxa"/>
            <w:vAlign w:val="bottom"/>
          </w:tcPr>
          <w:p w14:paraId="40AAE59C" w14:textId="77777777" w:rsidR="001D3E0E" w:rsidRPr="00B00D20" w:rsidRDefault="001D3E0E" w:rsidP="001D3E0E">
            <w:pPr>
              <w:jc w:val="right"/>
              <w:rPr>
                <w:rFonts w:ascii="Calibri" w:hAnsi="Calibri" w:cs="Calibri"/>
                <w:sz w:val="22"/>
                <w:szCs w:val="22"/>
              </w:rPr>
            </w:pPr>
            <w:r w:rsidRPr="00B00D20">
              <w:rPr>
                <w:rFonts w:ascii="Calibri" w:hAnsi="Calibri" w:cs="Calibri"/>
                <w:sz w:val="22"/>
                <w:szCs w:val="22"/>
              </w:rPr>
              <w:t>2</w:t>
            </w:r>
          </w:p>
        </w:tc>
        <w:tc>
          <w:tcPr>
            <w:tcW w:w="2430" w:type="dxa"/>
            <w:shd w:val="clear" w:color="auto" w:fill="auto"/>
            <w:noWrap/>
            <w:vAlign w:val="bottom"/>
            <w:hideMark/>
          </w:tcPr>
          <w:p w14:paraId="77375A59" w14:textId="72954A37" w:rsidR="001D3E0E" w:rsidRPr="00B00D20" w:rsidRDefault="001D3E0E" w:rsidP="001D3E0E">
            <w:pPr>
              <w:jc w:val="right"/>
              <w:rPr>
                <w:rFonts w:ascii="Calibri" w:hAnsi="Calibri" w:cs="Calibri"/>
                <w:sz w:val="22"/>
                <w:szCs w:val="22"/>
              </w:rPr>
            </w:pPr>
            <w:r>
              <w:rPr>
                <w:rFonts w:ascii="Calibri" w:hAnsi="Calibri" w:cs="Calibri"/>
                <w:sz w:val="22"/>
                <w:szCs w:val="22"/>
              </w:rPr>
              <w:t>1.782635</w:t>
            </w:r>
          </w:p>
        </w:tc>
        <w:tc>
          <w:tcPr>
            <w:tcW w:w="1530" w:type="dxa"/>
            <w:shd w:val="clear" w:color="auto" w:fill="auto"/>
            <w:noWrap/>
            <w:vAlign w:val="bottom"/>
            <w:hideMark/>
          </w:tcPr>
          <w:p w14:paraId="21920FE1" w14:textId="7E28F932" w:rsidR="001D3E0E" w:rsidRPr="00B00D20" w:rsidRDefault="001D3E0E" w:rsidP="001D3E0E">
            <w:pPr>
              <w:jc w:val="right"/>
              <w:rPr>
                <w:rFonts w:ascii="Calibri" w:hAnsi="Calibri" w:cs="Calibri"/>
                <w:sz w:val="22"/>
                <w:szCs w:val="22"/>
              </w:rPr>
            </w:pPr>
            <w:r>
              <w:rPr>
                <w:rFonts w:ascii="Calibri" w:hAnsi="Calibri" w:cs="Calibri"/>
                <w:sz w:val="22"/>
                <w:szCs w:val="22"/>
              </w:rPr>
              <w:t>0.314684</w:t>
            </w:r>
          </w:p>
        </w:tc>
        <w:tc>
          <w:tcPr>
            <w:tcW w:w="1350" w:type="dxa"/>
            <w:shd w:val="clear" w:color="auto" w:fill="auto"/>
            <w:noWrap/>
            <w:vAlign w:val="bottom"/>
            <w:hideMark/>
          </w:tcPr>
          <w:p w14:paraId="7B77F4D7" w14:textId="122FC43D" w:rsidR="001D3E0E" w:rsidRPr="00B00D20" w:rsidRDefault="001D3E0E" w:rsidP="001D3E0E">
            <w:pPr>
              <w:jc w:val="right"/>
              <w:rPr>
                <w:rFonts w:ascii="Calibri" w:hAnsi="Calibri" w:cs="Calibri"/>
                <w:sz w:val="22"/>
                <w:szCs w:val="22"/>
              </w:rPr>
            </w:pPr>
            <w:r>
              <w:rPr>
                <w:rFonts w:ascii="Calibri" w:hAnsi="Calibri" w:cs="Calibri"/>
                <w:sz w:val="22"/>
                <w:szCs w:val="22"/>
              </w:rPr>
              <w:t>473.39416</w:t>
            </w:r>
          </w:p>
        </w:tc>
        <w:tc>
          <w:tcPr>
            <w:tcW w:w="1080" w:type="dxa"/>
            <w:shd w:val="clear" w:color="auto" w:fill="auto"/>
            <w:noWrap/>
            <w:vAlign w:val="bottom"/>
            <w:hideMark/>
          </w:tcPr>
          <w:p w14:paraId="43F8CE99" w14:textId="79B4410B" w:rsidR="001D3E0E" w:rsidRPr="00B00D20" w:rsidRDefault="001D3E0E" w:rsidP="001D3E0E">
            <w:pPr>
              <w:jc w:val="right"/>
              <w:rPr>
                <w:rFonts w:ascii="Calibri" w:hAnsi="Calibri" w:cs="Calibri"/>
                <w:sz w:val="22"/>
                <w:szCs w:val="22"/>
              </w:rPr>
            </w:pPr>
            <w:r>
              <w:rPr>
                <w:rFonts w:ascii="Calibri" w:hAnsi="Calibri" w:cs="Calibri"/>
                <w:sz w:val="22"/>
                <w:szCs w:val="22"/>
              </w:rPr>
              <w:t>0.3517</w:t>
            </w:r>
          </w:p>
        </w:tc>
      </w:tr>
      <w:tr w:rsidR="001D3E0E" w:rsidRPr="00B00D20" w14:paraId="5FA203F5" w14:textId="77777777" w:rsidTr="007937DD">
        <w:trPr>
          <w:trHeight w:val="280"/>
        </w:trPr>
        <w:tc>
          <w:tcPr>
            <w:tcW w:w="895" w:type="dxa"/>
            <w:vAlign w:val="bottom"/>
          </w:tcPr>
          <w:p w14:paraId="047B27EA" w14:textId="77777777" w:rsidR="001D3E0E" w:rsidRPr="00B00D20" w:rsidRDefault="001D3E0E" w:rsidP="001D3E0E">
            <w:pPr>
              <w:jc w:val="right"/>
              <w:rPr>
                <w:rFonts w:ascii="Calibri" w:hAnsi="Calibri" w:cs="Calibri"/>
                <w:sz w:val="22"/>
                <w:szCs w:val="22"/>
              </w:rPr>
            </w:pPr>
            <w:r w:rsidRPr="00B00D20">
              <w:rPr>
                <w:rFonts w:ascii="Calibri" w:hAnsi="Calibri" w:cs="Calibri"/>
                <w:sz w:val="22"/>
                <w:szCs w:val="22"/>
              </w:rPr>
              <w:t>3</w:t>
            </w:r>
          </w:p>
        </w:tc>
        <w:tc>
          <w:tcPr>
            <w:tcW w:w="2430" w:type="dxa"/>
            <w:shd w:val="clear" w:color="auto" w:fill="auto"/>
            <w:noWrap/>
            <w:vAlign w:val="bottom"/>
            <w:hideMark/>
          </w:tcPr>
          <w:p w14:paraId="03B6EC0A" w14:textId="3DBFAB00" w:rsidR="001D3E0E" w:rsidRPr="00B00D20" w:rsidRDefault="001D3E0E" w:rsidP="001D3E0E">
            <w:pPr>
              <w:jc w:val="right"/>
              <w:rPr>
                <w:rFonts w:ascii="Calibri" w:hAnsi="Calibri" w:cs="Calibri"/>
                <w:sz w:val="22"/>
                <w:szCs w:val="22"/>
              </w:rPr>
            </w:pPr>
            <w:r>
              <w:rPr>
                <w:rFonts w:ascii="Calibri" w:hAnsi="Calibri" w:cs="Calibri"/>
                <w:sz w:val="22"/>
                <w:szCs w:val="22"/>
              </w:rPr>
              <w:t>1.676312</w:t>
            </w:r>
          </w:p>
        </w:tc>
        <w:tc>
          <w:tcPr>
            <w:tcW w:w="1530" w:type="dxa"/>
            <w:shd w:val="clear" w:color="auto" w:fill="auto"/>
            <w:noWrap/>
            <w:vAlign w:val="bottom"/>
            <w:hideMark/>
          </w:tcPr>
          <w:p w14:paraId="1B89FFAC" w14:textId="69B8B70B" w:rsidR="001D3E0E" w:rsidRPr="00B00D20" w:rsidRDefault="001D3E0E" w:rsidP="001D3E0E">
            <w:pPr>
              <w:jc w:val="right"/>
              <w:rPr>
                <w:rFonts w:ascii="Calibri" w:hAnsi="Calibri" w:cs="Calibri"/>
                <w:sz w:val="22"/>
                <w:szCs w:val="22"/>
              </w:rPr>
            </w:pPr>
            <w:r>
              <w:rPr>
                <w:rFonts w:ascii="Calibri" w:hAnsi="Calibri" w:cs="Calibri"/>
                <w:sz w:val="22"/>
                <w:szCs w:val="22"/>
              </w:rPr>
              <w:t>0.355869</w:t>
            </w:r>
          </w:p>
        </w:tc>
        <w:tc>
          <w:tcPr>
            <w:tcW w:w="1350" w:type="dxa"/>
            <w:shd w:val="clear" w:color="auto" w:fill="auto"/>
            <w:noWrap/>
            <w:vAlign w:val="bottom"/>
            <w:hideMark/>
          </w:tcPr>
          <w:p w14:paraId="18221A44" w14:textId="00DAF081" w:rsidR="001D3E0E" w:rsidRPr="00B00D20" w:rsidRDefault="001D3E0E" w:rsidP="001D3E0E">
            <w:pPr>
              <w:jc w:val="right"/>
              <w:rPr>
                <w:rFonts w:ascii="Calibri" w:hAnsi="Calibri" w:cs="Calibri"/>
                <w:sz w:val="22"/>
                <w:szCs w:val="22"/>
              </w:rPr>
            </w:pPr>
            <w:r>
              <w:rPr>
                <w:rFonts w:ascii="Calibri" w:hAnsi="Calibri" w:cs="Calibri"/>
                <w:sz w:val="22"/>
                <w:szCs w:val="22"/>
              </w:rPr>
              <w:t>549.89421</w:t>
            </w:r>
          </w:p>
        </w:tc>
        <w:tc>
          <w:tcPr>
            <w:tcW w:w="1080" w:type="dxa"/>
            <w:shd w:val="clear" w:color="auto" w:fill="auto"/>
            <w:noWrap/>
            <w:vAlign w:val="bottom"/>
            <w:hideMark/>
          </w:tcPr>
          <w:p w14:paraId="6F565FB1" w14:textId="1579397D" w:rsidR="001D3E0E" w:rsidRPr="00B00D20" w:rsidRDefault="001D3E0E" w:rsidP="001D3E0E">
            <w:pPr>
              <w:jc w:val="right"/>
              <w:rPr>
                <w:rFonts w:ascii="Calibri" w:hAnsi="Calibri" w:cs="Calibri"/>
                <w:sz w:val="22"/>
                <w:szCs w:val="22"/>
              </w:rPr>
            </w:pPr>
            <w:r>
              <w:rPr>
                <w:rFonts w:ascii="Calibri" w:hAnsi="Calibri" w:cs="Calibri"/>
                <w:sz w:val="22"/>
                <w:szCs w:val="22"/>
              </w:rPr>
              <w:t>0.36751</w:t>
            </w:r>
          </w:p>
        </w:tc>
      </w:tr>
      <w:tr w:rsidR="001D3E0E" w:rsidRPr="00B00D20" w14:paraId="1ACA7D53" w14:textId="77777777" w:rsidTr="007937DD">
        <w:trPr>
          <w:trHeight w:val="300"/>
        </w:trPr>
        <w:tc>
          <w:tcPr>
            <w:tcW w:w="895" w:type="dxa"/>
            <w:vAlign w:val="bottom"/>
          </w:tcPr>
          <w:p w14:paraId="657EB52E" w14:textId="77777777" w:rsidR="001D3E0E" w:rsidRPr="00B00D20" w:rsidRDefault="001D3E0E" w:rsidP="001D3E0E">
            <w:pPr>
              <w:jc w:val="right"/>
              <w:rPr>
                <w:rFonts w:ascii="Calibri" w:hAnsi="Calibri" w:cs="Calibri"/>
                <w:sz w:val="22"/>
                <w:szCs w:val="22"/>
              </w:rPr>
            </w:pPr>
            <w:r w:rsidRPr="00B00D20">
              <w:rPr>
                <w:rFonts w:ascii="Calibri" w:hAnsi="Calibri" w:cs="Calibri"/>
                <w:sz w:val="22"/>
                <w:szCs w:val="22"/>
              </w:rPr>
              <w:t>4</w:t>
            </w:r>
          </w:p>
        </w:tc>
        <w:tc>
          <w:tcPr>
            <w:tcW w:w="2430" w:type="dxa"/>
            <w:shd w:val="clear" w:color="auto" w:fill="auto"/>
            <w:noWrap/>
            <w:vAlign w:val="bottom"/>
            <w:hideMark/>
          </w:tcPr>
          <w:p w14:paraId="48F9841F" w14:textId="04BD0FC9" w:rsidR="001D3E0E" w:rsidRPr="00B00D20" w:rsidRDefault="001D3E0E" w:rsidP="001D3E0E">
            <w:pPr>
              <w:jc w:val="right"/>
              <w:rPr>
                <w:rFonts w:ascii="Calibri" w:hAnsi="Calibri" w:cs="Calibri"/>
                <w:sz w:val="22"/>
                <w:szCs w:val="22"/>
              </w:rPr>
            </w:pPr>
            <w:r>
              <w:rPr>
                <w:rFonts w:ascii="Calibri" w:hAnsi="Calibri" w:cs="Calibri"/>
                <w:sz w:val="22"/>
                <w:szCs w:val="22"/>
              </w:rPr>
              <w:t>1.719333</w:t>
            </w:r>
          </w:p>
        </w:tc>
        <w:tc>
          <w:tcPr>
            <w:tcW w:w="1530" w:type="dxa"/>
            <w:shd w:val="clear" w:color="auto" w:fill="auto"/>
            <w:noWrap/>
            <w:vAlign w:val="bottom"/>
            <w:hideMark/>
          </w:tcPr>
          <w:p w14:paraId="274E6E02" w14:textId="50166510" w:rsidR="001D3E0E" w:rsidRPr="00B00D20" w:rsidRDefault="001D3E0E" w:rsidP="001D3E0E">
            <w:pPr>
              <w:jc w:val="right"/>
              <w:rPr>
                <w:rFonts w:ascii="Calibri" w:hAnsi="Calibri" w:cs="Calibri"/>
                <w:sz w:val="22"/>
                <w:szCs w:val="22"/>
              </w:rPr>
            </w:pPr>
            <w:r>
              <w:rPr>
                <w:rFonts w:ascii="Calibri" w:hAnsi="Calibri" w:cs="Calibri"/>
                <w:sz w:val="22"/>
                <w:szCs w:val="22"/>
              </w:rPr>
              <w:t>0.338282</w:t>
            </w:r>
          </w:p>
        </w:tc>
        <w:tc>
          <w:tcPr>
            <w:tcW w:w="1350" w:type="dxa"/>
            <w:shd w:val="clear" w:color="auto" w:fill="auto"/>
            <w:noWrap/>
            <w:vAlign w:val="bottom"/>
            <w:hideMark/>
          </w:tcPr>
          <w:p w14:paraId="06DF06EA" w14:textId="770235EA" w:rsidR="001D3E0E" w:rsidRPr="00B00D20" w:rsidRDefault="001D3E0E" w:rsidP="001D3E0E">
            <w:pPr>
              <w:jc w:val="right"/>
              <w:rPr>
                <w:rFonts w:ascii="Calibri" w:hAnsi="Calibri" w:cs="Calibri"/>
                <w:sz w:val="22"/>
                <w:szCs w:val="22"/>
              </w:rPr>
            </w:pPr>
            <w:r>
              <w:rPr>
                <w:rFonts w:ascii="Calibri" w:hAnsi="Calibri" w:cs="Calibri"/>
                <w:sz w:val="22"/>
                <w:szCs w:val="22"/>
              </w:rPr>
              <w:t>648.77412</w:t>
            </w:r>
          </w:p>
        </w:tc>
        <w:tc>
          <w:tcPr>
            <w:tcW w:w="1080" w:type="dxa"/>
            <w:shd w:val="clear" w:color="auto" w:fill="auto"/>
            <w:noWrap/>
            <w:vAlign w:val="bottom"/>
            <w:hideMark/>
          </w:tcPr>
          <w:p w14:paraId="3518FDB9" w14:textId="3C778192" w:rsidR="001D3E0E" w:rsidRPr="00B00D20" w:rsidRDefault="001D3E0E" w:rsidP="001D3E0E">
            <w:pPr>
              <w:jc w:val="right"/>
              <w:rPr>
                <w:rFonts w:ascii="Calibri" w:hAnsi="Calibri" w:cs="Calibri"/>
                <w:sz w:val="22"/>
                <w:szCs w:val="22"/>
              </w:rPr>
            </w:pPr>
            <w:r>
              <w:rPr>
                <w:rFonts w:ascii="Calibri" w:hAnsi="Calibri" w:cs="Calibri"/>
                <w:sz w:val="22"/>
                <w:szCs w:val="22"/>
              </w:rPr>
              <w:t>0.3892</w:t>
            </w:r>
          </w:p>
        </w:tc>
      </w:tr>
      <w:tr w:rsidR="001D3E0E" w:rsidRPr="00B00D20" w14:paraId="6B4611EE" w14:textId="77777777" w:rsidTr="007937DD">
        <w:trPr>
          <w:trHeight w:val="300"/>
        </w:trPr>
        <w:tc>
          <w:tcPr>
            <w:tcW w:w="895" w:type="dxa"/>
            <w:vAlign w:val="bottom"/>
          </w:tcPr>
          <w:p w14:paraId="653687D5" w14:textId="77777777" w:rsidR="001D3E0E" w:rsidRPr="00B00D20" w:rsidRDefault="001D3E0E" w:rsidP="001D3E0E">
            <w:pPr>
              <w:jc w:val="right"/>
              <w:rPr>
                <w:rFonts w:ascii="Calibri" w:hAnsi="Calibri" w:cs="Calibri"/>
                <w:sz w:val="22"/>
                <w:szCs w:val="22"/>
              </w:rPr>
            </w:pPr>
            <w:r w:rsidRPr="00B00D20">
              <w:rPr>
                <w:rFonts w:ascii="Calibri" w:hAnsi="Calibri" w:cs="Calibri"/>
                <w:sz w:val="22"/>
                <w:szCs w:val="22"/>
              </w:rPr>
              <w:t>5</w:t>
            </w:r>
          </w:p>
        </w:tc>
        <w:tc>
          <w:tcPr>
            <w:tcW w:w="2430" w:type="dxa"/>
            <w:shd w:val="clear" w:color="auto" w:fill="auto"/>
            <w:noWrap/>
            <w:vAlign w:val="bottom"/>
            <w:hideMark/>
          </w:tcPr>
          <w:p w14:paraId="7805D66F" w14:textId="1308F270" w:rsidR="001D3E0E" w:rsidRPr="00B00D20" w:rsidRDefault="001D3E0E" w:rsidP="001D3E0E">
            <w:pPr>
              <w:jc w:val="right"/>
              <w:rPr>
                <w:rFonts w:ascii="Calibri" w:hAnsi="Calibri" w:cs="Calibri"/>
                <w:sz w:val="22"/>
                <w:szCs w:val="22"/>
              </w:rPr>
            </w:pPr>
            <w:r>
              <w:rPr>
                <w:rFonts w:ascii="Calibri" w:hAnsi="Calibri" w:cs="Calibri"/>
                <w:sz w:val="22"/>
                <w:szCs w:val="22"/>
              </w:rPr>
              <w:t>1.461436</w:t>
            </w:r>
          </w:p>
        </w:tc>
        <w:tc>
          <w:tcPr>
            <w:tcW w:w="1530" w:type="dxa"/>
            <w:shd w:val="clear" w:color="auto" w:fill="auto"/>
            <w:noWrap/>
            <w:vAlign w:val="bottom"/>
            <w:hideMark/>
          </w:tcPr>
          <w:p w14:paraId="13005B49" w14:textId="7034872D" w:rsidR="001D3E0E" w:rsidRPr="00B00D20" w:rsidRDefault="001D3E0E" w:rsidP="001D3E0E">
            <w:pPr>
              <w:jc w:val="right"/>
              <w:rPr>
                <w:rFonts w:ascii="Calibri" w:hAnsi="Calibri" w:cs="Calibri"/>
                <w:sz w:val="22"/>
                <w:szCs w:val="22"/>
              </w:rPr>
            </w:pPr>
            <w:r>
              <w:rPr>
                <w:rFonts w:ascii="Calibri" w:hAnsi="Calibri" w:cs="Calibri"/>
                <w:sz w:val="22"/>
                <w:szCs w:val="22"/>
              </w:rPr>
              <w:t>0.468209</w:t>
            </w:r>
          </w:p>
        </w:tc>
        <w:tc>
          <w:tcPr>
            <w:tcW w:w="1350" w:type="dxa"/>
            <w:shd w:val="clear" w:color="auto" w:fill="auto"/>
            <w:noWrap/>
            <w:vAlign w:val="bottom"/>
            <w:hideMark/>
          </w:tcPr>
          <w:p w14:paraId="0FBAB5D9" w14:textId="78B02073" w:rsidR="001D3E0E" w:rsidRPr="00B00D20" w:rsidRDefault="001D3E0E" w:rsidP="001D3E0E">
            <w:pPr>
              <w:jc w:val="right"/>
              <w:rPr>
                <w:rFonts w:ascii="Calibri" w:hAnsi="Calibri" w:cs="Calibri"/>
                <w:sz w:val="22"/>
                <w:szCs w:val="22"/>
              </w:rPr>
            </w:pPr>
            <w:r>
              <w:rPr>
                <w:rFonts w:ascii="Calibri" w:hAnsi="Calibri" w:cs="Calibri"/>
                <w:sz w:val="22"/>
                <w:szCs w:val="22"/>
              </w:rPr>
              <w:t>276.90138</w:t>
            </w:r>
          </w:p>
        </w:tc>
        <w:tc>
          <w:tcPr>
            <w:tcW w:w="1080" w:type="dxa"/>
            <w:shd w:val="clear" w:color="auto" w:fill="auto"/>
            <w:noWrap/>
            <w:vAlign w:val="bottom"/>
            <w:hideMark/>
          </w:tcPr>
          <w:p w14:paraId="08DEED66" w14:textId="1804CA1C" w:rsidR="001D3E0E" w:rsidRPr="00B00D20" w:rsidRDefault="001D3E0E" w:rsidP="001D3E0E">
            <w:pPr>
              <w:jc w:val="right"/>
              <w:rPr>
                <w:rFonts w:ascii="Calibri" w:hAnsi="Calibri" w:cs="Calibri"/>
                <w:sz w:val="22"/>
                <w:szCs w:val="22"/>
              </w:rPr>
            </w:pPr>
            <w:r>
              <w:rPr>
                <w:rFonts w:ascii="Calibri" w:hAnsi="Calibri" w:cs="Calibri"/>
                <w:sz w:val="22"/>
                <w:szCs w:val="22"/>
              </w:rPr>
              <w:t>0.56152</w:t>
            </w:r>
          </w:p>
        </w:tc>
      </w:tr>
      <w:tr w:rsidR="001D3E0E" w:rsidRPr="00B00D20" w14:paraId="237B9A0E" w14:textId="77777777" w:rsidTr="007937DD">
        <w:trPr>
          <w:trHeight w:val="300"/>
        </w:trPr>
        <w:tc>
          <w:tcPr>
            <w:tcW w:w="895" w:type="dxa"/>
            <w:vAlign w:val="bottom"/>
          </w:tcPr>
          <w:p w14:paraId="7A2ADA48" w14:textId="77777777" w:rsidR="001D3E0E" w:rsidRPr="00B00D20" w:rsidRDefault="001D3E0E" w:rsidP="001D3E0E">
            <w:pPr>
              <w:jc w:val="right"/>
              <w:rPr>
                <w:rFonts w:ascii="Calibri" w:hAnsi="Calibri" w:cs="Calibri"/>
                <w:sz w:val="22"/>
                <w:szCs w:val="22"/>
              </w:rPr>
            </w:pPr>
            <w:r w:rsidRPr="00B00D20">
              <w:rPr>
                <w:rFonts w:ascii="Calibri" w:hAnsi="Calibri" w:cs="Calibri"/>
                <w:sz w:val="22"/>
                <w:szCs w:val="22"/>
              </w:rPr>
              <w:t>6</w:t>
            </w:r>
          </w:p>
        </w:tc>
        <w:tc>
          <w:tcPr>
            <w:tcW w:w="2430" w:type="dxa"/>
            <w:shd w:val="clear" w:color="auto" w:fill="auto"/>
            <w:noWrap/>
            <w:vAlign w:val="bottom"/>
            <w:hideMark/>
          </w:tcPr>
          <w:p w14:paraId="5905020D" w14:textId="0D119E25" w:rsidR="001D3E0E" w:rsidRPr="00B00D20" w:rsidRDefault="001D3E0E" w:rsidP="001D3E0E">
            <w:pPr>
              <w:jc w:val="right"/>
              <w:rPr>
                <w:rFonts w:ascii="Calibri" w:hAnsi="Calibri" w:cs="Calibri"/>
                <w:sz w:val="22"/>
                <w:szCs w:val="22"/>
              </w:rPr>
            </w:pPr>
            <w:r>
              <w:rPr>
                <w:rFonts w:ascii="Calibri" w:hAnsi="Calibri" w:cs="Calibri"/>
                <w:sz w:val="22"/>
                <w:szCs w:val="22"/>
              </w:rPr>
              <w:t>2.182545</w:t>
            </w:r>
          </w:p>
        </w:tc>
        <w:tc>
          <w:tcPr>
            <w:tcW w:w="1530" w:type="dxa"/>
            <w:shd w:val="clear" w:color="auto" w:fill="auto"/>
            <w:noWrap/>
            <w:vAlign w:val="bottom"/>
            <w:hideMark/>
          </w:tcPr>
          <w:p w14:paraId="302C9D57" w14:textId="4C3D8004" w:rsidR="001D3E0E" w:rsidRPr="00B00D20" w:rsidRDefault="001D3E0E" w:rsidP="001D3E0E">
            <w:pPr>
              <w:jc w:val="right"/>
              <w:rPr>
                <w:rFonts w:ascii="Calibri" w:hAnsi="Calibri" w:cs="Calibri"/>
                <w:sz w:val="22"/>
                <w:szCs w:val="22"/>
              </w:rPr>
            </w:pPr>
            <w:r>
              <w:rPr>
                <w:rFonts w:ascii="Calibri" w:hAnsi="Calibri" w:cs="Calibri"/>
                <w:sz w:val="22"/>
                <w:szCs w:val="22"/>
              </w:rPr>
              <w:t>0.209929</w:t>
            </w:r>
          </w:p>
        </w:tc>
        <w:tc>
          <w:tcPr>
            <w:tcW w:w="1350" w:type="dxa"/>
            <w:shd w:val="clear" w:color="auto" w:fill="auto"/>
            <w:noWrap/>
            <w:vAlign w:val="bottom"/>
            <w:hideMark/>
          </w:tcPr>
          <w:p w14:paraId="3A9CECAC" w14:textId="347CB766" w:rsidR="001D3E0E" w:rsidRPr="00B00D20" w:rsidRDefault="001D3E0E" w:rsidP="001D3E0E">
            <w:pPr>
              <w:jc w:val="right"/>
              <w:rPr>
                <w:rFonts w:ascii="Calibri" w:hAnsi="Calibri" w:cs="Calibri"/>
                <w:sz w:val="22"/>
                <w:szCs w:val="22"/>
              </w:rPr>
            </w:pPr>
            <w:r>
              <w:rPr>
                <w:rFonts w:ascii="Calibri" w:hAnsi="Calibri" w:cs="Calibri"/>
                <w:sz w:val="22"/>
                <w:szCs w:val="22"/>
              </w:rPr>
              <w:t>569.12245</w:t>
            </w:r>
          </w:p>
        </w:tc>
        <w:tc>
          <w:tcPr>
            <w:tcW w:w="1080" w:type="dxa"/>
            <w:shd w:val="clear" w:color="auto" w:fill="auto"/>
            <w:noWrap/>
            <w:vAlign w:val="bottom"/>
            <w:hideMark/>
          </w:tcPr>
          <w:p w14:paraId="313042B3" w14:textId="716943A8" w:rsidR="001D3E0E" w:rsidRPr="00B00D20" w:rsidRDefault="001D3E0E" w:rsidP="001D3E0E">
            <w:pPr>
              <w:jc w:val="right"/>
              <w:rPr>
                <w:rFonts w:ascii="Calibri" w:hAnsi="Calibri" w:cs="Calibri"/>
                <w:sz w:val="22"/>
                <w:szCs w:val="22"/>
              </w:rPr>
            </w:pPr>
            <w:r>
              <w:rPr>
                <w:rFonts w:ascii="Calibri" w:hAnsi="Calibri" w:cs="Calibri"/>
                <w:sz w:val="22"/>
                <w:szCs w:val="22"/>
              </w:rPr>
              <w:t>0.31788</w:t>
            </w:r>
          </w:p>
        </w:tc>
      </w:tr>
      <w:tr w:rsidR="001D3E0E" w:rsidRPr="00B00D20" w14:paraId="18C3D543" w14:textId="77777777" w:rsidTr="007937DD">
        <w:trPr>
          <w:trHeight w:val="300"/>
        </w:trPr>
        <w:tc>
          <w:tcPr>
            <w:tcW w:w="895" w:type="dxa"/>
            <w:vAlign w:val="bottom"/>
          </w:tcPr>
          <w:p w14:paraId="71329D55" w14:textId="653BA079" w:rsidR="001D3E0E" w:rsidRPr="00B00D20" w:rsidRDefault="001D3E0E" w:rsidP="001D3E0E">
            <w:pPr>
              <w:jc w:val="right"/>
              <w:rPr>
                <w:rFonts w:ascii="Calibri" w:hAnsi="Calibri" w:cs="Calibri"/>
                <w:sz w:val="22"/>
                <w:szCs w:val="22"/>
              </w:rPr>
            </w:pPr>
            <w:r>
              <w:rPr>
                <w:rFonts w:ascii="Calibri" w:hAnsi="Calibri" w:cs="Calibri"/>
                <w:sz w:val="22"/>
                <w:szCs w:val="22"/>
              </w:rPr>
              <w:t>7</w:t>
            </w:r>
          </w:p>
        </w:tc>
        <w:tc>
          <w:tcPr>
            <w:tcW w:w="2430" w:type="dxa"/>
            <w:shd w:val="clear" w:color="auto" w:fill="auto"/>
            <w:noWrap/>
            <w:vAlign w:val="bottom"/>
          </w:tcPr>
          <w:p w14:paraId="3DCAC688" w14:textId="6E557ACA" w:rsidR="001D3E0E" w:rsidRPr="00B00D20" w:rsidRDefault="001D3E0E" w:rsidP="001D3E0E">
            <w:pPr>
              <w:jc w:val="right"/>
              <w:rPr>
                <w:rFonts w:ascii="Calibri" w:hAnsi="Calibri" w:cs="Calibri"/>
                <w:sz w:val="22"/>
                <w:szCs w:val="22"/>
              </w:rPr>
            </w:pPr>
            <w:r>
              <w:rPr>
                <w:rFonts w:ascii="Calibri" w:hAnsi="Calibri" w:cs="Calibri"/>
                <w:sz w:val="22"/>
                <w:szCs w:val="22"/>
              </w:rPr>
              <w:t>1.465459</w:t>
            </w:r>
          </w:p>
        </w:tc>
        <w:tc>
          <w:tcPr>
            <w:tcW w:w="1530" w:type="dxa"/>
            <w:shd w:val="clear" w:color="auto" w:fill="auto"/>
            <w:noWrap/>
            <w:vAlign w:val="bottom"/>
          </w:tcPr>
          <w:p w14:paraId="272F249A" w14:textId="605493D6" w:rsidR="001D3E0E" w:rsidRPr="00B00D20" w:rsidRDefault="001D3E0E" w:rsidP="001D3E0E">
            <w:pPr>
              <w:jc w:val="right"/>
              <w:rPr>
                <w:rFonts w:ascii="Calibri" w:hAnsi="Calibri" w:cs="Calibri"/>
                <w:sz w:val="22"/>
                <w:szCs w:val="22"/>
              </w:rPr>
            </w:pPr>
            <w:r>
              <w:rPr>
                <w:rFonts w:ascii="Calibri" w:hAnsi="Calibri" w:cs="Calibri"/>
                <w:sz w:val="22"/>
                <w:szCs w:val="22"/>
              </w:rPr>
              <w:t>0.465642</w:t>
            </w:r>
          </w:p>
        </w:tc>
        <w:tc>
          <w:tcPr>
            <w:tcW w:w="1350" w:type="dxa"/>
            <w:shd w:val="clear" w:color="auto" w:fill="auto"/>
            <w:noWrap/>
            <w:vAlign w:val="bottom"/>
          </w:tcPr>
          <w:p w14:paraId="569BEF93" w14:textId="27B86DB5" w:rsidR="001D3E0E" w:rsidRPr="00B00D20" w:rsidRDefault="001D3E0E" w:rsidP="001D3E0E">
            <w:pPr>
              <w:jc w:val="right"/>
              <w:rPr>
                <w:rFonts w:ascii="Calibri" w:hAnsi="Calibri" w:cs="Calibri"/>
                <w:sz w:val="22"/>
                <w:szCs w:val="22"/>
              </w:rPr>
            </w:pPr>
            <w:r>
              <w:rPr>
                <w:rFonts w:ascii="Calibri" w:hAnsi="Calibri" w:cs="Calibri"/>
                <w:sz w:val="22"/>
                <w:szCs w:val="22"/>
              </w:rPr>
              <w:t>277.45264</w:t>
            </w:r>
          </w:p>
        </w:tc>
        <w:tc>
          <w:tcPr>
            <w:tcW w:w="1080" w:type="dxa"/>
            <w:shd w:val="clear" w:color="auto" w:fill="auto"/>
            <w:noWrap/>
            <w:vAlign w:val="bottom"/>
          </w:tcPr>
          <w:p w14:paraId="3742CD1E" w14:textId="695580FC" w:rsidR="001D3E0E" w:rsidRPr="00B00D20" w:rsidRDefault="001D3E0E" w:rsidP="001D3E0E">
            <w:pPr>
              <w:jc w:val="right"/>
              <w:rPr>
                <w:rFonts w:ascii="Calibri" w:hAnsi="Calibri" w:cs="Calibri"/>
                <w:sz w:val="22"/>
                <w:szCs w:val="22"/>
              </w:rPr>
            </w:pPr>
            <w:r>
              <w:rPr>
                <w:rFonts w:ascii="Calibri" w:hAnsi="Calibri" w:cs="Calibri"/>
                <w:sz w:val="22"/>
                <w:szCs w:val="22"/>
              </w:rPr>
              <w:t>0.445</w:t>
            </w:r>
          </w:p>
        </w:tc>
      </w:tr>
      <w:tr w:rsidR="001D3E0E" w:rsidRPr="00B00D20" w14:paraId="5D5C5AF6" w14:textId="77777777" w:rsidTr="007937DD">
        <w:trPr>
          <w:trHeight w:val="300"/>
        </w:trPr>
        <w:tc>
          <w:tcPr>
            <w:tcW w:w="895" w:type="dxa"/>
            <w:vAlign w:val="bottom"/>
          </w:tcPr>
          <w:p w14:paraId="2BD92B41" w14:textId="3B882E27" w:rsidR="001D3E0E" w:rsidRPr="00B00D20" w:rsidRDefault="001D3E0E" w:rsidP="001D3E0E">
            <w:pPr>
              <w:jc w:val="right"/>
              <w:rPr>
                <w:rFonts w:ascii="Calibri" w:hAnsi="Calibri" w:cs="Calibri"/>
                <w:sz w:val="22"/>
                <w:szCs w:val="22"/>
              </w:rPr>
            </w:pPr>
            <w:r>
              <w:rPr>
                <w:rFonts w:ascii="Calibri" w:hAnsi="Calibri" w:cs="Calibri"/>
                <w:sz w:val="22"/>
                <w:szCs w:val="22"/>
              </w:rPr>
              <w:t>8</w:t>
            </w:r>
          </w:p>
        </w:tc>
        <w:tc>
          <w:tcPr>
            <w:tcW w:w="2430" w:type="dxa"/>
            <w:shd w:val="clear" w:color="auto" w:fill="auto"/>
            <w:noWrap/>
            <w:vAlign w:val="bottom"/>
          </w:tcPr>
          <w:p w14:paraId="455D3421" w14:textId="10422149" w:rsidR="001D3E0E" w:rsidRPr="00B00D20" w:rsidRDefault="001D3E0E" w:rsidP="001D3E0E">
            <w:pPr>
              <w:jc w:val="right"/>
              <w:rPr>
                <w:rFonts w:ascii="Calibri" w:hAnsi="Calibri" w:cs="Calibri"/>
                <w:sz w:val="22"/>
                <w:szCs w:val="22"/>
              </w:rPr>
            </w:pPr>
            <w:r>
              <w:rPr>
                <w:rFonts w:ascii="Calibri" w:hAnsi="Calibri" w:cs="Calibri"/>
                <w:sz w:val="22"/>
                <w:szCs w:val="22"/>
              </w:rPr>
              <w:t>1.649518</w:t>
            </w:r>
          </w:p>
        </w:tc>
        <w:tc>
          <w:tcPr>
            <w:tcW w:w="1530" w:type="dxa"/>
            <w:shd w:val="clear" w:color="auto" w:fill="auto"/>
            <w:noWrap/>
            <w:vAlign w:val="bottom"/>
          </w:tcPr>
          <w:p w14:paraId="23A5B5D3" w14:textId="5403A9E9" w:rsidR="001D3E0E" w:rsidRPr="00B00D20" w:rsidRDefault="001D3E0E" w:rsidP="001D3E0E">
            <w:pPr>
              <w:jc w:val="right"/>
              <w:rPr>
                <w:rFonts w:ascii="Calibri" w:hAnsi="Calibri" w:cs="Calibri"/>
                <w:sz w:val="22"/>
                <w:szCs w:val="22"/>
              </w:rPr>
            </w:pPr>
            <w:r>
              <w:rPr>
                <w:rFonts w:ascii="Calibri" w:hAnsi="Calibri" w:cs="Calibri"/>
                <w:sz w:val="22"/>
                <w:szCs w:val="22"/>
              </w:rPr>
              <w:t>0.367524</w:t>
            </w:r>
          </w:p>
        </w:tc>
        <w:tc>
          <w:tcPr>
            <w:tcW w:w="1350" w:type="dxa"/>
            <w:shd w:val="clear" w:color="auto" w:fill="auto"/>
            <w:noWrap/>
            <w:vAlign w:val="bottom"/>
          </w:tcPr>
          <w:p w14:paraId="273D1F58" w14:textId="2B9A38EC" w:rsidR="001D3E0E" w:rsidRPr="00B00D20" w:rsidRDefault="001D3E0E" w:rsidP="001D3E0E">
            <w:pPr>
              <w:jc w:val="right"/>
              <w:rPr>
                <w:rFonts w:ascii="Calibri" w:hAnsi="Calibri" w:cs="Calibri"/>
                <w:sz w:val="22"/>
                <w:szCs w:val="22"/>
              </w:rPr>
            </w:pPr>
            <w:r>
              <w:rPr>
                <w:rFonts w:ascii="Calibri" w:hAnsi="Calibri" w:cs="Calibri"/>
                <w:sz w:val="22"/>
                <w:szCs w:val="22"/>
              </w:rPr>
              <w:t>154.77778</w:t>
            </w:r>
          </w:p>
        </w:tc>
        <w:tc>
          <w:tcPr>
            <w:tcW w:w="1080" w:type="dxa"/>
            <w:shd w:val="clear" w:color="auto" w:fill="auto"/>
            <w:noWrap/>
            <w:vAlign w:val="bottom"/>
          </w:tcPr>
          <w:p w14:paraId="6EE83594" w14:textId="56867114" w:rsidR="001D3E0E" w:rsidRPr="00B00D20" w:rsidRDefault="001D3E0E" w:rsidP="001D3E0E">
            <w:pPr>
              <w:jc w:val="right"/>
              <w:rPr>
                <w:rFonts w:ascii="Calibri" w:hAnsi="Calibri" w:cs="Calibri"/>
                <w:sz w:val="22"/>
                <w:szCs w:val="22"/>
              </w:rPr>
            </w:pPr>
            <w:r>
              <w:rPr>
                <w:rFonts w:ascii="Calibri" w:hAnsi="Calibri" w:cs="Calibri"/>
                <w:sz w:val="22"/>
                <w:szCs w:val="22"/>
              </w:rPr>
              <w:t>0.41453</w:t>
            </w:r>
          </w:p>
        </w:tc>
      </w:tr>
      <w:tr w:rsidR="001D3E0E" w:rsidRPr="00B00D20" w14:paraId="4DF00367" w14:textId="77777777" w:rsidTr="007937DD">
        <w:trPr>
          <w:trHeight w:val="300"/>
        </w:trPr>
        <w:tc>
          <w:tcPr>
            <w:tcW w:w="895" w:type="dxa"/>
            <w:vAlign w:val="bottom"/>
          </w:tcPr>
          <w:p w14:paraId="3B1A744C" w14:textId="725F7318" w:rsidR="001D3E0E" w:rsidRPr="00B00D20" w:rsidRDefault="001D3E0E" w:rsidP="001D3E0E">
            <w:pPr>
              <w:jc w:val="right"/>
              <w:rPr>
                <w:rFonts w:ascii="Calibri" w:hAnsi="Calibri" w:cs="Calibri"/>
                <w:sz w:val="22"/>
                <w:szCs w:val="22"/>
              </w:rPr>
            </w:pPr>
            <w:r>
              <w:rPr>
                <w:rFonts w:ascii="Calibri" w:hAnsi="Calibri" w:cs="Calibri"/>
                <w:sz w:val="22"/>
                <w:szCs w:val="22"/>
              </w:rPr>
              <w:t>9</w:t>
            </w:r>
          </w:p>
        </w:tc>
        <w:tc>
          <w:tcPr>
            <w:tcW w:w="2430" w:type="dxa"/>
            <w:shd w:val="clear" w:color="auto" w:fill="auto"/>
            <w:noWrap/>
            <w:vAlign w:val="bottom"/>
          </w:tcPr>
          <w:p w14:paraId="00EC54CA" w14:textId="7EACE0B5" w:rsidR="001D3E0E" w:rsidRPr="00B00D20" w:rsidRDefault="001D3E0E" w:rsidP="001D3E0E">
            <w:pPr>
              <w:jc w:val="right"/>
              <w:rPr>
                <w:rFonts w:ascii="Calibri" w:hAnsi="Calibri" w:cs="Calibri"/>
                <w:sz w:val="22"/>
                <w:szCs w:val="22"/>
              </w:rPr>
            </w:pPr>
            <w:r>
              <w:rPr>
                <w:rFonts w:ascii="Calibri" w:hAnsi="Calibri" w:cs="Calibri"/>
                <w:sz w:val="22"/>
                <w:szCs w:val="22"/>
              </w:rPr>
              <w:t>1.740951</w:t>
            </w:r>
          </w:p>
        </w:tc>
        <w:tc>
          <w:tcPr>
            <w:tcW w:w="1530" w:type="dxa"/>
            <w:shd w:val="clear" w:color="auto" w:fill="auto"/>
            <w:noWrap/>
            <w:vAlign w:val="bottom"/>
          </w:tcPr>
          <w:p w14:paraId="057D804F" w14:textId="493574CB" w:rsidR="001D3E0E" w:rsidRPr="00B00D20" w:rsidRDefault="001D3E0E" w:rsidP="001D3E0E">
            <w:pPr>
              <w:jc w:val="right"/>
              <w:rPr>
                <w:rFonts w:ascii="Calibri" w:hAnsi="Calibri" w:cs="Calibri"/>
                <w:sz w:val="22"/>
                <w:szCs w:val="22"/>
              </w:rPr>
            </w:pPr>
            <w:r>
              <w:rPr>
                <w:rFonts w:ascii="Calibri" w:hAnsi="Calibri" w:cs="Calibri"/>
                <w:sz w:val="22"/>
                <w:szCs w:val="22"/>
              </w:rPr>
              <w:t>0.329934</w:t>
            </w:r>
          </w:p>
        </w:tc>
        <w:tc>
          <w:tcPr>
            <w:tcW w:w="1350" w:type="dxa"/>
            <w:shd w:val="clear" w:color="auto" w:fill="auto"/>
            <w:noWrap/>
            <w:vAlign w:val="bottom"/>
          </w:tcPr>
          <w:p w14:paraId="3AB00FA6" w14:textId="22CE5F19" w:rsidR="001D3E0E" w:rsidRPr="00B00D20" w:rsidRDefault="001D3E0E" w:rsidP="001D3E0E">
            <w:pPr>
              <w:jc w:val="right"/>
              <w:rPr>
                <w:rFonts w:ascii="Calibri" w:hAnsi="Calibri" w:cs="Calibri"/>
                <w:sz w:val="22"/>
                <w:szCs w:val="22"/>
              </w:rPr>
            </w:pPr>
            <w:r>
              <w:rPr>
                <w:rFonts w:ascii="Calibri" w:hAnsi="Calibri" w:cs="Calibri"/>
                <w:sz w:val="22"/>
                <w:szCs w:val="22"/>
              </w:rPr>
              <w:t>353.08928</w:t>
            </w:r>
          </w:p>
        </w:tc>
        <w:tc>
          <w:tcPr>
            <w:tcW w:w="1080" w:type="dxa"/>
            <w:shd w:val="clear" w:color="auto" w:fill="auto"/>
            <w:noWrap/>
            <w:vAlign w:val="bottom"/>
          </w:tcPr>
          <w:p w14:paraId="0F551414" w14:textId="62230345" w:rsidR="001D3E0E" w:rsidRPr="00B00D20" w:rsidRDefault="001D3E0E" w:rsidP="001D3E0E">
            <w:pPr>
              <w:jc w:val="right"/>
              <w:rPr>
                <w:rFonts w:ascii="Calibri" w:hAnsi="Calibri" w:cs="Calibri"/>
                <w:sz w:val="22"/>
                <w:szCs w:val="22"/>
              </w:rPr>
            </w:pPr>
            <w:r>
              <w:rPr>
                <w:rFonts w:ascii="Calibri" w:hAnsi="Calibri" w:cs="Calibri"/>
                <w:sz w:val="22"/>
                <w:szCs w:val="22"/>
              </w:rPr>
              <w:t>0.49609</w:t>
            </w:r>
          </w:p>
        </w:tc>
      </w:tr>
      <w:tr w:rsidR="001D3E0E" w:rsidRPr="00B00D20" w14:paraId="1A255AE8" w14:textId="77777777" w:rsidTr="007937DD">
        <w:trPr>
          <w:trHeight w:val="300"/>
        </w:trPr>
        <w:tc>
          <w:tcPr>
            <w:tcW w:w="895" w:type="dxa"/>
            <w:vAlign w:val="bottom"/>
          </w:tcPr>
          <w:p w14:paraId="0BBF72D8" w14:textId="52CF5342" w:rsidR="001D3E0E" w:rsidRPr="00B00D20" w:rsidRDefault="001D3E0E" w:rsidP="001D3E0E">
            <w:pPr>
              <w:jc w:val="right"/>
              <w:rPr>
                <w:rFonts w:ascii="Calibri" w:hAnsi="Calibri" w:cs="Calibri"/>
                <w:sz w:val="22"/>
                <w:szCs w:val="22"/>
              </w:rPr>
            </w:pPr>
            <w:r>
              <w:rPr>
                <w:rFonts w:ascii="Calibri" w:hAnsi="Calibri" w:cs="Calibri"/>
                <w:sz w:val="22"/>
                <w:szCs w:val="22"/>
              </w:rPr>
              <w:t>10</w:t>
            </w:r>
          </w:p>
        </w:tc>
        <w:tc>
          <w:tcPr>
            <w:tcW w:w="2430" w:type="dxa"/>
            <w:shd w:val="clear" w:color="auto" w:fill="auto"/>
            <w:noWrap/>
            <w:vAlign w:val="bottom"/>
          </w:tcPr>
          <w:p w14:paraId="4AA57593" w14:textId="744148F4" w:rsidR="001D3E0E" w:rsidRPr="00B00D20" w:rsidRDefault="001D3E0E" w:rsidP="001D3E0E">
            <w:pPr>
              <w:jc w:val="right"/>
              <w:rPr>
                <w:rFonts w:ascii="Calibri" w:hAnsi="Calibri" w:cs="Calibri"/>
                <w:sz w:val="22"/>
                <w:szCs w:val="22"/>
              </w:rPr>
            </w:pPr>
            <w:r>
              <w:rPr>
                <w:rFonts w:ascii="Calibri" w:hAnsi="Calibri" w:cs="Calibri"/>
                <w:sz w:val="22"/>
                <w:szCs w:val="22"/>
              </w:rPr>
              <w:t>1.333467</w:t>
            </w:r>
          </w:p>
        </w:tc>
        <w:tc>
          <w:tcPr>
            <w:tcW w:w="1530" w:type="dxa"/>
            <w:shd w:val="clear" w:color="auto" w:fill="auto"/>
            <w:noWrap/>
            <w:vAlign w:val="bottom"/>
          </w:tcPr>
          <w:p w14:paraId="489C6F94" w14:textId="07989F25" w:rsidR="001D3E0E" w:rsidRPr="00B00D20" w:rsidRDefault="001D3E0E" w:rsidP="001D3E0E">
            <w:pPr>
              <w:jc w:val="right"/>
              <w:rPr>
                <w:rFonts w:ascii="Calibri" w:hAnsi="Calibri" w:cs="Calibri"/>
                <w:sz w:val="22"/>
                <w:szCs w:val="22"/>
              </w:rPr>
            </w:pPr>
            <w:r>
              <w:rPr>
                <w:rFonts w:ascii="Calibri" w:hAnsi="Calibri" w:cs="Calibri"/>
                <w:sz w:val="22"/>
                <w:szCs w:val="22"/>
              </w:rPr>
              <w:t>0.562386</w:t>
            </w:r>
          </w:p>
        </w:tc>
        <w:tc>
          <w:tcPr>
            <w:tcW w:w="1350" w:type="dxa"/>
            <w:shd w:val="clear" w:color="auto" w:fill="auto"/>
            <w:noWrap/>
            <w:vAlign w:val="bottom"/>
          </w:tcPr>
          <w:p w14:paraId="34715F2D" w14:textId="051E1481" w:rsidR="001D3E0E" w:rsidRPr="00B00D20" w:rsidRDefault="001D3E0E" w:rsidP="001D3E0E">
            <w:pPr>
              <w:jc w:val="right"/>
              <w:rPr>
                <w:rFonts w:ascii="Calibri" w:hAnsi="Calibri" w:cs="Calibri"/>
                <w:sz w:val="22"/>
                <w:szCs w:val="22"/>
              </w:rPr>
            </w:pPr>
            <w:r>
              <w:rPr>
                <w:rFonts w:ascii="Calibri" w:hAnsi="Calibri" w:cs="Calibri"/>
                <w:sz w:val="22"/>
                <w:szCs w:val="22"/>
              </w:rPr>
              <w:t>282.73345</w:t>
            </w:r>
          </w:p>
        </w:tc>
        <w:tc>
          <w:tcPr>
            <w:tcW w:w="1080" w:type="dxa"/>
            <w:shd w:val="clear" w:color="auto" w:fill="auto"/>
            <w:noWrap/>
            <w:vAlign w:val="bottom"/>
          </w:tcPr>
          <w:p w14:paraId="7C5D1617" w14:textId="6E0545F8" w:rsidR="001D3E0E" w:rsidRPr="00B00D20" w:rsidRDefault="001D3E0E" w:rsidP="001D3E0E">
            <w:pPr>
              <w:jc w:val="right"/>
              <w:rPr>
                <w:rFonts w:ascii="Calibri" w:hAnsi="Calibri" w:cs="Calibri"/>
                <w:sz w:val="22"/>
                <w:szCs w:val="22"/>
              </w:rPr>
            </w:pPr>
            <w:r>
              <w:rPr>
                <w:rFonts w:ascii="Calibri" w:hAnsi="Calibri" w:cs="Calibri"/>
                <w:sz w:val="22"/>
                <w:szCs w:val="22"/>
              </w:rPr>
              <w:t>0.50538</w:t>
            </w:r>
          </w:p>
        </w:tc>
      </w:tr>
      <w:tr w:rsidR="001D3E0E" w:rsidRPr="00B00D20" w14:paraId="3199CF63" w14:textId="77777777" w:rsidTr="007937DD">
        <w:trPr>
          <w:trHeight w:val="300"/>
        </w:trPr>
        <w:tc>
          <w:tcPr>
            <w:tcW w:w="895" w:type="dxa"/>
            <w:vAlign w:val="bottom"/>
          </w:tcPr>
          <w:p w14:paraId="261D3526" w14:textId="76B9E869" w:rsidR="001D3E0E" w:rsidRPr="00B00D20" w:rsidRDefault="001D3E0E" w:rsidP="001D3E0E">
            <w:pPr>
              <w:jc w:val="right"/>
              <w:rPr>
                <w:rFonts w:ascii="Calibri" w:hAnsi="Calibri" w:cs="Calibri"/>
                <w:sz w:val="22"/>
                <w:szCs w:val="22"/>
              </w:rPr>
            </w:pPr>
            <w:r>
              <w:rPr>
                <w:rFonts w:ascii="Calibri" w:hAnsi="Calibri" w:cs="Calibri"/>
                <w:sz w:val="22"/>
                <w:szCs w:val="22"/>
              </w:rPr>
              <w:t>11</w:t>
            </w:r>
          </w:p>
        </w:tc>
        <w:tc>
          <w:tcPr>
            <w:tcW w:w="2430" w:type="dxa"/>
            <w:shd w:val="clear" w:color="auto" w:fill="auto"/>
            <w:noWrap/>
            <w:vAlign w:val="bottom"/>
          </w:tcPr>
          <w:p w14:paraId="498CB57E" w14:textId="5B5A2245" w:rsidR="001D3E0E" w:rsidRPr="00B00D20" w:rsidRDefault="001D3E0E" w:rsidP="001D3E0E">
            <w:pPr>
              <w:jc w:val="right"/>
              <w:rPr>
                <w:rFonts w:ascii="Calibri" w:hAnsi="Calibri" w:cs="Calibri"/>
                <w:sz w:val="22"/>
                <w:szCs w:val="22"/>
              </w:rPr>
            </w:pPr>
            <w:r>
              <w:rPr>
                <w:rFonts w:ascii="Calibri" w:hAnsi="Calibri" w:cs="Calibri"/>
                <w:sz w:val="22"/>
                <w:szCs w:val="22"/>
              </w:rPr>
              <w:t>1.60366</w:t>
            </w:r>
          </w:p>
        </w:tc>
        <w:tc>
          <w:tcPr>
            <w:tcW w:w="1530" w:type="dxa"/>
            <w:shd w:val="clear" w:color="auto" w:fill="auto"/>
            <w:noWrap/>
            <w:vAlign w:val="bottom"/>
          </w:tcPr>
          <w:p w14:paraId="361B6F93" w14:textId="2BE18F8D" w:rsidR="001D3E0E" w:rsidRPr="00B00D20" w:rsidRDefault="001D3E0E" w:rsidP="001D3E0E">
            <w:pPr>
              <w:jc w:val="right"/>
              <w:rPr>
                <w:rFonts w:ascii="Calibri" w:hAnsi="Calibri" w:cs="Calibri"/>
                <w:sz w:val="22"/>
                <w:szCs w:val="22"/>
              </w:rPr>
            </w:pPr>
            <w:r>
              <w:rPr>
                <w:rFonts w:ascii="Calibri" w:hAnsi="Calibri" w:cs="Calibri"/>
                <w:sz w:val="22"/>
                <w:szCs w:val="22"/>
              </w:rPr>
              <w:t>0.388844</w:t>
            </w:r>
          </w:p>
        </w:tc>
        <w:tc>
          <w:tcPr>
            <w:tcW w:w="1350" w:type="dxa"/>
            <w:shd w:val="clear" w:color="auto" w:fill="auto"/>
            <w:noWrap/>
            <w:vAlign w:val="bottom"/>
          </w:tcPr>
          <w:p w14:paraId="55943B35" w14:textId="074CEFF0" w:rsidR="001D3E0E" w:rsidRPr="00B00D20" w:rsidRDefault="001D3E0E" w:rsidP="001D3E0E">
            <w:pPr>
              <w:jc w:val="right"/>
              <w:rPr>
                <w:rFonts w:ascii="Calibri" w:hAnsi="Calibri" w:cs="Calibri"/>
                <w:sz w:val="22"/>
                <w:szCs w:val="22"/>
              </w:rPr>
            </w:pPr>
            <w:r>
              <w:rPr>
                <w:rFonts w:ascii="Calibri" w:hAnsi="Calibri" w:cs="Calibri"/>
                <w:sz w:val="22"/>
                <w:szCs w:val="22"/>
              </w:rPr>
              <w:t>213.9877</w:t>
            </w:r>
          </w:p>
        </w:tc>
        <w:tc>
          <w:tcPr>
            <w:tcW w:w="1080" w:type="dxa"/>
            <w:shd w:val="clear" w:color="auto" w:fill="auto"/>
            <w:noWrap/>
            <w:vAlign w:val="bottom"/>
          </w:tcPr>
          <w:p w14:paraId="32B0542B" w14:textId="2D9D8A41" w:rsidR="001D3E0E" w:rsidRPr="00B00D20" w:rsidRDefault="001D3E0E" w:rsidP="001D3E0E">
            <w:pPr>
              <w:jc w:val="right"/>
              <w:rPr>
                <w:rFonts w:ascii="Calibri" w:hAnsi="Calibri" w:cs="Calibri"/>
                <w:sz w:val="22"/>
                <w:szCs w:val="22"/>
              </w:rPr>
            </w:pPr>
            <w:r>
              <w:rPr>
                <w:rFonts w:ascii="Calibri" w:hAnsi="Calibri" w:cs="Calibri"/>
                <w:sz w:val="22"/>
                <w:szCs w:val="22"/>
              </w:rPr>
              <w:t>0.49301</w:t>
            </w:r>
          </w:p>
        </w:tc>
      </w:tr>
      <w:tr w:rsidR="001D3E0E" w:rsidRPr="00B00D20" w14:paraId="3FEAB460" w14:textId="77777777" w:rsidTr="007937DD">
        <w:trPr>
          <w:trHeight w:val="300"/>
        </w:trPr>
        <w:tc>
          <w:tcPr>
            <w:tcW w:w="895" w:type="dxa"/>
            <w:vAlign w:val="bottom"/>
          </w:tcPr>
          <w:p w14:paraId="74B5D3AA" w14:textId="5515F164" w:rsidR="001D3E0E" w:rsidRPr="00B00D20" w:rsidRDefault="001D3E0E" w:rsidP="001D3E0E">
            <w:pPr>
              <w:jc w:val="right"/>
              <w:rPr>
                <w:rFonts w:ascii="Calibri" w:hAnsi="Calibri" w:cs="Calibri"/>
                <w:sz w:val="22"/>
                <w:szCs w:val="22"/>
              </w:rPr>
            </w:pPr>
            <w:r>
              <w:rPr>
                <w:rFonts w:ascii="Calibri" w:hAnsi="Calibri" w:cs="Calibri"/>
                <w:sz w:val="22"/>
                <w:szCs w:val="22"/>
              </w:rPr>
              <w:t>12</w:t>
            </w:r>
          </w:p>
        </w:tc>
        <w:tc>
          <w:tcPr>
            <w:tcW w:w="2430" w:type="dxa"/>
            <w:shd w:val="clear" w:color="auto" w:fill="auto"/>
            <w:noWrap/>
            <w:vAlign w:val="bottom"/>
          </w:tcPr>
          <w:p w14:paraId="7E8624A1" w14:textId="0FCD9EB5" w:rsidR="001D3E0E" w:rsidRPr="00B00D20" w:rsidRDefault="001D3E0E" w:rsidP="001D3E0E">
            <w:pPr>
              <w:jc w:val="right"/>
              <w:rPr>
                <w:rFonts w:ascii="Calibri" w:hAnsi="Calibri" w:cs="Calibri"/>
                <w:sz w:val="22"/>
                <w:szCs w:val="22"/>
              </w:rPr>
            </w:pPr>
            <w:r>
              <w:rPr>
                <w:rFonts w:ascii="Calibri" w:hAnsi="Calibri" w:cs="Calibri"/>
                <w:sz w:val="22"/>
                <w:szCs w:val="22"/>
              </w:rPr>
              <w:t>1.489528</w:t>
            </w:r>
          </w:p>
        </w:tc>
        <w:tc>
          <w:tcPr>
            <w:tcW w:w="1530" w:type="dxa"/>
            <w:shd w:val="clear" w:color="auto" w:fill="auto"/>
            <w:noWrap/>
            <w:vAlign w:val="bottom"/>
          </w:tcPr>
          <w:p w14:paraId="7B3828B3" w14:textId="5E4E36FB" w:rsidR="001D3E0E" w:rsidRPr="00B00D20" w:rsidRDefault="001D3E0E" w:rsidP="001D3E0E">
            <w:pPr>
              <w:jc w:val="right"/>
              <w:rPr>
                <w:rFonts w:ascii="Calibri" w:hAnsi="Calibri" w:cs="Calibri"/>
                <w:sz w:val="22"/>
                <w:szCs w:val="22"/>
              </w:rPr>
            </w:pPr>
            <w:r>
              <w:rPr>
                <w:rFonts w:ascii="Calibri" w:hAnsi="Calibri" w:cs="Calibri"/>
                <w:sz w:val="22"/>
                <w:szCs w:val="22"/>
              </w:rPr>
              <w:t>0.450715</w:t>
            </w:r>
          </w:p>
        </w:tc>
        <w:tc>
          <w:tcPr>
            <w:tcW w:w="1350" w:type="dxa"/>
            <w:shd w:val="clear" w:color="auto" w:fill="auto"/>
            <w:noWrap/>
            <w:vAlign w:val="bottom"/>
          </w:tcPr>
          <w:p w14:paraId="347E50BE" w14:textId="79A021FB" w:rsidR="001D3E0E" w:rsidRPr="00B00D20" w:rsidRDefault="001D3E0E" w:rsidP="001D3E0E">
            <w:pPr>
              <w:jc w:val="right"/>
              <w:rPr>
                <w:rFonts w:ascii="Calibri" w:hAnsi="Calibri" w:cs="Calibri"/>
                <w:sz w:val="22"/>
                <w:szCs w:val="22"/>
              </w:rPr>
            </w:pPr>
            <w:r>
              <w:rPr>
                <w:rFonts w:ascii="Calibri" w:hAnsi="Calibri" w:cs="Calibri"/>
                <w:sz w:val="22"/>
                <w:szCs w:val="22"/>
              </w:rPr>
              <w:t>85.425048</w:t>
            </w:r>
          </w:p>
        </w:tc>
        <w:tc>
          <w:tcPr>
            <w:tcW w:w="1080" w:type="dxa"/>
            <w:shd w:val="clear" w:color="auto" w:fill="auto"/>
            <w:noWrap/>
            <w:vAlign w:val="bottom"/>
          </w:tcPr>
          <w:p w14:paraId="6CEC4A49" w14:textId="0F44A27B" w:rsidR="001D3E0E" w:rsidRPr="00B00D20" w:rsidRDefault="001D3E0E" w:rsidP="001D3E0E">
            <w:pPr>
              <w:jc w:val="right"/>
              <w:rPr>
                <w:rFonts w:ascii="Calibri" w:hAnsi="Calibri" w:cs="Calibri"/>
                <w:sz w:val="22"/>
                <w:szCs w:val="22"/>
              </w:rPr>
            </w:pPr>
            <w:r>
              <w:rPr>
                <w:rFonts w:ascii="Calibri" w:hAnsi="Calibri" w:cs="Calibri"/>
                <w:sz w:val="22"/>
                <w:szCs w:val="22"/>
              </w:rPr>
              <w:t>0.48421</w:t>
            </w:r>
          </w:p>
        </w:tc>
      </w:tr>
      <w:tr w:rsidR="001D3E0E" w:rsidRPr="00B00D20" w14:paraId="1EB18FD0" w14:textId="77777777" w:rsidTr="007937DD">
        <w:trPr>
          <w:trHeight w:val="300"/>
        </w:trPr>
        <w:tc>
          <w:tcPr>
            <w:tcW w:w="895" w:type="dxa"/>
            <w:vAlign w:val="bottom"/>
          </w:tcPr>
          <w:p w14:paraId="740D7391" w14:textId="45DA5CE0" w:rsidR="001D3E0E" w:rsidRPr="00B00D20" w:rsidRDefault="001D3E0E" w:rsidP="001D3E0E">
            <w:pPr>
              <w:jc w:val="right"/>
              <w:rPr>
                <w:rFonts w:ascii="Calibri" w:hAnsi="Calibri" w:cs="Calibri"/>
                <w:sz w:val="22"/>
                <w:szCs w:val="22"/>
              </w:rPr>
            </w:pPr>
            <w:r>
              <w:rPr>
                <w:rFonts w:ascii="Calibri" w:hAnsi="Calibri" w:cs="Calibri"/>
                <w:sz w:val="22"/>
                <w:szCs w:val="22"/>
              </w:rPr>
              <w:t>13</w:t>
            </w:r>
          </w:p>
        </w:tc>
        <w:tc>
          <w:tcPr>
            <w:tcW w:w="2430" w:type="dxa"/>
            <w:shd w:val="clear" w:color="auto" w:fill="auto"/>
            <w:noWrap/>
            <w:vAlign w:val="bottom"/>
          </w:tcPr>
          <w:p w14:paraId="43177C09" w14:textId="571A0BBE" w:rsidR="001D3E0E" w:rsidRPr="00B00D20" w:rsidRDefault="001D3E0E" w:rsidP="001D3E0E">
            <w:pPr>
              <w:jc w:val="right"/>
              <w:rPr>
                <w:rFonts w:ascii="Calibri" w:hAnsi="Calibri" w:cs="Calibri"/>
                <w:sz w:val="22"/>
                <w:szCs w:val="22"/>
              </w:rPr>
            </w:pPr>
            <w:r>
              <w:rPr>
                <w:rFonts w:ascii="Calibri" w:hAnsi="Calibri" w:cs="Calibri"/>
                <w:sz w:val="22"/>
                <w:szCs w:val="22"/>
              </w:rPr>
              <w:t>2.241535</w:t>
            </w:r>
          </w:p>
        </w:tc>
        <w:tc>
          <w:tcPr>
            <w:tcW w:w="1530" w:type="dxa"/>
            <w:shd w:val="clear" w:color="auto" w:fill="auto"/>
            <w:noWrap/>
            <w:vAlign w:val="bottom"/>
          </w:tcPr>
          <w:p w14:paraId="76FE3092" w14:textId="1D4167AB" w:rsidR="001D3E0E" w:rsidRPr="00B00D20" w:rsidRDefault="001D3E0E" w:rsidP="001D3E0E">
            <w:pPr>
              <w:jc w:val="right"/>
              <w:rPr>
                <w:rFonts w:ascii="Calibri" w:hAnsi="Calibri" w:cs="Calibri"/>
                <w:sz w:val="22"/>
                <w:szCs w:val="22"/>
              </w:rPr>
            </w:pPr>
            <w:r>
              <w:rPr>
                <w:rFonts w:ascii="Calibri" w:hAnsi="Calibri" w:cs="Calibri"/>
                <w:sz w:val="22"/>
                <w:szCs w:val="22"/>
              </w:rPr>
              <w:t>0.199025</w:t>
            </w:r>
          </w:p>
        </w:tc>
        <w:tc>
          <w:tcPr>
            <w:tcW w:w="1350" w:type="dxa"/>
            <w:shd w:val="clear" w:color="auto" w:fill="auto"/>
            <w:noWrap/>
            <w:vAlign w:val="bottom"/>
          </w:tcPr>
          <w:p w14:paraId="109A3FF0" w14:textId="7132D752" w:rsidR="001D3E0E" w:rsidRPr="00B00D20" w:rsidRDefault="001D3E0E" w:rsidP="001D3E0E">
            <w:pPr>
              <w:jc w:val="right"/>
              <w:rPr>
                <w:rFonts w:ascii="Calibri" w:hAnsi="Calibri" w:cs="Calibri"/>
                <w:sz w:val="22"/>
                <w:szCs w:val="22"/>
              </w:rPr>
            </w:pPr>
            <w:r>
              <w:rPr>
                <w:rFonts w:ascii="Calibri" w:hAnsi="Calibri" w:cs="Calibri"/>
                <w:sz w:val="22"/>
                <w:szCs w:val="22"/>
              </w:rPr>
              <w:t>293.01194</w:t>
            </w:r>
          </w:p>
        </w:tc>
        <w:tc>
          <w:tcPr>
            <w:tcW w:w="1080" w:type="dxa"/>
            <w:shd w:val="clear" w:color="auto" w:fill="auto"/>
            <w:noWrap/>
            <w:vAlign w:val="bottom"/>
          </w:tcPr>
          <w:p w14:paraId="08938713" w14:textId="467B5A94" w:rsidR="001D3E0E" w:rsidRPr="00B00D20" w:rsidRDefault="001D3E0E" w:rsidP="001D3E0E">
            <w:pPr>
              <w:jc w:val="right"/>
              <w:rPr>
                <w:rFonts w:ascii="Calibri" w:hAnsi="Calibri" w:cs="Calibri"/>
                <w:sz w:val="22"/>
                <w:szCs w:val="22"/>
              </w:rPr>
            </w:pPr>
            <w:r>
              <w:rPr>
                <w:rFonts w:ascii="Calibri" w:hAnsi="Calibri" w:cs="Calibri"/>
                <w:sz w:val="22"/>
                <w:szCs w:val="22"/>
              </w:rPr>
              <w:t>0.35496</w:t>
            </w:r>
          </w:p>
        </w:tc>
      </w:tr>
      <w:tr w:rsidR="001D3E0E" w:rsidRPr="00B00D20" w14:paraId="47F38253" w14:textId="77777777" w:rsidTr="007937DD">
        <w:trPr>
          <w:trHeight w:val="300"/>
        </w:trPr>
        <w:tc>
          <w:tcPr>
            <w:tcW w:w="895" w:type="dxa"/>
            <w:vAlign w:val="bottom"/>
          </w:tcPr>
          <w:p w14:paraId="585ED11E" w14:textId="6529C528" w:rsidR="001D3E0E" w:rsidRPr="00B00D20" w:rsidRDefault="001D3E0E" w:rsidP="001D3E0E">
            <w:pPr>
              <w:jc w:val="right"/>
              <w:rPr>
                <w:rFonts w:ascii="Calibri" w:hAnsi="Calibri" w:cs="Calibri"/>
                <w:sz w:val="22"/>
                <w:szCs w:val="22"/>
              </w:rPr>
            </w:pPr>
            <w:r>
              <w:rPr>
                <w:rFonts w:ascii="Calibri" w:hAnsi="Calibri" w:cs="Calibri"/>
                <w:sz w:val="22"/>
                <w:szCs w:val="22"/>
              </w:rPr>
              <w:t>14</w:t>
            </w:r>
          </w:p>
        </w:tc>
        <w:tc>
          <w:tcPr>
            <w:tcW w:w="2430" w:type="dxa"/>
            <w:shd w:val="clear" w:color="auto" w:fill="auto"/>
            <w:noWrap/>
            <w:vAlign w:val="bottom"/>
          </w:tcPr>
          <w:p w14:paraId="48894E21" w14:textId="054EA7ED" w:rsidR="001D3E0E" w:rsidRPr="00B00D20" w:rsidRDefault="001D3E0E" w:rsidP="001D3E0E">
            <w:pPr>
              <w:jc w:val="right"/>
              <w:rPr>
                <w:rFonts w:ascii="Calibri" w:hAnsi="Calibri" w:cs="Calibri"/>
                <w:sz w:val="22"/>
                <w:szCs w:val="22"/>
              </w:rPr>
            </w:pPr>
            <w:r>
              <w:rPr>
                <w:rFonts w:ascii="Calibri" w:hAnsi="Calibri" w:cs="Calibri"/>
                <w:sz w:val="22"/>
                <w:szCs w:val="22"/>
              </w:rPr>
              <w:t>1.520741</w:t>
            </w:r>
          </w:p>
        </w:tc>
        <w:tc>
          <w:tcPr>
            <w:tcW w:w="1530" w:type="dxa"/>
            <w:shd w:val="clear" w:color="auto" w:fill="auto"/>
            <w:noWrap/>
            <w:vAlign w:val="bottom"/>
          </w:tcPr>
          <w:p w14:paraId="568726D9" w14:textId="358CDF81" w:rsidR="001D3E0E" w:rsidRPr="00B00D20" w:rsidRDefault="001D3E0E" w:rsidP="001D3E0E">
            <w:pPr>
              <w:jc w:val="right"/>
              <w:rPr>
                <w:rFonts w:ascii="Calibri" w:hAnsi="Calibri" w:cs="Calibri"/>
                <w:sz w:val="22"/>
                <w:szCs w:val="22"/>
              </w:rPr>
            </w:pPr>
            <w:r>
              <w:rPr>
                <w:rFonts w:ascii="Calibri" w:hAnsi="Calibri" w:cs="Calibri"/>
                <w:sz w:val="22"/>
                <w:szCs w:val="22"/>
              </w:rPr>
              <w:t>0.432403</w:t>
            </w:r>
          </w:p>
        </w:tc>
        <w:tc>
          <w:tcPr>
            <w:tcW w:w="1350" w:type="dxa"/>
            <w:shd w:val="clear" w:color="auto" w:fill="auto"/>
            <w:noWrap/>
            <w:vAlign w:val="bottom"/>
          </w:tcPr>
          <w:p w14:paraId="19EA2B06" w14:textId="78671860" w:rsidR="001D3E0E" w:rsidRPr="00B00D20" w:rsidRDefault="001D3E0E" w:rsidP="001D3E0E">
            <w:pPr>
              <w:jc w:val="right"/>
              <w:rPr>
                <w:rFonts w:ascii="Calibri" w:hAnsi="Calibri" w:cs="Calibri"/>
                <w:sz w:val="22"/>
                <w:szCs w:val="22"/>
              </w:rPr>
            </w:pPr>
            <w:r>
              <w:rPr>
                <w:rFonts w:ascii="Calibri" w:hAnsi="Calibri" w:cs="Calibri"/>
                <w:sz w:val="22"/>
                <w:szCs w:val="22"/>
              </w:rPr>
              <w:t>126.08404</w:t>
            </w:r>
          </w:p>
        </w:tc>
        <w:tc>
          <w:tcPr>
            <w:tcW w:w="1080" w:type="dxa"/>
            <w:shd w:val="clear" w:color="auto" w:fill="auto"/>
            <w:noWrap/>
            <w:vAlign w:val="bottom"/>
          </w:tcPr>
          <w:p w14:paraId="47815700" w14:textId="261F03C7" w:rsidR="001D3E0E" w:rsidRPr="00B00D20" w:rsidRDefault="001D3E0E" w:rsidP="001D3E0E">
            <w:pPr>
              <w:jc w:val="right"/>
              <w:rPr>
                <w:rFonts w:ascii="Calibri" w:hAnsi="Calibri" w:cs="Calibri"/>
                <w:sz w:val="22"/>
                <w:szCs w:val="22"/>
              </w:rPr>
            </w:pPr>
            <w:r>
              <w:rPr>
                <w:rFonts w:ascii="Calibri" w:hAnsi="Calibri" w:cs="Calibri"/>
                <w:sz w:val="22"/>
                <w:szCs w:val="22"/>
              </w:rPr>
              <w:t>0.5412</w:t>
            </w:r>
          </w:p>
        </w:tc>
      </w:tr>
    </w:tbl>
    <w:p w14:paraId="57D1DA6F" w14:textId="3BFC8AC6" w:rsidR="00CA7FAD" w:rsidRDefault="00D00A0B" w:rsidP="00CA7FAD">
      <w:pPr>
        <w:spacing w:line="480" w:lineRule="auto"/>
      </w:pPr>
      <w:r>
        <w:t xml:space="preserve">North Carolina </w:t>
      </w:r>
      <w:r w:rsidR="00CA7FAD">
        <w:t xml:space="preserve">Good Government Plan: Compactness Measures </w:t>
      </w:r>
    </w:p>
    <w:p w14:paraId="28B5BBE0" w14:textId="77777777" w:rsidR="00CA7FAD" w:rsidRDefault="00CA7FAD" w:rsidP="00CA7FAD"/>
    <w:p w14:paraId="4B12DBBD" w14:textId="77777777" w:rsidR="00CA7FAD" w:rsidRDefault="00CA7FAD" w:rsidP="00CA7FAD">
      <w:pPr>
        <w:spacing w:line="480" w:lineRule="auto"/>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1281"/>
        <w:gridCol w:w="1170"/>
        <w:gridCol w:w="1170"/>
        <w:gridCol w:w="1170"/>
        <w:gridCol w:w="1260"/>
        <w:gridCol w:w="1170"/>
        <w:gridCol w:w="1890"/>
      </w:tblGrid>
      <w:tr w:rsidR="00CA7FAD" w:rsidRPr="00B00D20" w14:paraId="12F726F2" w14:textId="77777777" w:rsidTr="007937DD">
        <w:trPr>
          <w:trHeight w:val="300"/>
        </w:trPr>
        <w:tc>
          <w:tcPr>
            <w:tcW w:w="874" w:type="dxa"/>
            <w:vAlign w:val="bottom"/>
          </w:tcPr>
          <w:p w14:paraId="2D84BA4D" w14:textId="77777777" w:rsidR="00CA7FAD" w:rsidRPr="00B00D20" w:rsidRDefault="00CA7FAD" w:rsidP="007937DD">
            <w:pPr>
              <w:rPr>
                <w:rFonts w:ascii="Calibri" w:hAnsi="Calibri" w:cs="Calibri"/>
                <w:b/>
                <w:bCs/>
                <w:sz w:val="22"/>
                <w:szCs w:val="22"/>
              </w:rPr>
            </w:pPr>
            <w:r w:rsidRPr="00B00D20">
              <w:rPr>
                <w:rFonts w:ascii="Calibri" w:hAnsi="Calibri" w:cs="Calibri"/>
                <w:b/>
                <w:bCs/>
                <w:sz w:val="22"/>
                <w:szCs w:val="22"/>
              </w:rPr>
              <w:lastRenderedPageBreak/>
              <w:t>District</w:t>
            </w:r>
          </w:p>
        </w:tc>
        <w:tc>
          <w:tcPr>
            <w:tcW w:w="1281" w:type="dxa"/>
            <w:shd w:val="clear" w:color="auto" w:fill="auto"/>
            <w:noWrap/>
            <w:vAlign w:val="bottom"/>
            <w:hideMark/>
          </w:tcPr>
          <w:p w14:paraId="57EBF13D" w14:textId="77777777" w:rsidR="00CA7FAD" w:rsidRPr="00B00D20" w:rsidRDefault="00CA7FAD" w:rsidP="007937DD">
            <w:pPr>
              <w:rPr>
                <w:rFonts w:ascii="Calibri" w:hAnsi="Calibri" w:cs="Calibri"/>
                <w:b/>
                <w:bCs/>
                <w:sz w:val="22"/>
                <w:szCs w:val="22"/>
              </w:rPr>
            </w:pPr>
            <w:r w:rsidRPr="00B00D20">
              <w:rPr>
                <w:rFonts w:ascii="Calibri" w:hAnsi="Calibri" w:cs="Calibri"/>
                <w:b/>
                <w:bCs/>
                <w:sz w:val="22"/>
                <w:szCs w:val="22"/>
              </w:rPr>
              <w:t>% NH_Wht</w:t>
            </w:r>
          </w:p>
        </w:tc>
        <w:tc>
          <w:tcPr>
            <w:tcW w:w="1170" w:type="dxa"/>
            <w:shd w:val="clear" w:color="auto" w:fill="auto"/>
            <w:noWrap/>
            <w:vAlign w:val="bottom"/>
            <w:hideMark/>
          </w:tcPr>
          <w:p w14:paraId="1192A620" w14:textId="77777777" w:rsidR="00CA7FAD" w:rsidRPr="00B00D20" w:rsidRDefault="00CA7FAD" w:rsidP="007937DD">
            <w:pPr>
              <w:rPr>
                <w:rFonts w:ascii="Calibri" w:hAnsi="Calibri" w:cs="Calibri"/>
                <w:b/>
                <w:bCs/>
                <w:sz w:val="22"/>
                <w:szCs w:val="22"/>
              </w:rPr>
            </w:pPr>
            <w:r w:rsidRPr="00B00D20">
              <w:rPr>
                <w:rFonts w:ascii="Calibri" w:hAnsi="Calibri" w:cs="Calibri"/>
                <w:b/>
                <w:bCs/>
                <w:sz w:val="22"/>
                <w:szCs w:val="22"/>
              </w:rPr>
              <w:t>% AP_Blk</w:t>
            </w:r>
          </w:p>
        </w:tc>
        <w:tc>
          <w:tcPr>
            <w:tcW w:w="1170" w:type="dxa"/>
            <w:shd w:val="clear" w:color="auto" w:fill="auto"/>
            <w:noWrap/>
            <w:vAlign w:val="bottom"/>
            <w:hideMark/>
          </w:tcPr>
          <w:p w14:paraId="41FBE1DB" w14:textId="77777777" w:rsidR="00CA7FAD" w:rsidRPr="00B00D20" w:rsidRDefault="00CA7FAD" w:rsidP="007937DD">
            <w:pPr>
              <w:rPr>
                <w:rFonts w:ascii="Calibri" w:hAnsi="Calibri" w:cs="Calibri"/>
                <w:b/>
                <w:bCs/>
                <w:sz w:val="22"/>
                <w:szCs w:val="22"/>
              </w:rPr>
            </w:pPr>
            <w:r w:rsidRPr="00B00D20">
              <w:rPr>
                <w:rFonts w:ascii="Calibri" w:hAnsi="Calibri" w:cs="Calibri"/>
                <w:b/>
                <w:bCs/>
                <w:sz w:val="22"/>
                <w:szCs w:val="22"/>
              </w:rPr>
              <w:t>% AP_Ind</w:t>
            </w:r>
          </w:p>
        </w:tc>
        <w:tc>
          <w:tcPr>
            <w:tcW w:w="1170" w:type="dxa"/>
            <w:shd w:val="clear" w:color="auto" w:fill="auto"/>
            <w:noWrap/>
            <w:vAlign w:val="bottom"/>
            <w:hideMark/>
          </w:tcPr>
          <w:p w14:paraId="77146C4A" w14:textId="77777777" w:rsidR="00CA7FAD" w:rsidRPr="00B00D20" w:rsidRDefault="00CA7FAD" w:rsidP="007937DD">
            <w:pPr>
              <w:rPr>
                <w:rFonts w:ascii="Calibri" w:hAnsi="Calibri" w:cs="Calibri"/>
                <w:b/>
                <w:bCs/>
                <w:sz w:val="22"/>
                <w:szCs w:val="22"/>
              </w:rPr>
            </w:pPr>
            <w:r w:rsidRPr="00B00D20">
              <w:rPr>
                <w:rFonts w:ascii="Calibri" w:hAnsi="Calibri" w:cs="Calibri"/>
                <w:b/>
                <w:bCs/>
                <w:sz w:val="22"/>
                <w:szCs w:val="22"/>
              </w:rPr>
              <w:t>% AP_Asn</w:t>
            </w:r>
          </w:p>
        </w:tc>
        <w:tc>
          <w:tcPr>
            <w:tcW w:w="1260" w:type="dxa"/>
            <w:shd w:val="clear" w:color="auto" w:fill="auto"/>
            <w:noWrap/>
            <w:vAlign w:val="bottom"/>
            <w:hideMark/>
          </w:tcPr>
          <w:p w14:paraId="658B5C00" w14:textId="77777777" w:rsidR="00CA7FAD" w:rsidRPr="00B00D20" w:rsidRDefault="00CA7FAD" w:rsidP="007937DD">
            <w:pPr>
              <w:rPr>
                <w:rFonts w:ascii="Calibri" w:hAnsi="Calibri" w:cs="Calibri"/>
                <w:b/>
                <w:bCs/>
                <w:sz w:val="22"/>
                <w:szCs w:val="22"/>
              </w:rPr>
            </w:pPr>
            <w:r w:rsidRPr="00B00D20">
              <w:rPr>
                <w:rFonts w:ascii="Calibri" w:hAnsi="Calibri" w:cs="Calibri"/>
                <w:b/>
                <w:bCs/>
                <w:sz w:val="22"/>
                <w:szCs w:val="22"/>
              </w:rPr>
              <w:t>% AP_Hwn</w:t>
            </w:r>
          </w:p>
        </w:tc>
        <w:tc>
          <w:tcPr>
            <w:tcW w:w="1170" w:type="dxa"/>
            <w:shd w:val="clear" w:color="auto" w:fill="auto"/>
            <w:noWrap/>
            <w:vAlign w:val="bottom"/>
            <w:hideMark/>
          </w:tcPr>
          <w:p w14:paraId="2E55556D" w14:textId="77777777" w:rsidR="00CA7FAD" w:rsidRPr="00B00D20" w:rsidRDefault="00CA7FAD" w:rsidP="007937DD">
            <w:pPr>
              <w:rPr>
                <w:rFonts w:ascii="Calibri" w:hAnsi="Calibri" w:cs="Calibri"/>
                <w:b/>
                <w:bCs/>
                <w:sz w:val="22"/>
                <w:szCs w:val="22"/>
              </w:rPr>
            </w:pPr>
            <w:r w:rsidRPr="00B00D20">
              <w:rPr>
                <w:rFonts w:ascii="Calibri" w:hAnsi="Calibri" w:cs="Calibri"/>
                <w:b/>
                <w:bCs/>
                <w:sz w:val="22"/>
                <w:szCs w:val="22"/>
              </w:rPr>
              <w:t>% AP_Oth</w:t>
            </w:r>
          </w:p>
        </w:tc>
        <w:tc>
          <w:tcPr>
            <w:tcW w:w="1890" w:type="dxa"/>
            <w:shd w:val="clear" w:color="auto" w:fill="auto"/>
            <w:noWrap/>
            <w:vAlign w:val="bottom"/>
            <w:hideMark/>
          </w:tcPr>
          <w:p w14:paraId="1ABAFFE1" w14:textId="77777777" w:rsidR="00CA7FAD" w:rsidRPr="00B00D20" w:rsidRDefault="00CA7FAD" w:rsidP="007937DD">
            <w:pPr>
              <w:rPr>
                <w:rFonts w:ascii="Calibri" w:hAnsi="Calibri" w:cs="Calibri"/>
                <w:b/>
                <w:bCs/>
                <w:sz w:val="22"/>
                <w:szCs w:val="22"/>
              </w:rPr>
            </w:pPr>
            <w:r w:rsidRPr="00B00D20">
              <w:rPr>
                <w:rFonts w:ascii="Calibri" w:hAnsi="Calibri" w:cs="Calibri"/>
                <w:b/>
                <w:bCs/>
                <w:sz w:val="22"/>
                <w:szCs w:val="22"/>
              </w:rPr>
              <w:t>% Hispanic Origin</w:t>
            </w:r>
          </w:p>
        </w:tc>
      </w:tr>
      <w:tr w:rsidR="001D3E0E" w:rsidRPr="00B00D20" w14:paraId="6FF0083A" w14:textId="77777777" w:rsidTr="00207821">
        <w:trPr>
          <w:trHeight w:val="300"/>
        </w:trPr>
        <w:tc>
          <w:tcPr>
            <w:tcW w:w="874" w:type="dxa"/>
            <w:vAlign w:val="bottom"/>
          </w:tcPr>
          <w:p w14:paraId="2E9DBAFA" w14:textId="77777777" w:rsidR="001D3E0E" w:rsidRDefault="001D3E0E" w:rsidP="001D3E0E">
            <w:pPr>
              <w:jc w:val="right"/>
              <w:rPr>
                <w:rFonts w:ascii="Calibri" w:hAnsi="Calibri" w:cs="Calibri"/>
                <w:sz w:val="22"/>
                <w:szCs w:val="22"/>
              </w:rPr>
            </w:pPr>
            <w:r w:rsidRPr="00B00D20">
              <w:rPr>
                <w:rFonts w:ascii="Calibri" w:hAnsi="Calibri" w:cs="Calibri"/>
                <w:sz w:val="22"/>
                <w:szCs w:val="22"/>
              </w:rPr>
              <w:t>1</w:t>
            </w:r>
          </w:p>
        </w:tc>
        <w:tc>
          <w:tcPr>
            <w:tcW w:w="1281" w:type="dxa"/>
            <w:shd w:val="clear" w:color="auto" w:fill="auto"/>
            <w:noWrap/>
            <w:vAlign w:val="bottom"/>
            <w:hideMark/>
          </w:tcPr>
          <w:p w14:paraId="741AD0F9" w14:textId="12FF44A9" w:rsidR="001D3E0E" w:rsidRPr="00B00D20" w:rsidRDefault="001D3E0E" w:rsidP="001D3E0E">
            <w:pPr>
              <w:jc w:val="right"/>
              <w:rPr>
                <w:rFonts w:ascii="Calibri" w:hAnsi="Calibri" w:cs="Calibri"/>
                <w:sz w:val="22"/>
                <w:szCs w:val="22"/>
              </w:rPr>
            </w:pPr>
            <w:r>
              <w:rPr>
                <w:rFonts w:ascii="Calibri" w:hAnsi="Calibri" w:cs="Calibri"/>
                <w:sz w:val="22"/>
                <w:szCs w:val="22"/>
              </w:rPr>
              <w:t>81.8008%</w:t>
            </w:r>
          </w:p>
        </w:tc>
        <w:tc>
          <w:tcPr>
            <w:tcW w:w="1170" w:type="dxa"/>
            <w:shd w:val="clear" w:color="auto" w:fill="auto"/>
            <w:noWrap/>
            <w:vAlign w:val="bottom"/>
            <w:hideMark/>
          </w:tcPr>
          <w:p w14:paraId="43CFDD96" w14:textId="7EEA81CB" w:rsidR="001D3E0E" w:rsidRPr="00B00D20" w:rsidRDefault="001D3E0E" w:rsidP="001D3E0E">
            <w:pPr>
              <w:jc w:val="right"/>
              <w:rPr>
                <w:rFonts w:ascii="Calibri" w:hAnsi="Calibri" w:cs="Calibri"/>
                <w:sz w:val="22"/>
                <w:szCs w:val="22"/>
              </w:rPr>
            </w:pPr>
            <w:r>
              <w:rPr>
                <w:rFonts w:ascii="Calibri" w:hAnsi="Calibri" w:cs="Calibri"/>
                <w:sz w:val="22"/>
                <w:szCs w:val="22"/>
              </w:rPr>
              <w:t>5.0773%</w:t>
            </w:r>
          </w:p>
        </w:tc>
        <w:tc>
          <w:tcPr>
            <w:tcW w:w="1170" w:type="dxa"/>
            <w:shd w:val="clear" w:color="auto" w:fill="auto"/>
            <w:noWrap/>
            <w:vAlign w:val="bottom"/>
            <w:hideMark/>
          </w:tcPr>
          <w:p w14:paraId="1874AA85" w14:textId="6CDAA51B" w:rsidR="001D3E0E" w:rsidRPr="00B00D20" w:rsidRDefault="001D3E0E" w:rsidP="001D3E0E">
            <w:pPr>
              <w:jc w:val="right"/>
              <w:rPr>
                <w:rFonts w:ascii="Calibri" w:hAnsi="Calibri" w:cs="Calibri"/>
                <w:sz w:val="22"/>
                <w:szCs w:val="22"/>
              </w:rPr>
            </w:pPr>
            <w:r>
              <w:rPr>
                <w:rFonts w:ascii="Calibri" w:hAnsi="Calibri" w:cs="Calibri"/>
                <w:sz w:val="22"/>
                <w:szCs w:val="22"/>
              </w:rPr>
              <w:t>3.9015%</w:t>
            </w:r>
          </w:p>
        </w:tc>
        <w:tc>
          <w:tcPr>
            <w:tcW w:w="1170" w:type="dxa"/>
            <w:shd w:val="clear" w:color="auto" w:fill="auto"/>
            <w:noWrap/>
            <w:vAlign w:val="bottom"/>
            <w:hideMark/>
          </w:tcPr>
          <w:p w14:paraId="4EBE80CA" w14:textId="17CF167D" w:rsidR="001D3E0E" w:rsidRPr="00B00D20" w:rsidRDefault="001D3E0E" w:rsidP="001D3E0E">
            <w:pPr>
              <w:jc w:val="right"/>
              <w:rPr>
                <w:rFonts w:ascii="Calibri" w:hAnsi="Calibri" w:cs="Calibri"/>
                <w:sz w:val="22"/>
                <w:szCs w:val="22"/>
              </w:rPr>
            </w:pPr>
            <w:r>
              <w:rPr>
                <w:rFonts w:ascii="Calibri" w:hAnsi="Calibri" w:cs="Calibri"/>
                <w:sz w:val="22"/>
                <w:szCs w:val="22"/>
              </w:rPr>
              <w:t>1.4540%</w:t>
            </w:r>
          </w:p>
        </w:tc>
        <w:tc>
          <w:tcPr>
            <w:tcW w:w="1260" w:type="dxa"/>
            <w:shd w:val="clear" w:color="auto" w:fill="auto"/>
            <w:noWrap/>
            <w:vAlign w:val="bottom"/>
            <w:hideMark/>
          </w:tcPr>
          <w:p w14:paraId="7D5FA25E" w14:textId="5E8FE408" w:rsidR="001D3E0E" w:rsidRPr="00B00D20" w:rsidRDefault="001D3E0E" w:rsidP="001D3E0E">
            <w:pPr>
              <w:jc w:val="right"/>
              <w:rPr>
                <w:rFonts w:ascii="Calibri" w:hAnsi="Calibri" w:cs="Calibri"/>
                <w:sz w:val="22"/>
                <w:szCs w:val="22"/>
              </w:rPr>
            </w:pPr>
            <w:r>
              <w:rPr>
                <w:rFonts w:ascii="Calibri" w:hAnsi="Calibri" w:cs="Calibri"/>
                <w:sz w:val="22"/>
                <w:szCs w:val="22"/>
              </w:rPr>
              <w:t>0.2641%</w:t>
            </w:r>
          </w:p>
        </w:tc>
        <w:tc>
          <w:tcPr>
            <w:tcW w:w="1170" w:type="dxa"/>
            <w:shd w:val="clear" w:color="auto" w:fill="auto"/>
            <w:noWrap/>
            <w:vAlign w:val="bottom"/>
            <w:hideMark/>
          </w:tcPr>
          <w:p w14:paraId="58E4D9F2" w14:textId="7FA6CFCF" w:rsidR="001D3E0E" w:rsidRPr="00B00D20" w:rsidRDefault="001D3E0E" w:rsidP="001D3E0E">
            <w:pPr>
              <w:jc w:val="right"/>
              <w:rPr>
                <w:rFonts w:ascii="Calibri" w:hAnsi="Calibri" w:cs="Calibri"/>
                <w:sz w:val="22"/>
                <w:szCs w:val="22"/>
              </w:rPr>
            </w:pPr>
            <w:r>
              <w:rPr>
                <w:rFonts w:ascii="Calibri" w:hAnsi="Calibri" w:cs="Calibri"/>
                <w:sz w:val="22"/>
                <w:szCs w:val="22"/>
              </w:rPr>
              <w:t>6.6826%</w:t>
            </w:r>
          </w:p>
        </w:tc>
        <w:tc>
          <w:tcPr>
            <w:tcW w:w="1890" w:type="dxa"/>
            <w:shd w:val="clear" w:color="auto" w:fill="auto"/>
            <w:noWrap/>
            <w:vAlign w:val="bottom"/>
            <w:hideMark/>
          </w:tcPr>
          <w:p w14:paraId="5E8A0509" w14:textId="7180B03C" w:rsidR="001D3E0E" w:rsidRPr="00B00D20" w:rsidRDefault="001D3E0E" w:rsidP="001D3E0E">
            <w:pPr>
              <w:jc w:val="right"/>
              <w:rPr>
                <w:rFonts w:ascii="Calibri" w:hAnsi="Calibri" w:cs="Calibri"/>
                <w:sz w:val="22"/>
                <w:szCs w:val="22"/>
              </w:rPr>
            </w:pPr>
            <w:r>
              <w:rPr>
                <w:rFonts w:ascii="Calibri" w:hAnsi="Calibri" w:cs="Calibri"/>
                <w:sz w:val="22"/>
                <w:szCs w:val="22"/>
              </w:rPr>
              <w:t>7.5701%</w:t>
            </w:r>
          </w:p>
        </w:tc>
      </w:tr>
      <w:tr w:rsidR="001D3E0E" w:rsidRPr="00B00D20" w14:paraId="5CDE68C9" w14:textId="77777777" w:rsidTr="00207821">
        <w:trPr>
          <w:trHeight w:val="300"/>
        </w:trPr>
        <w:tc>
          <w:tcPr>
            <w:tcW w:w="874" w:type="dxa"/>
            <w:vAlign w:val="bottom"/>
          </w:tcPr>
          <w:p w14:paraId="667890BB" w14:textId="77777777" w:rsidR="001D3E0E" w:rsidRDefault="001D3E0E" w:rsidP="001D3E0E">
            <w:pPr>
              <w:jc w:val="right"/>
              <w:rPr>
                <w:rFonts w:ascii="Calibri" w:hAnsi="Calibri" w:cs="Calibri"/>
                <w:sz w:val="22"/>
                <w:szCs w:val="22"/>
              </w:rPr>
            </w:pPr>
            <w:r w:rsidRPr="00B00D20">
              <w:rPr>
                <w:rFonts w:ascii="Calibri" w:hAnsi="Calibri" w:cs="Calibri"/>
                <w:sz w:val="22"/>
                <w:szCs w:val="22"/>
              </w:rPr>
              <w:t>2</w:t>
            </w:r>
          </w:p>
        </w:tc>
        <w:tc>
          <w:tcPr>
            <w:tcW w:w="1281" w:type="dxa"/>
            <w:shd w:val="clear" w:color="auto" w:fill="auto"/>
            <w:noWrap/>
            <w:vAlign w:val="bottom"/>
            <w:hideMark/>
          </w:tcPr>
          <w:p w14:paraId="3A5532EC" w14:textId="389F8D64" w:rsidR="001D3E0E" w:rsidRPr="00B00D20" w:rsidRDefault="001D3E0E" w:rsidP="001D3E0E">
            <w:pPr>
              <w:jc w:val="right"/>
              <w:rPr>
                <w:rFonts w:ascii="Calibri" w:hAnsi="Calibri" w:cs="Calibri"/>
                <w:sz w:val="22"/>
                <w:szCs w:val="22"/>
              </w:rPr>
            </w:pPr>
            <w:r>
              <w:rPr>
                <w:rFonts w:ascii="Calibri" w:hAnsi="Calibri" w:cs="Calibri"/>
                <w:sz w:val="22"/>
                <w:szCs w:val="22"/>
              </w:rPr>
              <w:t>81.2472%</w:t>
            </w:r>
          </w:p>
        </w:tc>
        <w:tc>
          <w:tcPr>
            <w:tcW w:w="1170" w:type="dxa"/>
            <w:shd w:val="clear" w:color="auto" w:fill="auto"/>
            <w:noWrap/>
            <w:vAlign w:val="bottom"/>
            <w:hideMark/>
          </w:tcPr>
          <w:p w14:paraId="718F4B2B" w14:textId="73D91CAE" w:rsidR="001D3E0E" w:rsidRPr="00B00D20" w:rsidRDefault="001D3E0E" w:rsidP="001D3E0E">
            <w:pPr>
              <w:jc w:val="right"/>
              <w:rPr>
                <w:rFonts w:ascii="Calibri" w:hAnsi="Calibri" w:cs="Calibri"/>
                <w:sz w:val="22"/>
                <w:szCs w:val="22"/>
              </w:rPr>
            </w:pPr>
            <w:r>
              <w:rPr>
                <w:rFonts w:ascii="Calibri" w:hAnsi="Calibri" w:cs="Calibri"/>
                <w:sz w:val="22"/>
                <w:szCs w:val="22"/>
              </w:rPr>
              <w:t>6.0815%</w:t>
            </w:r>
          </w:p>
        </w:tc>
        <w:tc>
          <w:tcPr>
            <w:tcW w:w="1170" w:type="dxa"/>
            <w:shd w:val="clear" w:color="auto" w:fill="auto"/>
            <w:noWrap/>
            <w:vAlign w:val="bottom"/>
            <w:hideMark/>
          </w:tcPr>
          <w:p w14:paraId="21439CBF" w14:textId="7421C940" w:rsidR="001D3E0E" w:rsidRPr="00B00D20" w:rsidRDefault="001D3E0E" w:rsidP="001D3E0E">
            <w:pPr>
              <w:jc w:val="right"/>
              <w:rPr>
                <w:rFonts w:ascii="Calibri" w:hAnsi="Calibri" w:cs="Calibri"/>
                <w:sz w:val="22"/>
                <w:szCs w:val="22"/>
              </w:rPr>
            </w:pPr>
            <w:r>
              <w:rPr>
                <w:rFonts w:ascii="Calibri" w:hAnsi="Calibri" w:cs="Calibri"/>
                <w:sz w:val="22"/>
                <w:szCs w:val="22"/>
              </w:rPr>
              <w:t>2.4813%</w:t>
            </w:r>
          </w:p>
        </w:tc>
        <w:tc>
          <w:tcPr>
            <w:tcW w:w="1170" w:type="dxa"/>
            <w:shd w:val="clear" w:color="auto" w:fill="auto"/>
            <w:noWrap/>
            <w:vAlign w:val="bottom"/>
            <w:hideMark/>
          </w:tcPr>
          <w:p w14:paraId="39E1030F" w14:textId="1F3FAC94" w:rsidR="001D3E0E" w:rsidRPr="00B00D20" w:rsidRDefault="001D3E0E" w:rsidP="001D3E0E">
            <w:pPr>
              <w:jc w:val="right"/>
              <w:rPr>
                <w:rFonts w:ascii="Calibri" w:hAnsi="Calibri" w:cs="Calibri"/>
                <w:sz w:val="22"/>
                <w:szCs w:val="22"/>
              </w:rPr>
            </w:pPr>
            <w:r>
              <w:rPr>
                <w:rFonts w:ascii="Calibri" w:hAnsi="Calibri" w:cs="Calibri"/>
                <w:sz w:val="22"/>
                <w:szCs w:val="22"/>
              </w:rPr>
              <w:t>2.2306%</w:t>
            </w:r>
          </w:p>
        </w:tc>
        <w:tc>
          <w:tcPr>
            <w:tcW w:w="1260" w:type="dxa"/>
            <w:shd w:val="clear" w:color="auto" w:fill="auto"/>
            <w:noWrap/>
            <w:vAlign w:val="bottom"/>
            <w:hideMark/>
          </w:tcPr>
          <w:p w14:paraId="083F2EB8" w14:textId="1AE9B61B" w:rsidR="001D3E0E" w:rsidRPr="00B00D20" w:rsidRDefault="001D3E0E" w:rsidP="001D3E0E">
            <w:pPr>
              <w:jc w:val="right"/>
              <w:rPr>
                <w:rFonts w:ascii="Calibri" w:hAnsi="Calibri" w:cs="Calibri"/>
                <w:sz w:val="22"/>
                <w:szCs w:val="22"/>
              </w:rPr>
            </w:pPr>
            <w:r>
              <w:rPr>
                <w:rFonts w:ascii="Calibri" w:hAnsi="Calibri" w:cs="Calibri"/>
                <w:sz w:val="22"/>
                <w:szCs w:val="22"/>
              </w:rPr>
              <w:t>0.1266%</w:t>
            </w:r>
          </w:p>
        </w:tc>
        <w:tc>
          <w:tcPr>
            <w:tcW w:w="1170" w:type="dxa"/>
            <w:shd w:val="clear" w:color="auto" w:fill="auto"/>
            <w:noWrap/>
            <w:vAlign w:val="bottom"/>
            <w:hideMark/>
          </w:tcPr>
          <w:p w14:paraId="7AEFFB44" w14:textId="55898ED1" w:rsidR="001D3E0E" w:rsidRPr="00B00D20" w:rsidRDefault="001D3E0E" w:rsidP="001D3E0E">
            <w:pPr>
              <w:jc w:val="right"/>
              <w:rPr>
                <w:rFonts w:ascii="Calibri" w:hAnsi="Calibri" w:cs="Calibri"/>
                <w:sz w:val="22"/>
                <w:szCs w:val="22"/>
              </w:rPr>
            </w:pPr>
            <w:r>
              <w:rPr>
                <w:rFonts w:ascii="Calibri" w:hAnsi="Calibri" w:cs="Calibri"/>
                <w:sz w:val="22"/>
                <w:szCs w:val="22"/>
              </w:rPr>
              <w:t>6.9606%</w:t>
            </w:r>
          </w:p>
        </w:tc>
        <w:tc>
          <w:tcPr>
            <w:tcW w:w="1890" w:type="dxa"/>
            <w:shd w:val="clear" w:color="auto" w:fill="auto"/>
            <w:noWrap/>
            <w:vAlign w:val="bottom"/>
            <w:hideMark/>
          </w:tcPr>
          <w:p w14:paraId="63876945" w14:textId="24177A93" w:rsidR="001D3E0E" w:rsidRPr="00B00D20" w:rsidRDefault="001D3E0E" w:rsidP="001D3E0E">
            <w:pPr>
              <w:jc w:val="right"/>
              <w:rPr>
                <w:rFonts w:ascii="Calibri" w:hAnsi="Calibri" w:cs="Calibri"/>
                <w:sz w:val="22"/>
                <w:szCs w:val="22"/>
              </w:rPr>
            </w:pPr>
            <w:r>
              <w:rPr>
                <w:rFonts w:ascii="Calibri" w:hAnsi="Calibri" w:cs="Calibri"/>
                <w:sz w:val="22"/>
                <w:szCs w:val="22"/>
              </w:rPr>
              <w:t>8.1831%</w:t>
            </w:r>
          </w:p>
        </w:tc>
      </w:tr>
      <w:tr w:rsidR="001D3E0E" w:rsidRPr="00B00D20" w14:paraId="1D054EC3" w14:textId="77777777" w:rsidTr="00207821">
        <w:trPr>
          <w:trHeight w:val="280"/>
        </w:trPr>
        <w:tc>
          <w:tcPr>
            <w:tcW w:w="874" w:type="dxa"/>
            <w:vAlign w:val="bottom"/>
          </w:tcPr>
          <w:p w14:paraId="5B66D65D" w14:textId="77777777" w:rsidR="001D3E0E" w:rsidRDefault="001D3E0E" w:rsidP="001D3E0E">
            <w:pPr>
              <w:jc w:val="right"/>
              <w:rPr>
                <w:rFonts w:ascii="Calibri" w:hAnsi="Calibri" w:cs="Calibri"/>
                <w:sz w:val="22"/>
                <w:szCs w:val="22"/>
              </w:rPr>
            </w:pPr>
            <w:r w:rsidRPr="00B00D20">
              <w:rPr>
                <w:rFonts w:ascii="Calibri" w:hAnsi="Calibri" w:cs="Calibri"/>
                <w:sz w:val="22"/>
                <w:szCs w:val="22"/>
              </w:rPr>
              <w:t>3</w:t>
            </w:r>
          </w:p>
        </w:tc>
        <w:tc>
          <w:tcPr>
            <w:tcW w:w="1281" w:type="dxa"/>
            <w:shd w:val="clear" w:color="auto" w:fill="auto"/>
            <w:noWrap/>
            <w:vAlign w:val="bottom"/>
            <w:hideMark/>
          </w:tcPr>
          <w:p w14:paraId="133A847B" w14:textId="08D43BFD" w:rsidR="001D3E0E" w:rsidRPr="00B00D20" w:rsidRDefault="001D3E0E" w:rsidP="001D3E0E">
            <w:pPr>
              <w:jc w:val="right"/>
              <w:rPr>
                <w:rFonts w:ascii="Calibri" w:hAnsi="Calibri" w:cs="Calibri"/>
                <w:sz w:val="22"/>
                <w:szCs w:val="22"/>
              </w:rPr>
            </w:pPr>
            <w:r>
              <w:rPr>
                <w:rFonts w:ascii="Calibri" w:hAnsi="Calibri" w:cs="Calibri"/>
                <w:sz w:val="22"/>
                <w:szCs w:val="22"/>
              </w:rPr>
              <w:t>50.4652%</w:t>
            </w:r>
          </w:p>
        </w:tc>
        <w:tc>
          <w:tcPr>
            <w:tcW w:w="1170" w:type="dxa"/>
            <w:shd w:val="clear" w:color="auto" w:fill="auto"/>
            <w:noWrap/>
            <w:vAlign w:val="bottom"/>
            <w:hideMark/>
          </w:tcPr>
          <w:p w14:paraId="46F91C3A" w14:textId="65275B27" w:rsidR="001D3E0E" w:rsidRPr="00B00D20" w:rsidRDefault="001D3E0E" w:rsidP="001D3E0E">
            <w:pPr>
              <w:jc w:val="right"/>
              <w:rPr>
                <w:rFonts w:ascii="Calibri" w:hAnsi="Calibri" w:cs="Calibri"/>
                <w:sz w:val="22"/>
                <w:szCs w:val="22"/>
              </w:rPr>
            </w:pPr>
            <w:r>
              <w:rPr>
                <w:rFonts w:ascii="Calibri" w:hAnsi="Calibri" w:cs="Calibri"/>
                <w:sz w:val="22"/>
                <w:szCs w:val="22"/>
              </w:rPr>
              <w:t>40.0103%</w:t>
            </w:r>
          </w:p>
        </w:tc>
        <w:tc>
          <w:tcPr>
            <w:tcW w:w="1170" w:type="dxa"/>
            <w:shd w:val="clear" w:color="auto" w:fill="auto"/>
            <w:noWrap/>
            <w:vAlign w:val="bottom"/>
            <w:hideMark/>
          </w:tcPr>
          <w:p w14:paraId="5DBCCA17" w14:textId="635583B6" w:rsidR="001D3E0E" w:rsidRPr="00B00D20" w:rsidRDefault="001D3E0E" w:rsidP="001D3E0E">
            <w:pPr>
              <w:jc w:val="right"/>
              <w:rPr>
                <w:rFonts w:ascii="Calibri" w:hAnsi="Calibri" w:cs="Calibri"/>
                <w:sz w:val="22"/>
                <w:szCs w:val="22"/>
              </w:rPr>
            </w:pPr>
            <w:r>
              <w:rPr>
                <w:rFonts w:ascii="Calibri" w:hAnsi="Calibri" w:cs="Calibri"/>
                <w:sz w:val="22"/>
                <w:szCs w:val="22"/>
              </w:rPr>
              <w:t>2.3505%</w:t>
            </w:r>
          </w:p>
        </w:tc>
        <w:tc>
          <w:tcPr>
            <w:tcW w:w="1170" w:type="dxa"/>
            <w:shd w:val="clear" w:color="auto" w:fill="auto"/>
            <w:noWrap/>
            <w:vAlign w:val="bottom"/>
            <w:hideMark/>
          </w:tcPr>
          <w:p w14:paraId="2EA1B936" w14:textId="05440CA1" w:rsidR="001D3E0E" w:rsidRPr="00B00D20" w:rsidRDefault="001D3E0E" w:rsidP="001D3E0E">
            <w:pPr>
              <w:jc w:val="right"/>
              <w:rPr>
                <w:rFonts w:ascii="Calibri" w:hAnsi="Calibri" w:cs="Calibri"/>
                <w:sz w:val="22"/>
                <w:szCs w:val="22"/>
              </w:rPr>
            </w:pPr>
            <w:r>
              <w:rPr>
                <w:rFonts w:ascii="Calibri" w:hAnsi="Calibri" w:cs="Calibri"/>
                <w:sz w:val="22"/>
                <w:szCs w:val="22"/>
              </w:rPr>
              <w:t>1.4044%</w:t>
            </w:r>
          </w:p>
        </w:tc>
        <w:tc>
          <w:tcPr>
            <w:tcW w:w="1260" w:type="dxa"/>
            <w:shd w:val="clear" w:color="auto" w:fill="auto"/>
            <w:noWrap/>
            <w:vAlign w:val="bottom"/>
            <w:hideMark/>
          </w:tcPr>
          <w:p w14:paraId="0D4B12D4" w14:textId="646A9F6C" w:rsidR="001D3E0E" w:rsidRPr="00B00D20" w:rsidRDefault="001D3E0E" w:rsidP="001D3E0E">
            <w:pPr>
              <w:jc w:val="right"/>
              <w:rPr>
                <w:rFonts w:ascii="Calibri" w:hAnsi="Calibri" w:cs="Calibri"/>
                <w:sz w:val="22"/>
                <w:szCs w:val="22"/>
              </w:rPr>
            </w:pPr>
            <w:r>
              <w:rPr>
                <w:rFonts w:ascii="Calibri" w:hAnsi="Calibri" w:cs="Calibri"/>
                <w:sz w:val="22"/>
                <w:szCs w:val="22"/>
              </w:rPr>
              <w:t>0.1582%</w:t>
            </w:r>
          </w:p>
        </w:tc>
        <w:tc>
          <w:tcPr>
            <w:tcW w:w="1170" w:type="dxa"/>
            <w:shd w:val="clear" w:color="auto" w:fill="auto"/>
            <w:noWrap/>
            <w:vAlign w:val="bottom"/>
            <w:hideMark/>
          </w:tcPr>
          <w:p w14:paraId="141E0A10" w14:textId="34BE47BA" w:rsidR="001D3E0E" w:rsidRPr="00B00D20" w:rsidRDefault="001D3E0E" w:rsidP="001D3E0E">
            <w:pPr>
              <w:jc w:val="right"/>
              <w:rPr>
                <w:rFonts w:ascii="Calibri" w:hAnsi="Calibri" w:cs="Calibri"/>
                <w:sz w:val="22"/>
                <w:szCs w:val="22"/>
              </w:rPr>
            </w:pPr>
            <w:r>
              <w:rPr>
                <w:rFonts w:ascii="Calibri" w:hAnsi="Calibri" w:cs="Calibri"/>
                <w:sz w:val="22"/>
                <w:szCs w:val="22"/>
              </w:rPr>
              <w:t>5.6116%</w:t>
            </w:r>
          </w:p>
        </w:tc>
        <w:tc>
          <w:tcPr>
            <w:tcW w:w="1890" w:type="dxa"/>
            <w:shd w:val="clear" w:color="auto" w:fill="auto"/>
            <w:noWrap/>
            <w:vAlign w:val="bottom"/>
            <w:hideMark/>
          </w:tcPr>
          <w:p w14:paraId="5F74C062" w14:textId="554127DA" w:rsidR="001D3E0E" w:rsidRPr="00B00D20" w:rsidRDefault="001D3E0E" w:rsidP="001D3E0E">
            <w:pPr>
              <w:jc w:val="right"/>
              <w:rPr>
                <w:rFonts w:ascii="Calibri" w:hAnsi="Calibri" w:cs="Calibri"/>
                <w:sz w:val="22"/>
                <w:szCs w:val="22"/>
              </w:rPr>
            </w:pPr>
            <w:r>
              <w:rPr>
                <w:rFonts w:ascii="Calibri" w:hAnsi="Calibri" w:cs="Calibri"/>
                <w:sz w:val="22"/>
                <w:szCs w:val="22"/>
              </w:rPr>
              <w:t>6.4617%</w:t>
            </w:r>
          </w:p>
        </w:tc>
      </w:tr>
      <w:tr w:rsidR="001D3E0E" w:rsidRPr="00B00D20" w14:paraId="54DEFEC1" w14:textId="77777777" w:rsidTr="00207821">
        <w:trPr>
          <w:trHeight w:val="300"/>
        </w:trPr>
        <w:tc>
          <w:tcPr>
            <w:tcW w:w="874" w:type="dxa"/>
            <w:vAlign w:val="bottom"/>
          </w:tcPr>
          <w:p w14:paraId="6FAB5C8A" w14:textId="77777777" w:rsidR="001D3E0E" w:rsidRDefault="001D3E0E" w:rsidP="001D3E0E">
            <w:pPr>
              <w:jc w:val="right"/>
              <w:rPr>
                <w:rFonts w:ascii="Calibri" w:hAnsi="Calibri" w:cs="Calibri"/>
                <w:sz w:val="22"/>
                <w:szCs w:val="22"/>
              </w:rPr>
            </w:pPr>
            <w:r w:rsidRPr="00B00D20">
              <w:rPr>
                <w:rFonts w:ascii="Calibri" w:hAnsi="Calibri" w:cs="Calibri"/>
                <w:sz w:val="22"/>
                <w:szCs w:val="22"/>
              </w:rPr>
              <w:t>4</w:t>
            </w:r>
          </w:p>
        </w:tc>
        <w:tc>
          <w:tcPr>
            <w:tcW w:w="1281" w:type="dxa"/>
            <w:shd w:val="clear" w:color="auto" w:fill="auto"/>
            <w:noWrap/>
            <w:vAlign w:val="bottom"/>
            <w:hideMark/>
          </w:tcPr>
          <w:p w14:paraId="1C0A01D6" w14:textId="215A5685" w:rsidR="001D3E0E" w:rsidRPr="00B00D20" w:rsidRDefault="001D3E0E" w:rsidP="001D3E0E">
            <w:pPr>
              <w:jc w:val="right"/>
              <w:rPr>
                <w:rFonts w:ascii="Calibri" w:hAnsi="Calibri" w:cs="Calibri"/>
                <w:sz w:val="22"/>
                <w:szCs w:val="22"/>
              </w:rPr>
            </w:pPr>
            <w:r>
              <w:rPr>
                <w:rFonts w:ascii="Calibri" w:hAnsi="Calibri" w:cs="Calibri"/>
                <w:sz w:val="22"/>
                <w:szCs w:val="22"/>
              </w:rPr>
              <w:t>63.2199%</w:t>
            </w:r>
          </w:p>
        </w:tc>
        <w:tc>
          <w:tcPr>
            <w:tcW w:w="1170" w:type="dxa"/>
            <w:shd w:val="clear" w:color="auto" w:fill="auto"/>
            <w:noWrap/>
            <w:vAlign w:val="bottom"/>
            <w:hideMark/>
          </w:tcPr>
          <w:p w14:paraId="46F53134" w14:textId="16FA3429" w:rsidR="001D3E0E" w:rsidRPr="00B00D20" w:rsidRDefault="001D3E0E" w:rsidP="001D3E0E">
            <w:pPr>
              <w:jc w:val="right"/>
              <w:rPr>
                <w:rFonts w:ascii="Calibri" w:hAnsi="Calibri" w:cs="Calibri"/>
                <w:sz w:val="22"/>
                <w:szCs w:val="22"/>
              </w:rPr>
            </w:pPr>
            <w:r>
              <w:rPr>
                <w:rFonts w:ascii="Calibri" w:hAnsi="Calibri" w:cs="Calibri"/>
                <w:sz w:val="22"/>
                <w:szCs w:val="22"/>
              </w:rPr>
              <w:t>21.7315%</w:t>
            </w:r>
          </w:p>
        </w:tc>
        <w:tc>
          <w:tcPr>
            <w:tcW w:w="1170" w:type="dxa"/>
            <w:shd w:val="clear" w:color="auto" w:fill="auto"/>
            <w:noWrap/>
            <w:vAlign w:val="bottom"/>
            <w:hideMark/>
          </w:tcPr>
          <w:p w14:paraId="476D7626" w14:textId="4CE8A7C4" w:rsidR="001D3E0E" w:rsidRPr="00B00D20" w:rsidRDefault="001D3E0E" w:rsidP="001D3E0E">
            <w:pPr>
              <w:jc w:val="right"/>
              <w:rPr>
                <w:rFonts w:ascii="Calibri" w:hAnsi="Calibri" w:cs="Calibri"/>
                <w:sz w:val="22"/>
                <w:szCs w:val="22"/>
              </w:rPr>
            </w:pPr>
            <w:r>
              <w:rPr>
                <w:rFonts w:ascii="Calibri" w:hAnsi="Calibri" w:cs="Calibri"/>
                <w:sz w:val="22"/>
                <w:szCs w:val="22"/>
              </w:rPr>
              <w:t>2.5373%</w:t>
            </w:r>
          </w:p>
        </w:tc>
        <w:tc>
          <w:tcPr>
            <w:tcW w:w="1170" w:type="dxa"/>
            <w:shd w:val="clear" w:color="auto" w:fill="auto"/>
            <w:noWrap/>
            <w:vAlign w:val="bottom"/>
            <w:hideMark/>
          </w:tcPr>
          <w:p w14:paraId="4D5A7CFA" w14:textId="3FC10456" w:rsidR="001D3E0E" w:rsidRPr="00B00D20" w:rsidRDefault="001D3E0E" w:rsidP="001D3E0E">
            <w:pPr>
              <w:jc w:val="right"/>
              <w:rPr>
                <w:rFonts w:ascii="Calibri" w:hAnsi="Calibri" w:cs="Calibri"/>
                <w:sz w:val="22"/>
                <w:szCs w:val="22"/>
              </w:rPr>
            </w:pPr>
            <w:r>
              <w:rPr>
                <w:rFonts w:ascii="Calibri" w:hAnsi="Calibri" w:cs="Calibri"/>
                <w:sz w:val="22"/>
                <w:szCs w:val="22"/>
              </w:rPr>
              <w:t>2.4618%</w:t>
            </w:r>
          </w:p>
        </w:tc>
        <w:tc>
          <w:tcPr>
            <w:tcW w:w="1260" w:type="dxa"/>
            <w:shd w:val="clear" w:color="auto" w:fill="auto"/>
            <w:noWrap/>
            <w:vAlign w:val="bottom"/>
            <w:hideMark/>
          </w:tcPr>
          <w:p w14:paraId="23794F40" w14:textId="7545187A" w:rsidR="001D3E0E" w:rsidRPr="00B00D20" w:rsidRDefault="001D3E0E" w:rsidP="001D3E0E">
            <w:pPr>
              <w:jc w:val="right"/>
              <w:rPr>
                <w:rFonts w:ascii="Calibri" w:hAnsi="Calibri" w:cs="Calibri"/>
                <w:sz w:val="22"/>
                <w:szCs w:val="22"/>
              </w:rPr>
            </w:pPr>
            <w:r>
              <w:rPr>
                <w:rFonts w:ascii="Calibri" w:hAnsi="Calibri" w:cs="Calibri"/>
                <w:sz w:val="22"/>
                <w:szCs w:val="22"/>
              </w:rPr>
              <w:t>0.3866%</w:t>
            </w:r>
          </w:p>
        </w:tc>
        <w:tc>
          <w:tcPr>
            <w:tcW w:w="1170" w:type="dxa"/>
            <w:shd w:val="clear" w:color="auto" w:fill="auto"/>
            <w:noWrap/>
            <w:vAlign w:val="bottom"/>
            <w:hideMark/>
          </w:tcPr>
          <w:p w14:paraId="7FE20836" w14:textId="5D26903E" w:rsidR="001D3E0E" w:rsidRPr="00B00D20" w:rsidRDefault="001D3E0E" w:rsidP="001D3E0E">
            <w:pPr>
              <w:jc w:val="right"/>
              <w:rPr>
                <w:rFonts w:ascii="Calibri" w:hAnsi="Calibri" w:cs="Calibri"/>
                <w:sz w:val="22"/>
                <w:szCs w:val="22"/>
              </w:rPr>
            </w:pPr>
            <w:r>
              <w:rPr>
                <w:rFonts w:ascii="Calibri" w:hAnsi="Calibri" w:cs="Calibri"/>
                <w:sz w:val="22"/>
                <w:szCs w:val="22"/>
              </w:rPr>
              <w:t>8.7948%</w:t>
            </w:r>
          </w:p>
        </w:tc>
        <w:tc>
          <w:tcPr>
            <w:tcW w:w="1890" w:type="dxa"/>
            <w:shd w:val="clear" w:color="auto" w:fill="auto"/>
            <w:noWrap/>
            <w:vAlign w:val="bottom"/>
            <w:hideMark/>
          </w:tcPr>
          <w:p w14:paraId="1D620824" w14:textId="5E736483" w:rsidR="001D3E0E" w:rsidRPr="00B00D20" w:rsidRDefault="001D3E0E" w:rsidP="001D3E0E">
            <w:pPr>
              <w:jc w:val="right"/>
              <w:rPr>
                <w:rFonts w:ascii="Calibri" w:hAnsi="Calibri" w:cs="Calibri"/>
                <w:sz w:val="22"/>
                <w:szCs w:val="22"/>
              </w:rPr>
            </w:pPr>
            <w:r>
              <w:rPr>
                <w:rFonts w:ascii="Calibri" w:hAnsi="Calibri" w:cs="Calibri"/>
                <w:sz w:val="22"/>
                <w:szCs w:val="22"/>
              </w:rPr>
              <w:t>10.7926%</w:t>
            </w:r>
          </w:p>
        </w:tc>
      </w:tr>
      <w:tr w:rsidR="001D3E0E" w:rsidRPr="00B00D20" w14:paraId="3954BE9A" w14:textId="77777777" w:rsidTr="00207821">
        <w:trPr>
          <w:trHeight w:val="300"/>
        </w:trPr>
        <w:tc>
          <w:tcPr>
            <w:tcW w:w="874" w:type="dxa"/>
            <w:vAlign w:val="bottom"/>
          </w:tcPr>
          <w:p w14:paraId="09E01C5D" w14:textId="77777777" w:rsidR="001D3E0E" w:rsidRDefault="001D3E0E" w:rsidP="001D3E0E">
            <w:pPr>
              <w:jc w:val="right"/>
              <w:rPr>
                <w:rFonts w:ascii="Calibri" w:hAnsi="Calibri" w:cs="Calibri"/>
                <w:sz w:val="22"/>
                <w:szCs w:val="22"/>
              </w:rPr>
            </w:pPr>
            <w:r w:rsidRPr="00B00D20">
              <w:rPr>
                <w:rFonts w:ascii="Calibri" w:hAnsi="Calibri" w:cs="Calibri"/>
                <w:sz w:val="22"/>
                <w:szCs w:val="22"/>
              </w:rPr>
              <w:t>5</w:t>
            </w:r>
          </w:p>
        </w:tc>
        <w:tc>
          <w:tcPr>
            <w:tcW w:w="1281" w:type="dxa"/>
            <w:shd w:val="clear" w:color="auto" w:fill="auto"/>
            <w:noWrap/>
            <w:vAlign w:val="bottom"/>
            <w:hideMark/>
          </w:tcPr>
          <w:p w14:paraId="75ACE4FD" w14:textId="5D3413EE" w:rsidR="001D3E0E" w:rsidRPr="00B00D20" w:rsidRDefault="001D3E0E" w:rsidP="001D3E0E">
            <w:pPr>
              <w:jc w:val="right"/>
              <w:rPr>
                <w:rFonts w:ascii="Calibri" w:hAnsi="Calibri" w:cs="Calibri"/>
                <w:sz w:val="22"/>
                <w:szCs w:val="22"/>
              </w:rPr>
            </w:pPr>
            <w:r>
              <w:rPr>
                <w:rFonts w:ascii="Calibri" w:hAnsi="Calibri" w:cs="Calibri"/>
                <w:sz w:val="22"/>
                <w:szCs w:val="22"/>
              </w:rPr>
              <w:t>54.8904%</w:t>
            </w:r>
          </w:p>
        </w:tc>
        <w:tc>
          <w:tcPr>
            <w:tcW w:w="1170" w:type="dxa"/>
            <w:shd w:val="clear" w:color="auto" w:fill="auto"/>
            <w:noWrap/>
            <w:vAlign w:val="bottom"/>
            <w:hideMark/>
          </w:tcPr>
          <w:p w14:paraId="04D9A983" w14:textId="4BB21BFE" w:rsidR="001D3E0E" w:rsidRPr="00B00D20" w:rsidRDefault="001D3E0E" w:rsidP="001D3E0E">
            <w:pPr>
              <w:jc w:val="right"/>
              <w:rPr>
                <w:rFonts w:ascii="Calibri" w:hAnsi="Calibri" w:cs="Calibri"/>
                <w:sz w:val="22"/>
                <w:szCs w:val="22"/>
              </w:rPr>
            </w:pPr>
            <w:r>
              <w:rPr>
                <w:rFonts w:ascii="Calibri" w:hAnsi="Calibri" w:cs="Calibri"/>
                <w:sz w:val="22"/>
                <w:szCs w:val="22"/>
              </w:rPr>
              <w:t>27.9521%</w:t>
            </w:r>
          </w:p>
        </w:tc>
        <w:tc>
          <w:tcPr>
            <w:tcW w:w="1170" w:type="dxa"/>
            <w:shd w:val="clear" w:color="auto" w:fill="auto"/>
            <w:noWrap/>
            <w:vAlign w:val="bottom"/>
            <w:hideMark/>
          </w:tcPr>
          <w:p w14:paraId="2D48B3C6" w14:textId="7EA016D8" w:rsidR="001D3E0E" w:rsidRPr="00B00D20" w:rsidRDefault="001D3E0E" w:rsidP="001D3E0E">
            <w:pPr>
              <w:jc w:val="right"/>
              <w:rPr>
                <w:rFonts w:ascii="Calibri" w:hAnsi="Calibri" w:cs="Calibri"/>
                <w:sz w:val="22"/>
                <w:szCs w:val="22"/>
              </w:rPr>
            </w:pPr>
            <w:r>
              <w:rPr>
                <w:rFonts w:ascii="Calibri" w:hAnsi="Calibri" w:cs="Calibri"/>
                <w:sz w:val="22"/>
                <w:szCs w:val="22"/>
              </w:rPr>
              <w:t>2.4181%</w:t>
            </w:r>
          </w:p>
        </w:tc>
        <w:tc>
          <w:tcPr>
            <w:tcW w:w="1170" w:type="dxa"/>
            <w:shd w:val="clear" w:color="auto" w:fill="auto"/>
            <w:noWrap/>
            <w:vAlign w:val="bottom"/>
            <w:hideMark/>
          </w:tcPr>
          <w:p w14:paraId="59257AB6" w14:textId="511177A0" w:rsidR="001D3E0E" w:rsidRPr="00B00D20" w:rsidRDefault="001D3E0E" w:rsidP="001D3E0E">
            <w:pPr>
              <w:jc w:val="right"/>
              <w:rPr>
                <w:rFonts w:ascii="Calibri" w:hAnsi="Calibri" w:cs="Calibri"/>
                <w:sz w:val="22"/>
                <w:szCs w:val="22"/>
              </w:rPr>
            </w:pPr>
            <w:r>
              <w:rPr>
                <w:rFonts w:ascii="Calibri" w:hAnsi="Calibri" w:cs="Calibri"/>
                <w:sz w:val="22"/>
                <w:szCs w:val="22"/>
              </w:rPr>
              <w:t>4.1404%</w:t>
            </w:r>
          </w:p>
        </w:tc>
        <w:tc>
          <w:tcPr>
            <w:tcW w:w="1260" w:type="dxa"/>
            <w:shd w:val="clear" w:color="auto" w:fill="auto"/>
            <w:noWrap/>
            <w:vAlign w:val="bottom"/>
            <w:hideMark/>
          </w:tcPr>
          <w:p w14:paraId="0DE17269" w14:textId="1401363A" w:rsidR="001D3E0E" w:rsidRPr="00B00D20" w:rsidRDefault="001D3E0E" w:rsidP="001D3E0E">
            <w:pPr>
              <w:jc w:val="right"/>
              <w:rPr>
                <w:rFonts w:ascii="Calibri" w:hAnsi="Calibri" w:cs="Calibri"/>
                <w:sz w:val="22"/>
                <w:szCs w:val="22"/>
              </w:rPr>
            </w:pPr>
            <w:r>
              <w:rPr>
                <w:rFonts w:ascii="Calibri" w:hAnsi="Calibri" w:cs="Calibri"/>
                <w:sz w:val="22"/>
                <w:szCs w:val="22"/>
              </w:rPr>
              <w:t>0.1283%</w:t>
            </w:r>
          </w:p>
        </w:tc>
        <w:tc>
          <w:tcPr>
            <w:tcW w:w="1170" w:type="dxa"/>
            <w:shd w:val="clear" w:color="auto" w:fill="auto"/>
            <w:noWrap/>
            <w:vAlign w:val="bottom"/>
            <w:hideMark/>
          </w:tcPr>
          <w:p w14:paraId="1CEED4E7" w14:textId="4A4277DC" w:rsidR="001D3E0E" w:rsidRPr="00B00D20" w:rsidRDefault="001D3E0E" w:rsidP="001D3E0E">
            <w:pPr>
              <w:jc w:val="right"/>
              <w:rPr>
                <w:rFonts w:ascii="Calibri" w:hAnsi="Calibri" w:cs="Calibri"/>
                <w:sz w:val="22"/>
                <w:szCs w:val="22"/>
              </w:rPr>
            </w:pPr>
            <w:r>
              <w:rPr>
                <w:rFonts w:ascii="Calibri" w:hAnsi="Calibri" w:cs="Calibri"/>
                <w:sz w:val="22"/>
                <w:szCs w:val="22"/>
              </w:rPr>
              <w:t>10.1553%</w:t>
            </w:r>
          </w:p>
        </w:tc>
        <w:tc>
          <w:tcPr>
            <w:tcW w:w="1890" w:type="dxa"/>
            <w:shd w:val="clear" w:color="auto" w:fill="auto"/>
            <w:noWrap/>
            <w:vAlign w:val="bottom"/>
            <w:hideMark/>
          </w:tcPr>
          <w:p w14:paraId="116A6296" w14:textId="3D3D84C6" w:rsidR="001D3E0E" w:rsidRPr="00B00D20" w:rsidRDefault="001D3E0E" w:rsidP="001D3E0E">
            <w:pPr>
              <w:jc w:val="right"/>
              <w:rPr>
                <w:rFonts w:ascii="Calibri" w:hAnsi="Calibri" w:cs="Calibri"/>
                <w:sz w:val="22"/>
                <w:szCs w:val="22"/>
              </w:rPr>
            </w:pPr>
            <w:r>
              <w:rPr>
                <w:rFonts w:ascii="Calibri" w:hAnsi="Calibri" w:cs="Calibri"/>
                <w:sz w:val="22"/>
                <w:szCs w:val="22"/>
              </w:rPr>
              <w:t>11.6058%</w:t>
            </w:r>
          </w:p>
        </w:tc>
      </w:tr>
      <w:tr w:rsidR="001D3E0E" w:rsidRPr="00B00D20" w14:paraId="1D369D9F" w14:textId="77777777" w:rsidTr="00207821">
        <w:trPr>
          <w:trHeight w:val="300"/>
        </w:trPr>
        <w:tc>
          <w:tcPr>
            <w:tcW w:w="874" w:type="dxa"/>
            <w:vAlign w:val="bottom"/>
          </w:tcPr>
          <w:p w14:paraId="0320F6EF" w14:textId="3CCB0F70" w:rsidR="001D3E0E" w:rsidRDefault="001D3E0E" w:rsidP="001D3E0E">
            <w:pPr>
              <w:jc w:val="right"/>
              <w:rPr>
                <w:rFonts w:ascii="Calibri" w:hAnsi="Calibri" w:cs="Calibri"/>
                <w:sz w:val="22"/>
                <w:szCs w:val="22"/>
              </w:rPr>
            </w:pPr>
            <w:r w:rsidRPr="00B00D20">
              <w:rPr>
                <w:rFonts w:ascii="Calibri" w:hAnsi="Calibri" w:cs="Calibri"/>
                <w:sz w:val="22"/>
                <w:szCs w:val="22"/>
              </w:rPr>
              <w:t>6</w:t>
            </w:r>
          </w:p>
        </w:tc>
        <w:tc>
          <w:tcPr>
            <w:tcW w:w="1281" w:type="dxa"/>
            <w:shd w:val="clear" w:color="auto" w:fill="auto"/>
            <w:noWrap/>
            <w:vAlign w:val="bottom"/>
            <w:hideMark/>
          </w:tcPr>
          <w:p w14:paraId="22ADF243" w14:textId="7C6DF850" w:rsidR="001D3E0E" w:rsidRPr="00B00D20" w:rsidRDefault="001D3E0E" w:rsidP="001D3E0E">
            <w:pPr>
              <w:jc w:val="right"/>
              <w:rPr>
                <w:rFonts w:ascii="Calibri" w:hAnsi="Calibri" w:cs="Calibri"/>
                <w:sz w:val="22"/>
                <w:szCs w:val="22"/>
              </w:rPr>
            </w:pPr>
            <w:r>
              <w:rPr>
                <w:rFonts w:ascii="Calibri" w:hAnsi="Calibri" w:cs="Calibri"/>
                <w:sz w:val="22"/>
                <w:szCs w:val="22"/>
              </w:rPr>
              <w:t>66.2375%</w:t>
            </w:r>
          </w:p>
        </w:tc>
        <w:tc>
          <w:tcPr>
            <w:tcW w:w="1170" w:type="dxa"/>
            <w:shd w:val="clear" w:color="auto" w:fill="auto"/>
            <w:noWrap/>
            <w:vAlign w:val="bottom"/>
            <w:hideMark/>
          </w:tcPr>
          <w:p w14:paraId="0633BA1B" w14:textId="1FE6BE9F" w:rsidR="001D3E0E" w:rsidRPr="00B00D20" w:rsidRDefault="001D3E0E" w:rsidP="001D3E0E">
            <w:pPr>
              <w:jc w:val="right"/>
              <w:rPr>
                <w:rFonts w:ascii="Calibri" w:hAnsi="Calibri" w:cs="Calibri"/>
                <w:sz w:val="22"/>
                <w:szCs w:val="22"/>
              </w:rPr>
            </w:pPr>
            <w:r>
              <w:rPr>
                <w:rFonts w:ascii="Calibri" w:hAnsi="Calibri" w:cs="Calibri"/>
                <w:sz w:val="22"/>
                <w:szCs w:val="22"/>
              </w:rPr>
              <w:t>19.7511%</w:t>
            </w:r>
          </w:p>
        </w:tc>
        <w:tc>
          <w:tcPr>
            <w:tcW w:w="1170" w:type="dxa"/>
            <w:shd w:val="clear" w:color="auto" w:fill="auto"/>
            <w:noWrap/>
            <w:vAlign w:val="bottom"/>
            <w:hideMark/>
          </w:tcPr>
          <w:p w14:paraId="0977460C" w14:textId="3AC1B89C" w:rsidR="001D3E0E" w:rsidRPr="00B00D20" w:rsidRDefault="001D3E0E" w:rsidP="001D3E0E">
            <w:pPr>
              <w:jc w:val="right"/>
              <w:rPr>
                <w:rFonts w:ascii="Calibri" w:hAnsi="Calibri" w:cs="Calibri"/>
                <w:sz w:val="22"/>
                <w:szCs w:val="22"/>
              </w:rPr>
            </w:pPr>
            <w:r>
              <w:rPr>
                <w:rFonts w:ascii="Calibri" w:hAnsi="Calibri" w:cs="Calibri"/>
                <w:sz w:val="22"/>
                <w:szCs w:val="22"/>
              </w:rPr>
              <w:t>2.7298%</w:t>
            </w:r>
          </w:p>
        </w:tc>
        <w:tc>
          <w:tcPr>
            <w:tcW w:w="1170" w:type="dxa"/>
            <w:shd w:val="clear" w:color="auto" w:fill="auto"/>
            <w:noWrap/>
            <w:vAlign w:val="bottom"/>
            <w:hideMark/>
          </w:tcPr>
          <w:p w14:paraId="3FC70297" w14:textId="461C4CE2" w:rsidR="001D3E0E" w:rsidRPr="00B00D20" w:rsidRDefault="001D3E0E" w:rsidP="001D3E0E">
            <w:pPr>
              <w:jc w:val="right"/>
              <w:rPr>
                <w:rFonts w:ascii="Calibri" w:hAnsi="Calibri" w:cs="Calibri"/>
                <w:sz w:val="22"/>
                <w:szCs w:val="22"/>
              </w:rPr>
            </w:pPr>
            <w:r>
              <w:rPr>
                <w:rFonts w:ascii="Calibri" w:hAnsi="Calibri" w:cs="Calibri"/>
                <w:sz w:val="22"/>
                <w:szCs w:val="22"/>
              </w:rPr>
              <w:t>1.5052%</w:t>
            </w:r>
          </w:p>
        </w:tc>
        <w:tc>
          <w:tcPr>
            <w:tcW w:w="1260" w:type="dxa"/>
            <w:shd w:val="clear" w:color="auto" w:fill="auto"/>
            <w:noWrap/>
            <w:vAlign w:val="bottom"/>
            <w:hideMark/>
          </w:tcPr>
          <w:p w14:paraId="50BB3897" w14:textId="0285070D" w:rsidR="001D3E0E" w:rsidRPr="00B00D20" w:rsidRDefault="001D3E0E" w:rsidP="001D3E0E">
            <w:pPr>
              <w:jc w:val="right"/>
              <w:rPr>
                <w:rFonts w:ascii="Calibri" w:hAnsi="Calibri" w:cs="Calibri"/>
                <w:sz w:val="22"/>
                <w:szCs w:val="22"/>
              </w:rPr>
            </w:pPr>
            <w:r>
              <w:rPr>
                <w:rFonts w:ascii="Calibri" w:hAnsi="Calibri" w:cs="Calibri"/>
                <w:sz w:val="22"/>
                <w:szCs w:val="22"/>
              </w:rPr>
              <w:t>0.1604%</w:t>
            </w:r>
          </w:p>
        </w:tc>
        <w:tc>
          <w:tcPr>
            <w:tcW w:w="1170" w:type="dxa"/>
            <w:shd w:val="clear" w:color="auto" w:fill="auto"/>
            <w:noWrap/>
            <w:vAlign w:val="bottom"/>
            <w:hideMark/>
          </w:tcPr>
          <w:p w14:paraId="3976DB9D" w14:textId="72E4CF3B" w:rsidR="001D3E0E" w:rsidRPr="00B00D20" w:rsidRDefault="001D3E0E" w:rsidP="001D3E0E">
            <w:pPr>
              <w:jc w:val="right"/>
              <w:rPr>
                <w:rFonts w:ascii="Calibri" w:hAnsi="Calibri" w:cs="Calibri"/>
                <w:sz w:val="22"/>
                <w:szCs w:val="22"/>
              </w:rPr>
            </w:pPr>
            <w:r>
              <w:rPr>
                <w:rFonts w:ascii="Calibri" w:hAnsi="Calibri" w:cs="Calibri"/>
                <w:sz w:val="22"/>
                <w:szCs w:val="22"/>
              </w:rPr>
              <w:t>8.8420%</w:t>
            </w:r>
          </w:p>
        </w:tc>
        <w:tc>
          <w:tcPr>
            <w:tcW w:w="1890" w:type="dxa"/>
            <w:shd w:val="clear" w:color="auto" w:fill="auto"/>
            <w:noWrap/>
            <w:vAlign w:val="bottom"/>
            <w:hideMark/>
          </w:tcPr>
          <w:p w14:paraId="1FD3D8F3" w14:textId="41CE3243" w:rsidR="001D3E0E" w:rsidRPr="00B00D20" w:rsidRDefault="001D3E0E" w:rsidP="001D3E0E">
            <w:pPr>
              <w:jc w:val="right"/>
              <w:rPr>
                <w:rFonts w:ascii="Calibri" w:hAnsi="Calibri" w:cs="Calibri"/>
                <w:sz w:val="22"/>
                <w:szCs w:val="22"/>
              </w:rPr>
            </w:pPr>
            <w:r>
              <w:rPr>
                <w:rFonts w:ascii="Calibri" w:hAnsi="Calibri" w:cs="Calibri"/>
                <w:sz w:val="22"/>
                <w:szCs w:val="22"/>
              </w:rPr>
              <w:t>10.2245%</w:t>
            </w:r>
          </w:p>
        </w:tc>
      </w:tr>
      <w:tr w:rsidR="001D3E0E" w:rsidRPr="00B00D20" w14:paraId="298CB186" w14:textId="77777777" w:rsidTr="00207821">
        <w:trPr>
          <w:trHeight w:val="300"/>
        </w:trPr>
        <w:tc>
          <w:tcPr>
            <w:tcW w:w="874" w:type="dxa"/>
            <w:vAlign w:val="bottom"/>
          </w:tcPr>
          <w:p w14:paraId="26B212B8" w14:textId="551C1946" w:rsidR="001D3E0E" w:rsidRPr="00B00D20" w:rsidRDefault="001D3E0E" w:rsidP="001D3E0E">
            <w:pPr>
              <w:jc w:val="right"/>
              <w:rPr>
                <w:rFonts w:ascii="Calibri" w:hAnsi="Calibri" w:cs="Calibri"/>
                <w:sz w:val="22"/>
                <w:szCs w:val="22"/>
              </w:rPr>
            </w:pPr>
            <w:r>
              <w:rPr>
                <w:rFonts w:ascii="Calibri" w:hAnsi="Calibri" w:cs="Calibri"/>
                <w:sz w:val="22"/>
                <w:szCs w:val="22"/>
              </w:rPr>
              <w:t>7</w:t>
            </w:r>
          </w:p>
        </w:tc>
        <w:tc>
          <w:tcPr>
            <w:tcW w:w="1281" w:type="dxa"/>
            <w:shd w:val="clear" w:color="auto" w:fill="auto"/>
            <w:noWrap/>
            <w:vAlign w:val="bottom"/>
          </w:tcPr>
          <w:p w14:paraId="1884DF88" w14:textId="21DC175D" w:rsidR="001D3E0E" w:rsidRDefault="001D3E0E" w:rsidP="001D3E0E">
            <w:pPr>
              <w:jc w:val="right"/>
              <w:rPr>
                <w:rFonts w:ascii="Calibri" w:hAnsi="Calibri" w:cs="Calibri"/>
                <w:sz w:val="22"/>
                <w:szCs w:val="22"/>
              </w:rPr>
            </w:pPr>
            <w:r>
              <w:rPr>
                <w:rFonts w:ascii="Calibri" w:hAnsi="Calibri" w:cs="Calibri"/>
                <w:sz w:val="22"/>
                <w:szCs w:val="22"/>
              </w:rPr>
              <w:t>72.0299%</w:t>
            </w:r>
          </w:p>
        </w:tc>
        <w:tc>
          <w:tcPr>
            <w:tcW w:w="1170" w:type="dxa"/>
            <w:shd w:val="clear" w:color="auto" w:fill="auto"/>
            <w:noWrap/>
            <w:vAlign w:val="bottom"/>
          </w:tcPr>
          <w:p w14:paraId="3C803135" w14:textId="722B8A16" w:rsidR="001D3E0E" w:rsidRDefault="001D3E0E" w:rsidP="001D3E0E">
            <w:pPr>
              <w:jc w:val="right"/>
              <w:rPr>
                <w:rFonts w:ascii="Calibri" w:hAnsi="Calibri" w:cs="Calibri"/>
                <w:sz w:val="22"/>
                <w:szCs w:val="22"/>
              </w:rPr>
            </w:pPr>
            <w:r>
              <w:rPr>
                <w:rFonts w:ascii="Calibri" w:hAnsi="Calibri" w:cs="Calibri"/>
                <w:sz w:val="22"/>
                <w:szCs w:val="22"/>
              </w:rPr>
              <w:t>13.1571%</w:t>
            </w:r>
          </w:p>
        </w:tc>
        <w:tc>
          <w:tcPr>
            <w:tcW w:w="1170" w:type="dxa"/>
            <w:shd w:val="clear" w:color="auto" w:fill="auto"/>
            <w:noWrap/>
            <w:vAlign w:val="bottom"/>
          </w:tcPr>
          <w:p w14:paraId="1CEC9F10" w14:textId="34D41AD4" w:rsidR="001D3E0E" w:rsidRDefault="001D3E0E" w:rsidP="001D3E0E">
            <w:pPr>
              <w:jc w:val="right"/>
              <w:rPr>
                <w:rFonts w:ascii="Calibri" w:hAnsi="Calibri" w:cs="Calibri"/>
                <w:sz w:val="22"/>
                <w:szCs w:val="22"/>
              </w:rPr>
            </w:pPr>
            <w:r>
              <w:rPr>
                <w:rFonts w:ascii="Calibri" w:hAnsi="Calibri" w:cs="Calibri"/>
                <w:sz w:val="22"/>
                <w:szCs w:val="22"/>
              </w:rPr>
              <w:t>2.5002%</w:t>
            </w:r>
          </w:p>
        </w:tc>
        <w:tc>
          <w:tcPr>
            <w:tcW w:w="1170" w:type="dxa"/>
            <w:shd w:val="clear" w:color="auto" w:fill="auto"/>
            <w:noWrap/>
            <w:vAlign w:val="bottom"/>
          </w:tcPr>
          <w:p w14:paraId="3C9EF65D" w14:textId="46BE4601" w:rsidR="001D3E0E" w:rsidRDefault="001D3E0E" w:rsidP="001D3E0E">
            <w:pPr>
              <w:jc w:val="right"/>
              <w:rPr>
                <w:rFonts w:ascii="Calibri" w:hAnsi="Calibri" w:cs="Calibri"/>
                <w:sz w:val="22"/>
                <w:szCs w:val="22"/>
              </w:rPr>
            </w:pPr>
            <w:r>
              <w:rPr>
                <w:rFonts w:ascii="Calibri" w:hAnsi="Calibri" w:cs="Calibri"/>
                <w:sz w:val="22"/>
                <w:szCs w:val="22"/>
              </w:rPr>
              <w:t>2.5416%</w:t>
            </w:r>
          </w:p>
        </w:tc>
        <w:tc>
          <w:tcPr>
            <w:tcW w:w="1260" w:type="dxa"/>
            <w:shd w:val="clear" w:color="auto" w:fill="auto"/>
            <w:noWrap/>
            <w:vAlign w:val="bottom"/>
          </w:tcPr>
          <w:p w14:paraId="395E278D" w14:textId="446C413C" w:rsidR="001D3E0E" w:rsidRDefault="001D3E0E" w:rsidP="001D3E0E">
            <w:pPr>
              <w:jc w:val="right"/>
              <w:rPr>
                <w:rFonts w:ascii="Calibri" w:hAnsi="Calibri" w:cs="Calibri"/>
                <w:sz w:val="22"/>
                <w:szCs w:val="22"/>
              </w:rPr>
            </w:pPr>
            <w:r>
              <w:rPr>
                <w:rFonts w:ascii="Calibri" w:hAnsi="Calibri" w:cs="Calibri"/>
                <w:sz w:val="22"/>
                <w:szCs w:val="22"/>
              </w:rPr>
              <w:t>0.1093%</w:t>
            </w:r>
          </w:p>
        </w:tc>
        <w:tc>
          <w:tcPr>
            <w:tcW w:w="1170" w:type="dxa"/>
            <w:shd w:val="clear" w:color="auto" w:fill="auto"/>
            <w:noWrap/>
            <w:vAlign w:val="bottom"/>
          </w:tcPr>
          <w:p w14:paraId="6C2016EC" w14:textId="4EEEFD73" w:rsidR="001D3E0E" w:rsidRDefault="001D3E0E" w:rsidP="001D3E0E">
            <w:pPr>
              <w:jc w:val="right"/>
              <w:rPr>
                <w:rFonts w:ascii="Calibri" w:hAnsi="Calibri" w:cs="Calibri"/>
                <w:sz w:val="22"/>
                <w:szCs w:val="22"/>
              </w:rPr>
            </w:pPr>
            <w:r>
              <w:rPr>
                <w:rFonts w:ascii="Calibri" w:hAnsi="Calibri" w:cs="Calibri"/>
                <w:sz w:val="22"/>
                <w:szCs w:val="22"/>
              </w:rPr>
              <w:t>8.7241%</w:t>
            </w:r>
          </w:p>
        </w:tc>
        <w:tc>
          <w:tcPr>
            <w:tcW w:w="1890" w:type="dxa"/>
            <w:shd w:val="clear" w:color="auto" w:fill="auto"/>
            <w:noWrap/>
            <w:vAlign w:val="bottom"/>
          </w:tcPr>
          <w:p w14:paraId="261C5F9C" w14:textId="1E6AFDB2" w:rsidR="001D3E0E" w:rsidRDefault="001D3E0E" w:rsidP="001D3E0E">
            <w:pPr>
              <w:jc w:val="right"/>
              <w:rPr>
                <w:rFonts w:ascii="Calibri" w:hAnsi="Calibri" w:cs="Calibri"/>
                <w:sz w:val="22"/>
                <w:szCs w:val="22"/>
              </w:rPr>
            </w:pPr>
            <w:r>
              <w:rPr>
                <w:rFonts w:ascii="Calibri" w:hAnsi="Calibri" w:cs="Calibri"/>
                <w:sz w:val="22"/>
                <w:szCs w:val="22"/>
              </w:rPr>
              <w:t>10.0845%</w:t>
            </w:r>
          </w:p>
        </w:tc>
      </w:tr>
      <w:tr w:rsidR="001D3E0E" w:rsidRPr="00B00D20" w14:paraId="1EB34686" w14:textId="77777777" w:rsidTr="00207821">
        <w:trPr>
          <w:trHeight w:val="300"/>
        </w:trPr>
        <w:tc>
          <w:tcPr>
            <w:tcW w:w="874" w:type="dxa"/>
            <w:vAlign w:val="bottom"/>
          </w:tcPr>
          <w:p w14:paraId="4106F94E" w14:textId="32026740" w:rsidR="001D3E0E" w:rsidRPr="00B00D20" w:rsidRDefault="001D3E0E" w:rsidP="001D3E0E">
            <w:pPr>
              <w:jc w:val="right"/>
              <w:rPr>
                <w:rFonts w:ascii="Calibri" w:hAnsi="Calibri" w:cs="Calibri"/>
                <w:sz w:val="22"/>
                <w:szCs w:val="22"/>
              </w:rPr>
            </w:pPr>
            <w:r>
              <w:rPr>
                <w:rFonts w:ascii="Calibri" w:hAnsi="Calibri" w:cs="Calibri"/>
                <w:sz w:val="22"/>
                <w:szCs w:val="22"/>
              </w:rPr>
              <w:t>8</w:t>
            </w:r>
          </w:p>
        </w:tc>
        <w:tc>
          <w:tcPr>
            <w:tcW w:w="1281" w:type="dxa"/>
            <w:shd w:val="clear" w:color="auto" w:fill="auto"/>
            <w:noWrap/>
            <w:vAlign w:val="bottom"/>
          </w:tcPr>
          <w:p w14:paraId="4396EA32" w14:textId="13791FD5" w:rsidR="001D3E0E" w:rsidRDefault="001D3E0E" w:rsidP="001D3E0E">
            <w:pPr>
              <w:jc w:val="right"/>
              <w:rPr>
                <w:rFonts w:ascii="Calibri" w:hAnsi="Calibri" w:cs="Calibri"/>
                <w:sz w:val="22"/>
                <w:szCs w:val="22"/>
              </w:rPr>
            </w:pPr>
            <w:r>
              <w:rPr>
                <w:rFonts w:ascii="Calibri" w:hAnsi="Calibri" w:cs="Calibri"/>
                <w:sz w:val="22"/>
                <w:szCs w:val="22"/>
              </w:rPr>
              <w:t>52.7852%</w:t>
            </w:r>
          </w:p>
        </w:tc>
        <w:tc>
          <w:tcPr>
            <w:tcW w:w="1170" w:type="dxa"/>
            <w:shd w:val="clear" w:color="auto" w:fill="auto"/>
            <w:noWrap/>
            <w:vAlign w:val="bottom"/>
          </w:tcPr>
          <w:p w14:paraId="0FA3573C" w14:textId="0B5D7444" w:rsidR="001D3E0E" w:rsidRDefault="001D3E0E" w:rsidP="001D3E0E">
            <w:pPr>
              <w:jc w:val="right"/>
              <w:rPr>
                <w:rFonts w:ascii="Calibri" w:hAnsi="Calibri" w:cs="Calibri"/>
                <w:sz w:val="22"/>
                <w:szCs w:val="22"/>
              </w:rPr>
            </w:pPr>
            <w:r>
              <w:rPr>
                <w:rFonts w:ascii="Calibri" w:hAnsi="Calibri" w:cs="Calibri"/>
                <w:sz w:val="22"/>
                <w:szCs w:val="22"/>
              </w:rPr>
              <w:t>29.4323%</w:t>
            </w:r>
          </w:p>
        </w:tc>
        <w:tc>
          <w:tcPr>
            <w:tcW w:w="1170" w:type="dxa"/>
            <w:shd w:val="clear" w:color="auto" w:fill="auto"/>
            <w:noWrap/>
            <w:vAlign w:val="bottom"/>
          </w:tcPr>
          <w:p w14:paraId="08564ED3" w14:textId="48160EE8" w:rsidR="001D3E0E" w:rsidRDefault="001D3E0E" w:rsidP="001D3E0E">
            <w:pPr>
              <w:jc w:val="right"/>
              <w:rPr>
                <w:rFonts w:ascii="Calibri" w:hAnsi="Calibri" w:cs="Calibri"/>
                <w:sz w:val="22"/>
                <w:szCs w:val="22"/>
              </w:rPr>
            </w:pPr>
            <w:r>
              <w:rPr>
                <w:rFonts w:ascii="Calibri" w:hAnsi="Calibri" w:cs="Calibri"/>
                <w:sz w:val="22"/>
                <w:szCs w:val="22"/>
              </w:rPr>
              <w:t>2.2448%</w:t>
            </w:r>
          </w:p>
        </w:tc>
        <w:tc>
          <w:tcPr>
            <w:tcW w:w="1170" w:type="dxa"/>
            <w:shd w:val="clear" w:color="auto" w:fill="auto"/>
            <w:noWrap/>
            <w:vAlign w:val="bottom"/>
          </w:tcPr>
          <w:p w14:paraId="721AA6B4" w14:textId="0C906E48" w:rsidR="001D3E0E" w:rsidRDefault="001D3E0E" w:rsidP="001D3E0E">
            <w:pPr>
              <w:jc w:val="right"/>
              <w:rPr>
                <w:rFonts w:ascii="Calibri" w:hAnsi="Calibri" w:cs="Calibri"/>
                <w:sz w:val="22"/>
                <w:szCs w:val="22"/>
              </w:rPr>
            </w:pPr>
            <w:r>
              <w:rPr>
                <w:rFonts w:ascii="Calibri" w:hAnsi="Calibri" w:cs="Calibri"/>
                <w:sz w:val="22"/>
                <w:szCs w:val="22"/>
              </w:rPr>
              <w:t>4.8617%</w:t>
            </w:r>
          </w:p>
        </w:tc>
        <w:tc>
          <w:tcPr>
            <w:tcW w:w="1260" w:type="dxa"/>
            <w:shd w:val="clear" w:color="auto" w:fill="auto"/>
            <w:noWrap/>
            <w:vAlign w:val="bottom"/>
          </w:tcPr>
          <w:p w14:paraId="037A2E1F" w14:textId="080F6788" w:rsidR="001D3E0E" w:rsidRDefault="001D3E0E" w:rsidP="001D3E0E">
            <w:pPr>
              <w:jc w:val="right"/>
              <w:rPr>
                <w:rFonts w:ascii="Calibri" w:hAnsi="Calibri" w:cs="Calibri"/>
                <w:sz w:val="22"/>
                <w:szCs w:val="22"/>
              </w:rPr>
            </w:pPr>
            <w:r>
              <w:rPr>
                <w:rFonts w:ascii="Calibri" w:hAnsi="Calibri" w:cs="Calibri"/>
                <w:sz w:val="22"/>
                <w:szCs w:val="22"/>
              </w:rPr>
              <w:t>0.1631%</w:t>
            </w:r>
          </w:p>
        </w:tc>
        <w:tc>
          <w:tcPr>
            <w:tcW w:w="1170" w:type="dxa"/>
            <w:shd w:val="clear" w:color="auto" w:fill="auto"/>
            <w:noWrap/>
            <w:vAlign w:val="bottom"/>
          </w:tcPr>
          <w:p w14:paraId="01480FF1" w14:textId="417DF7B9" w:rsidR="001D3E0E" w:rsidRDefault="001D3E0E" w:rsidP="001D3E0E">
            <w:pPr>
              <w:jc w:val="right"/>
              <w:rPr>
                <w:rFonts w:ascii="Calibri" w:hAnsi="Calibri" w:cs="Calibri"/>
                <w:sz w:val="22"/>
                <w:szCs w:val="22"/>
              </w:rPr>
            </w:pPr>
            <w:r>
              <w:rPr>
                <w:rFonts w:ascii="Calibri" w:hAnsi="Calibri" w:cs="Calibri"/>
                <w:sz w:val="22"/>
                <w:szCs w:val="22"/>
              </w:rPr>
              <w:t>10.2930%</w:t>
            </w:r>
          </w:p>
        </w:tc>
        <w:tc>
          <w:tcPr>
            <w:tcW w:w="1890" w:type="dxa"/>
            <w:shd w:val="clear" w:color="auto" w:fill="auto"/>
            <w:noWrap/>
            <w:vAlign w:val="bottom"/>
          </w:tcPr>
          <w:p w14:paraId="44983843" w14:textId="099368D7" w:rsidR="001D3E0E" w:rsidRDefault="001D3E0E" w:rsidP="001D3E0E">
            <w:pPr>
              <w:jc w:val="right"/>
              <w:rPr>
                <w:rFonts w:ascii="Calibri" w:hAnsi="Calibri" w:cs="Calibri"/>
                <w:sz w:val="22"/>
                <w:szCs w:val="22"/>
              </w:rPr>
            </w:pPr>
            <w:r>
              <w:rPr>
                <w:rFonts w:ascii="Calibri" w:hAnsi="Calibri" w:cs="Calibri"/>
                <w:sz w:val="22"/>
                <w:szCs w:val="22"/>
              </w:rPr>
              <w:t>11.8063%</w:t>
            </w:r>
          </w:p>
        </w:tc>
      </w:tr>
      <w:tr w:rsidR="001D3E0E" w:rsidRPr="00B00D20" w14:paraId="06B0E699" w14:textId="77777777" w:rsidTr="00207821">
        <w:trPr>
          <w:trHeight w:val="300"/>
        </w:trPr>
        <w:tc>
          <w:tcPr>
            <w:tcW w:w="874" w:type="dxa"/>
            <w:vAlign w:val="bottom"/>
          </w:tcPr>
          <w:p w14:paraId="71D997CF" w14:textId="213FCD68" w:rsidR="001D3E0E" w:rsidRPr="00B00D20" w:rsidRDefault="001D3E0E" w:rsidP="001D3E0E">
            <w:pPr>
              <w:jc w:val="right"/>
              <w:rPr>
                <w:rFonts w:ascii="Calibri" w:hAnsi="Calibri" w:cs="Calibri"/>
                <w:sz w:val="22"/>
                <w:szCs w:val="22"/>
              </w:rPr>
            </w:pPr>
            <w:r>
              <w:rPr>
                <w:rFonts w:ascii="Calibri" w:hAnsi="Calibri" w:cs="Calibri"/>
                <w:sz w:val="22"/>
                <w:szCs w:val="22"/>
              </w:rPr>
              <w:t>9</w:t>
            </w:r>
          </w:p>
        </w:tc>
        <w:tc>
          <w:tcPr>
            <w:tcW w:w="1281" w:type="dxa"/>
            <w:shd w:val="clear" w:color="auto" w:fill="auto"/>
            <w:noWrap/>
            <w:vAlign w:val="bottom"/>
          </w:tcPr>
          <w:p w14:paraId="43A1D35D" w14:textId="28C6E813" w:rsidR="001D3E0E" w:rsidRDefault="001D3E0E" w:rsidP="001D3E0E">
            <w:pPr>
              <w:jc w:val="right"/>
              <w:rPr>
                <w:rFonts w:ascii="Calibri" w:hAnsi="Calibri" w:cs="Calibri"/>
                <w:sz w:val="22"/>
                <w:szCs w:val="22"/>
              </w:rPr>
            </w:pPr>
            <w:r>
              <w:rPr>
                <w:rFonts w:ascii="Calibri" w:hAnsi="Calibri" w:cs="Calibri"/>
                <w:sz w:val="22"/>
                <w:szCs w:val="22"/>
              </w:rPr>
              <w:t>42.7588%</w:t>
            </w:r>
          </w:p>
        </w:tc>
        <w:tc>
          <w:tcPr>
            <w:tcW w:w="1170" w:type="dxa"/>
            <w:shd w:val="clear" w:color="auto" w:fill="auto"/>
            <w:noWrap/>
            <w:vAlign w:val="bottom"/>
          </w:tcPr>
          <w:p w14:paraId="323677AB" w14:textId="1B421B5D" w:rsidR="001D3E0E" w:rsidRDefault="001D3E0E" w:rsidP="001D3E0E">
            <w:pPr>
              <w:jc w:val="right"/>
              <w:rPr>
                <w:rFonts w:ascii="Calibri" w:hAnsi="Calibri" w:cs="Calibri"/>
                <w:sz w:val="22"/>
                <w:szCs w:val="22"/>
              </w:rPr>
            </w:pPr>
            <w:r>
              <w:rPr>
                <w:rFonts w:ascii="Calibri" w:hAnsi="Calibri" w:cs="Calibri"/>
                <w:sz w:val="22"/>
                <w:szCs w:val="22"/>
              </w:rPr>
              <w:t>33.3048%</w:t>
            </w:r>
          </w:p>
        </w:tc>
        <w:tc>
          <w:tcPr>
            <w:tcW w:w="1170" w:type="dxa"/>
            <w:shd w:val="clear" w:color="auto" w:fill="auto"/>
            <w:noWrap/>
            <w:vAlign w:val="bottom"/>
          </w:tcPr>
          <w:p w14:paraId="6E99AFA3" w14:textId="1146B699" w:rsidR="001D3E0E" w:rsidRDefault="001D3E0E" w:rsidP="001D3E0E">
            <w:pPr>
              <w:jc w:val="right"/>
              <w:rPr>
                <w:rFonts w:ascii="Calibri" w:hAnsi="Calibri" w:cs="Calibri"/>
                <w:sz w:val="22"/>
                <w:szCs w:val="22"/>
              </w:rPr>
            </w:pPr>
            <w:r>
              <w:rPr>
                <w:rFonts w:ascii="Calibri" w:hAnsi="Calibri" w:cs="Calibri"/>
                <w:sz w:val="22"/>
                <w:szCs w:val="22"/>
              </w:rPr>
              <w:t>10.7934%</w:t>
            </w:r>
          </w:p>
        </w:tc>
        <w:tc>
          <w:tcPr>
            <w:tcW w:w="1170" w:type="dxa"/>
            <w:shd w:val="clear" w:color="auto" w:fill="auto"/>
            <w:noWrap/>
            <w:vAlign w:val="bottom"/>
          </w:tcPr>
          <w:p w14:paraId="18F3FC39" w14:textId="1BE37270" w:rsidR="001D3E0E" w:rsidRDefault="001D3E0E" w:rsidP="001D3E0E">
            <w:pPr>
              <w:jc w:val="right"/>
              <w:rPr>
                <w:rFonts w:ascii="Calibri" w:hAnsi="Calibri" w:cs="Calibri"/>
                <w:sz w:val="22"/>
                <w:szCs w:val="22"/>
              </w:rPr>
            </w:pPr>
            <w:r>
              <w:rPr>
                <w:rFonts w:ascii="Calibri" w:hAnsi="Calibri" w:cs="Calibri"/>
                <w:sz w:val="22"/>
                <w:szCs w:val="22"/>
              </w:rPr>
              <w:t>2.9246%</w:t>
            </w:r>
          </w:p>
        </w:tc>
        <w:tc>
          <w:tcPr>
            <w:tcW w:w="1260" w:type="dxa"/>
            <w:shd w:val="clear" w:color="auto" w:fill="auto"/>
            <w:noWrap/>
            <w:vAlign w:val="bottom"/>
          </w:tcPr>
          <w:p w14:paraId="631FE1DC" w14:textId="52037085" w:rsidR="001D3E0E" w:rsidRDefault="001D3E0E" w:rsidP="001D3E0E">
            <w:pPr>
              <w:jc w:val="right"/>
              <w:rPr>
                <w:rFonts w:ascii="Calibri" w:hAnsi="Calibri" w:cs="Calibri"/>
                <w:sz w:val="22"/>
                <w:szCs w:val="22"/>
              </w:rPr>
            </w:pPr>
            <w:r>
              <w:rPr>
                <w:rFonts w:ascii="Calibri" w:hAnsi="Calibri" w:cs="Calibri"/>
                <w:sz w:val="22"/>
                <w:szCs w:val="22"/>
              </w:rPr>
              <w:t>0.5737%</w:t>
            </w:r>
          </w:p>
        </w:tc>
        <w:tc>
          <w:tcPr>
            <w:tcW w:w="1170" w:type="dxa"/>
            <w:shd w:val="clear" w:color="auto" w:fill="auto"/>
            <w:noWrap/>
            <w:vAlign w:val="bottom"/>
          </w:tcPr>
          <w:p w14:paraId="592895E1" w14:textId="189550F9" w:rsidR="001D3E0E" w:rsidRDefault="001D3E0E" w:rsidP="001D3E0E">
            <w:pPr>
              <w:jc w:val="right"/>
              <w:rPr>
                <w:rFonts w:ascii="Calibri" w:hAnsi="Calibri" w:cs="Calibri"/>
                <w:sz w:val="22"/>
                <w:szCs w:val="22"/>
              </w:rPr>
            </w:pPr>
            <w:r>
              <w:rPr>
                <w:rFonts w:ascii="Calibri" w:hAnsi="Calibri" w:cs="Calibri"/>
                <w:sz w:val="22"/>
                <w:szCs w:val="22"/>
              </w:rPr>
              <w:t>9.6585%</w:t>
            </w:r>
          </w:p>
        </w:tc>
        <w:tc>
          <w:tcPr>
            <w:tcW w:w="1890" w:type="dxa"/>
            <w:shd w:val="clear" w:color="auto" w:fill="auto"/>
            <w:noWrap/>
            <w:vAlign w:val="bottom"/>
          </w:tcPr>
          <w:p w14:paraId="050AB43B" w14:textId="7729A50B" w:rsidR="001D3E0E" w:rsidRDefault="001D3E0E" w:rsidP="001D3E0E">
            <w:pPr>
              <w:jc w:val="right"/>
              <w:rPr>
                <w:rFonts w:ascii="Calibri" w:hAnsi="Calibri" w:cs="Calibri"/>
                <w:sz w:val="22"/>
                <w:szCs w:val="22"/>
              </w:rPr>
            </w:pPr>
            <w:r>
              <w:rPr>
                <w:rFonts w:ascii="Calibri" w:hAnsi="Calibri" w:cs="Calibri"/>
                <w:sz w:val="22"/>
                <w:szCs w:val="22"/>
              </w:rPr>
              <w:t>12.4822%</w:t>
            </w:r>
          </w:p>
        </w:tc>
      </w:tr>
      <w:tr w:rsidR="001D3E0E" w:rsidRPr="00B00D20" w14:paraId="14501863" w14:textId="77777777" w:rsidTr="00207821">
        <w:trPr>
          <w:trHeight w:val="300"/>
        </w:trPr>
        <w:tc>
          <w:tcPr>
            <w:tcW w:w="874" w:type="dxa"/>
            <w:vAlign w:val="bottom"/>
          </w:tcPr>
          <w:p w14:paraId="158330F5" w14:textId="27B7C961" w:rsidR="001D3E0E" w:rsidRPr="00B00D20" w:rsidRDefault="001D3E0E" w:rsidP="001D3E0E">
            <w:pPr>
              <w:jc w:val="right"/>
              <w:rPr>
                <w:rFonts w:ascii="Calibri" w:hAnsi="Calibri" w:cs="Calibri"/>
                <w:sz w:val="22"/>
                <w:szCs w:val="22"/>
              </w:rPr>
            </w:pPr>
            <w:r>
              <w:rPr>
                <w:rFonts w:ascii="Calibri" w:hAnsi="Calibri" w:cs="Calibri"/>
                <w:sz w:val="22"/>
                <w:szCs w:val="22"/>
              </w:rPr>
              <w:t>10</w:t>
            </w:r>
          </w:p>
        </w:tc>
        <w:tc>
          <w:tcPr>
            <w:tcW w:w="1281" w:type="dxa"/>
            <w:shd w:val="clear" w:color="auto" w:fill="auto"/>
            <w:noWrap/>
            <w:vAlign w:val="bottom"/>
          </w:tcPr>
          <w:p w14:paraId="64F9E139" w14:textId="71C1F57E" w:rsidR="001D3E0E" w:rsidRDefault="001D3E0E" w:rsidP="001D3E0E">
            <w:pPr>
              <w:jc w:val="right"/>
              <w:rPr>
                <w:rFonts w:ascii="Calibri" w:hAnsi="Calibri" w:cs="Calibri"/>
                <w:sz w:val="22"/>
                <w:szCs w:val="22"/>
              </w:rPr>
            </w:pPr>
            <w:r>
              <w:rPr>
                <w:rFonts w:ascii="Calibri" w:hAnsi="Calibri" w:cs="Calibri"/>
                <w:sz w:val="22"/>
                <w:szCs w:val="22"/>
              </w:rPr>
              <w:t>65.4769%</w:t>
            </w:r>
          </w:p>
        </w:tc>
        <w:tc>
          <w:tcPr>
            <w:tcW w:w="1170" w:type="dxa"/>
            <w:shd w:val="clear" w:color="auto" w:fill="auto"/>
            <w:noWrap/>
            <w:vAlign w:val="bottom"/>
          </w:tcPr>
          <w:p w14:paraId="614226B7" w14:textId="52207D46" w:rsidR="001D3E0E" w:rsidRDefault="001D3E0E" w:rsidP="001D3E0E">
            <w:pPr>
              <w:jc w:val="right"/>
              <w:rPr>
                <w:rFonts w:ascii="Calibri" w:hAnsi="Calibri" w:cs="Calibri"/>
                <w:sz w:val="22"/>
                <w:szCs w:val="22"/>
              </w:rPr>
            </w:pPr>
            <w:r>
              <w:rPr>
                <w:rFonts w:ascii="Calibri" w:hAnsi="Calibri" w:cs="Calibri"/>
                <w:sz w:val="22"/>
                <w:szCs w:val="22"/>
              </w:rPr>
              <w:t>17.4801%</w:t>
            </w:r>
          </w:p>
        </w:tc>
        <w:tc>
          <w:tcPr>
            <w:tcW w:w="1170" w:type="dxa"/>
            <w:shd w:val="clear" w:color="auto" w:fill="auto"/>
            <w:noWrap/>
            <w:vAlign w:val="bottom"/>
          </w:tcPr>
          <w:p w14:paraId="41D4209C" w14:textId="60D7B6AA" w:rsidR="001D3E0E" w:rsidRDefault="001D3E0E" w:rsidP="001D3E0E">
            <w:pPr>
              <w:jc w:val="right"/>
              <w:rPr>
                <w:rFonts w:ascii="Calibri" w:hAnsi="Calibri" w:cs="Calibri"/>
                <w:sz w:val="22"/>
                <w:szCs w:val="22"/>
              </w:rPr>
            </w:pPr>
            <w:r>
              <w:rPr>
                <w:rFonts w:ascii="Calibri" w:hAnsi="Calibri" w:cs="Calibri"/>
                <w:sz w:val="22"/>
                <w:szCs w:val="22"/>
              </w:rPr>
              <w:t>2.4532%</w:t>
            </w:r>
          </w:p>
        </w:tc>
        <w:tc>
          <w:tcPr>
            <w:tcW w:w="1170" w:type="dxa"/>
            <w:shd w:val="clear" w:color="auto" w:fill="auto"/>
            <w:noWrap/>
            <w:vAlign w:val="bottom"/>
          </w:tcPr>
          <w:p w14:paraId="01F3CA41" w14:textId="7FA9E197" w:rsidR="001D3E0E" w:rsidRDefault="001D3E0E" w:rsidP="001D3E0E">
            <w:pPr>
              <w:jc w:val="right"/>
              <w:rPr>
                <w:rFonts w:ascii="Calibri" w:hAnsi="Calibri" w:cs="Calibri"/>
                <w:sz w:val="22"/>
                <w:szCs w:val="22"/>
              </w:rPr>
            </w:pPr>
            <w:r>
              <w:rPr>
                <w:rFonts w:ascii="Calibri" w:hAnsi="Calibri" w:cs="Calibri"/>
                <w:sz w:val="22"/>
                <w:szCs w:val="22"/>
              </w:rPr>
              <w:t>4.6523%</w:t>
            </w:r>
          </w:p>
        </w:tc>
        <w:tc>
          <w:tcPr>
            <w:tcW w:w="1260" w:type="dxa"/>
            <w:shd w:val="clear" w:color="auto" w:fill="auto"/>
            <w:noWrap/>
            <w:vAlign w:val="bottom"/>
          </w:tcPr>
          <w:p w14:paraId="00A2E154" w14:textId="69008D48" w:rsidR="001D3E0E" w:rsidRDefault="001D3E0E" w:rsidP="001D3E0E">
            <w:pPr>
              <w:jc w:val="right"/>
              <w:rPr>
                <w:rFonts w:ascii="Calibri" w:hAnsi="Calibri" w:cs="Calibri"/>
                <w:sz w:val="22"/>
                <w:szCs w:val="22"/>
              </w:rPr>
            </w:pPr>
            <w:r>
              <w:rPr>
                <w:rFonts w:ascii="Calibri" w:hAnsi="Calibri" w:cs="Calibri"/>
                <w:sz w:val="22"/>
                <w:szCs w:val="22"/>
              </w:rPr>
              <w:t>0.1454%</w:t>
            </w:r>
          </w:p>
        </w:tc>
        <w:tc>
          <w:tcPr>
            <w:tcW w:w="1170" w:type="dxa"/>
            <w:shd w:val="clear" w:color="auto" w:fill="auto"/>
            <w:noWrap/>
            <w:vAlign w:val="bottom"/>
          </w:tcPr>
          <w:p w14:paraId="03AB1276" w14:textId="33500EFD" w:rsidR="001D3E0E" w:rsidRDefault="001D3E0E" w:rsidP="001D3E0E">
            <w:pPr>
              <w:jc w:val="right"/>
              <w:rPr>
                <w:rFonts w:ascii="Calibri" w:hAnsi="Calibri" w:cs="Calibri"/>
                <w:sz w:val="22"/>
                <w:szCs w:val="22"/>
              </w:rPr>
            </w:pPr>
            <w:r>
              <w:rPr>
                <w:rFonts w:ascii="Calibri" w:hAnsi="Calibri" w:cs="Calibri"/>
                <w:sz w:val="22"/>
                <w:szCs w:val="22"/>
              </w:rPr>
              <w:t>9.2621%</w:t>
            </w:r>
          </w:p>
        </w:tc>
        <w:tc>
          <w:tcPr>
            <w:tcW w:w="1890" w:type="dxa"/>
            <w:shd w:val="clear" w:color="auto" w:fill="auto"/>
            <w:noWrap/>
            <w:vAlign w:val="bottom"/>
          </w:tcPr>
          <w:p w14:paraId="54EFF328" w14:textId="13AD85E5" w:rsidR="001D3E0E" w:rsidRDefault="001D3E0E" w:rsidP="001D3E0E">
            <w:pPr>
              <w:jc w:val="right"/>
              <w:rPr>
                <w:rFonts w:ascii="Calibri" w:hAnsi="Calibri" w:cs="Calibri"/>
                <w:sz w:val="22"/>
                <w:szCs w:val="22"/>
              </w:rPr>
            </w:pPr>
            <w:r>
              <w:rPr>
                <w:rFonts w:ascii="Calibri" w:hAnsi="Calibri" w:cs="Calibri"/>
                <w:sz w:val="22"/>
                <w:szCs w:val="22"/>
              </w:rPr>
              <w:t>10.3957%</w:t>
            </w:r>
          </w:p>
        </w:tc>
      </w:tr>
      <w:tr w:rsidR="001D3E0E" w:rsidRPr="00B00D20" w14:paraId="136733D4" w14:textId="77777777" w:rsidTr="00207821">
        <w:trPr>
          <w:trHeight w:val="300"/>
        </w:trPr>
        <w:tc>
          <w:tcPr>
            <w:tcW w:w="874" w:type="dxa"/>
            <w:vAlign w:val="bottom"/>
          </w:tcPr>
          <w:p w14:paraId="5FC44543" w14:textId="50B5435D" w:rsidR="001D3E0E" w:rsidRPr="00B00D20" w:rsidRDefault="001D3E0E" w:rsidP="001D3E0E">
            <w:pPr>
              <w:jc w:val="right"/>
              <w:rPr>
                <w:rFonts w:ascii="Calibri" w:hAnsi="Calibri" w:cs="Calibri"/>
                <w:sz w:val="22"/>
                <w:szCs w:val="22"/>
              </w:rPr>
            </w:pPr>
            <w:r>
              <w:rPr>
                <w:rFonts w:ascii="Calibri" w:hAnsi="Calibri" w:cs="Calibri"/>
                <w:sz w:val="22"/>
                <w:szCs w:val="22"/>
              </w:rPr>
              <w:t>11</w:t>
            </w:r>
          </w:p>
        </w:tc>
        <w:tc>
          <w:tcPr>
            <w:tcW w:w="1281" w:type="dxa"/>
            <w:shd w:val="clear" w:color="auto" w:fill="auto"/>
            <w:noWrap/>
            <w:vAlign w:val="bottom"/>
          </w:tcPr>
          <w:p w14:paraId="07A1F721" w14:textId="38F3E5C0" w:rsidR="001D3E0E" w:rsidRDefault="001D3E0E" w:rsidP="001D3E0E">
            <w:pPr>
              <w:jc w:val="right"/>
              <w:rPr>
                <w:rFonts w:ascii="Calibri" w:hAnsi="Calibri" w:cs="Calibri"/>
                <w:sz w:val="22"/>
                <w:szCs w:val="22"/>
              </w:rPr>
            </w:pPr>
            <w:r>
              <w:rPr>
                <w:rFonts w:ascii="Calibri" w:hAnsi="Calibri" w:cs="Calibri"/>
                <w:sz w:val="22"/>
                <w:szCs w:val="22"/>
              </w:rPr>
              <w:t>59.9791%</w:t>
            </w:r>
          </w:p>
        </w:tc>
        <w:tc>
          <w:tcPr>
            <w:tcW w:w="1170" w:type="dxa"/>
            <w:shd w:val="clear" w:color="auto" w:fill="auto"/>
            <w:noWrap/>
            <w:vAlign w:val="bottom"/>
          </w:tcPr>
          <w:p w14:paraId="6B927405" w14:textId="4372D300" w:rsidR="001D3E0E" w:rsidRDefault="001D3E0E" w:rsidP="001D3E0E">
            <w:pPr>
              <w:jc w:val="right"/>
              <w:rPr>
                <w:rFonts w:ascii="Calibri" w:hAnsi="Calibri" w:cs="Calibri"/>
                <w:sz w:val="22"/>
                <w:szCs w:val="22"/>
              </w:rPr>
            </w:pPr>
            <w:r>
              <w:rPr>
                <w:rFonts w:ascii="Calibri" w:hAnsi="Calibri" w:cs="Calibri"/>
                <w:sz w:val="22"/>
                <w:szCs w:val="22"/>
              </w:rPr>
              <w:t>24.2945%</w:t>
            </w:r>
          </w:p>
        </w:tc>
        <w:tc>
          <w:tcPr>
            <w:tcW w:w="1170" w:type="dxa"/>
            <w:shd w:val="clear" w:color="auto" w:fill="auto"/>
            <w:noWrap/>
            <w:vAlign w:val="bottom"/>
          </w:tcPr>
          <w:p w14:paraId="6C79C525" w14:textId="4E87829B" w:rsidR="001D3E0E" w:rsidRDefault="001D3E0E" w:rsidP="001D3E0E">
            <w:pPr>
              <w:jc w:val="right"/>
              <w:rPr>
                <w:rFonts w:ascii="Calibri" w:hAnsi="Calibri" w:cs="Calibri"/>
                <w:sz w:val="22"/>
                <w:szCs w:val="22"/>
              </w:rPr>
            </w:pPr>
            <w:r>
              <w:rPr>
                <w:rFonts w:ascii="Calibri" w:hAnsi="Calibri" w:cs="Calibri"/>
                <w:sz w:val="22"/>
                <w:szCs w:val="22"/>
              </w:rPr>
              <w:t>2.2278%</w:t>
            </w:r>
          </w:p>
        </w:tc>
        <w:tc>
          <w:tcPr>
            <w:tcW w:w="1170" w:type="dxa"/>
            <w:shd w:val="clear" w:color="auto" w:fill="auto"/>
            <w:noWrap/>
            <w:vAlign w:val="bottom"/>
          </w:tcPr>
          <w:p w14:paraId="168D1AD9" w14:textId="334052D2" w:rsidR="001D3E0E" w:rsidRDefault="001D3E0E" w:rsidP="001D3E0E">
            <w:pPr>
              <w:jc w:val="right"/>
              <w:rPr>
                <w:rFonts w:ascii="Calibri" w:hAnsi="Calibri" w:cs="Calibri"/>
                <w:sz w:val="22"/>
                <w:szCs w:val="22"/>
              </w:rPr>
            </w:pPr>
            <w:r>
              <w:rPr>
                <w:rFonts w:ascii="Calibri" w:hAnsi="Calibri" w:cs="Calibri"/>
                <w:sz w:val="22"/>
                <w:szCs w:val="22"/>
              </w:rPr>
              <w:t>3.9462%</w:t>
            </w:r>
          </w:p>
        </w:tc>
        <w:tc>
          <w:tcPr>
            <w:tcW w:w="1260" w:type="dxa"/>
            <w:shd w:val="clear" w:color="auto" w:fill="auto"/>
            <w:noWrap/>
            <w:vAlign w:val="bottom"/>
          </w:tcPr>
          <w:p w14:paraId="3E4BBACB" w14:textId="553903BB" w:rsidR="001D3E0E" w:rsidRDefault="001D3E0E" w:rsidP="001D3E0E">
            <w:pPr>
              <w:jc w:val="right"/>
              <w:rPr>
                <w:rFonts w:ascii="Calibri" w:hAnsi="Calibri" w:cs="Calibri"/>
                <w:sz w:val="22"/>
                <w:szCs w:val="22"/>
              </w:rPr>
            </w:pPr>
            <w:r>
              <w:rPr>
                <w:rFonts w:ascii="Calibri" w:hAnsi="Calibri" w:cs="Calibri"/>
                <w:sz w:val="22"/>
                <w:szCs w:val="22"/>
              </w:rPr>
              <w:t>0.1259%</w:t>
            </w:r>
          </w:p>
        </w:tc>
        <w:tc>
          <w:tcPr>
            <w:tcW w:w="1170" w:type="dxa"/>
            <w:shd w:val="clear" w:color="auto" w:fill="auto"/>
            <w:noWrap/>
            <w:vAlign w:val="bottom"/>
          </w:tcPr>
          <w:p w14:paraId="7A49CDEB" w14:textId="215BD209" w:rsidR="001D3E0E" w:rsidRDefault="001D3E0E" w:rsidP="001D3E0E">
            <w:pPr>
              <w:jc w:val="right"/>
              <w:rPr>
                <w:rFonts w:ascii="Calibri" w:hAnsi="Calibri" w:cs="Calibri"/>
                <w:sz w:val="22"/>
                <w:szCs w:val="22"/>
              </w:rPr>
            </w:pPr>
            <w:r>
              <w:rPr>
                <w:rFonts w:ascii="Calibri" w:hAnsi="Calibri" w:cs="Calibri"/>
                <w:sz w:val="22"/>
                <w:szCs w:val="22"/>
              </w:rPr>
              <w:t>9.1062%</w:t>
            </w:r>
          </w:p>
        </w:tc>
        <w:tc>
          <w:tcPr>
            <w:tcW w:w="1890" w:type="dxa"/>
            <w:shd w:val="clear" w:color="auto" w:fill="auto"/>
            <w:noWrap/>
            <w:vAlign w:val="bottom"/>
          </w:tcPr>
          <w:p w14:paraId="7C6D97D8" w14:textId="02F64F14" w:rsidR="001D3E0E" w:rsidRDefault="001D3E0E" w:rsidP="001D3E0E">
            <w:pPr>
              <w:jc w:val="right"/>
              <w:rPr>
                <w:rFonts w:ascii="Calibri" w:hAnsi="Calibri" w:cs="Calibri"/>
                <w:sz w:val="22"/>
                <w:szCs w:val="22"/>
              </w:rPr>
            </w:pPr>
            <w:r>
              <w:rPr>
                <w:rFonts w:ascii="Calibri" w:hAnsi="Calibri" w:cs="Calibri"/>
                <w:sz w:val="22"/>
                <w:szCs w:val="22"/>
              </w:rPr>
              <w:t>10.2207%</w:t>
            </w:r>
          </w:p>
        </w:tc>
      </w:tr>
      <w:tr w:rsidR="001D3E0E" w:rsidRPr="00B00D20" w14:paraId="248C3661" w14:textId="77777777" w:rsidTr="00207821">
        <w:trPr>
          <w:trHeight w:val="300"/>
        </w:trPr>
        <w:tc>
          <w:tcPr>
            <w:tcW w:w="874" w:type="dxa"/>
            <w:vAlign w:val="bottom"/>
          </w:tcPr>
          <w:p w14:paraId="793C1751" w14:textId="54E6184E" w:rsidR="001D3E0E" w:rsidRPr="00B00D20" w:rsidRDefault="001D3E0E" w:rsidP="001D3E0E">
            <w:pPr>
              <w:jc w:val="right"/>
              <w:rPr>
                <w:rFonts w:ascii="Calibri" w:hAnsi="Calibri" w:cs="Calibri"/>
                <w:sz w:val="22"/>
                <w:szCs w:val="22"/>
              </w:rPr>
            </w:pPr>
            <w:r>
              <w:rPr>
                <w:rFonts w:ascii="Calibri" w:hAnsi="Calibri" w:cs="Calibri"/>
                <w:sz w:val="22"/>
                <w:szCs w:val="22"/>
              </w:rPr>
              <w:t>12</w:t>
            </w:r>
          </w:p>
        </w:tc>
        <w:tc>
          <w:tcPr>
            <w:tcW w:w="1281" w:type="dxa"/>
            <w:shd w:val="clear" w:color="auto" w:fill="auto"/>
            <w:noWrap/>
            <w:vAlign w:val="bottom"/>
          </w:tcPr>
          <w:p w14:paraId="11576D53" w14:textId="7FC1BDB4" w:rsidR="001D3E0E" w:rsidRDefault="001D3E0E" w:rsidP="001D3E0E">
            <w:pPr>
              <w:jc w:val="right"/>
              <w:rPr>
                <w:rFonts w:ascii="Calibri" w:hAnsi="Calibri" w:cs="Calibri"/>
                <w:sz w:val="22"/>
                <w:szCs w:val="22"/>
              </w:rPr>
            </w:pPr>
            <w:r>
              <w:rPr>
                <w:rFonts w:ascii="Calibri" w:hAnsi="Calibri" w:cs="Calibri"/>
                <w:sz w:val="22"/>
                <w:szCs w:val="22"/>
              </w:rPr>
              <w:t>43.0322%</w:t>
            </w:r>
          </w:p>
        </w:tc>
        <w:tc>
          <w:tcPr>
            <w:tcW w:w="1170" w:type="dxa"/>
            <w:shd w:val="clear" w:color="auto" w:fill="auto"/>
            <w:noWrap/>
            <w:vAlign w:val="bottom"/>
          </w:tcPr>
          <w:p w14:paraId="6209B608" w14:textId="27158869" w:rsidR="001D3E0E" w:rsidRDefault="001D3E0E" w:rsidP="001D3E0E">
            <w:pPr>
              <w:jc w:val="right"/>
              <w:rPr>
                <w:rFonts w:ascii="Calibri" w:hAnsi="Calibri" w:cs="Calibri"/>
                <w:sz w:val="22"/>
                <w:szCs w:val="22"/>
              </w:rPr>
            </w:pPr>
            <w:r>
              <w:rPr>
                <w:rFonts w:ascii="Calibri" w:hAnsi="Calibri" w:cs="Calibri"/>
                <w:sz w:val="22"/>
                <w:szCs w:val="22"/>
              </w:rPr>
              <w:t>32.5169%</w:t>
            </w:r>
          </w:p>
        </w:tc>
        <w:tc>
          <w:tcPr>
            <w:tcW w:w="1170" w:type="dxa"/>
            <w:shd w:val="clear" w:color="auto" w:fill="auto"/>
            <w:noWrap/>
            <w:vAlign w:val="bottom"/>
          </w:tcPr>
          <w:p w14:paraId="2999498B" w14:textId="3FAA4EE6" w:rsidR="001D3E0E" w:rsidRDefault="001D3E0E" w:rsidP="001D3E0E">
            <w:pPr>
              <w:jc w:val="right"/>
              <w:rPr>
                <w:rFonts w:ascii="Calibri" w:hAnsi="Calibri" w:cs="Calibri"/>
                <w:sz w:val="22"/>
                <w:szCs w:val="22"/>
              </w:rPr>
            </w:pPr>
            <w:r>
              <w:rPr>
                <w:rFonts w:ascii="Calibri" w:hAnsi="Calibri" w:cs="Calibri"/>
                <w:sz w:val="22"/>
                <w:szCs w:val="22"/>
              </w:rPr>
              <w:t>1.9947%</w:t>
            </w:r>
          </w:p>
        </w:tc>
        <w:tc>
          <w:tcPr>
            <w:tcW w:w="1170" w:type="dxa"/>
            <w:shd w:val="clear" w:color="auto" w:fill="auto"/>
            <w:noWrap/>
            <w:vAlign w:val="bottom"/>
          </w:tcPr>
          <w:p w14:paraId="78A71DE7" w14:textId="45B60A98" w:rsidR="001D3E0E" w:rsidRDefault="001D3E0E" w:rsidP="001D3E0E">
            <w:pPr>
              <w:jc w:val="right"/>
              <w:rPr>
                <w:rFonts w:ascii="Calibri" w:hAnsi="Calibri" w:cs="Calibri"/>
                <w:sz w:val="22"/>
                <w:szCs w:val="22"/>
              </w:rPr>
            </w:pPr>
            <w:r>
              <w:rPr>
                <w:rFonts w:ascii="Calibri" w:hAnsi="Calibri" w:cs="Calibri"/>
                <w:sz w:val="22"/>
                <w:szCs w:val="22"/>
              </w:rPr>
              <w:t>7.5131%</w:t>
            </w:r>
          </w:p>
        </w:tc>
        <w:tc>
          <w:tcPr>
            <w:tcW w:w="1260" w:type="dxa"/>
            <w:shd w:val="clear" w:color="auto" w:fill="auto"/>
            <w:noWrap/>
            <w:vAlign w:val="bottom"/>
          </w:tcPr>
          <w:p w14:paraId="3E3320E7" w14:textId="07511173" w:rsidR="001D3E0E" w:rsidRDefault="001D3E0E" w:rsidP="001D3E0E">
            <w:pPr>
              <w:jc w:val="right"/>
              <w:rPr>
                <w:rFonts w:ascii="Calibri" w:hAnsi="Calibri" w:cs="Calibri"/>
                <w:sz w:val="22"/>
                <w:szCs w:val="22"/>
              </w:rPr>
            </w:pPr>
            <w:r>
              <w:rPr>
                <w:rFonts w:ascii="Calibri" w:hAnsi="Calibri" w:cs="Calibri"/>
                <w:sz w:val="22"/>
                <w:szCs w:val="22"/>
              </w:rPr>
              <w:t>0.1558%</w:t>
            </w:r>
          </w:p>
        </w:tc>
        <w:tc>
          <w:tcPr>
            <w:tcW w:w="1170" w:type="dxa"/>
            <w:shd w:val="clear" w:color="auto" w:fill="auto"/>
            <w:noWrap/>
            <w:vAlign w:val="bottom"/>
          </w:tcPr>
          <w:p w14:paraId="4A820CAB" w14:textId="5A9559BE" w:rsidR="001D3E0E" w:rsidRDefault="001D3E0E" w:rsidP="001D3E0E">
            <w:pPr>
              <w:jc w:val="right"/>
              <w:rPr>
                <w:rFonts w:ascii="Calibri" w:hAnsi="Calibri" w:cs="Calibri"/>
                <w:sz w:val="22"/>
                <w:szCs w:val="22"/>
              </w:rPr>
            </w:pPr>
            <w:r>
              <w:rPr>
                <w:rFonts w:ascii="Calibri" w:hAnsi="Calibri" w:cs="Calibri"/>
                <w:sz w:val="22"/>
                <w:szCs w:val="22"/>
              </w:rPr>
              <w:t>14.3156%</w:t>
            </w:r>
          </w:p>
        </w:tc>
        <w:tc>
          <w:tcPr>
            <w:tcW w:w="1890" w:type="dxa"/>
            <w:shd w:val="clear" w:color="auto" w:fill="auto"/>
            <w:noWrap/>
            <w:vAlign w:val="bottom"/>
          </w:tcPr>
          <w:p w14:paraId="7A2CD249" w14:textId="3E445E2D" w:rsidR="001D3E0E" w:rsidRDefault="001D3E0E" w:rsidP="001D3E0E">
            <w:pPr>
              <w:jc w:val="right"/>
              <w:rPr>
                <w:rFonts w:ascii="Calibri" w:hAnsi="Calibri" w:cs="Calibri"/>
                <w:sz w:val="22"/>
                <w:szCs w:val="22"/>
              </w:rPr>
            </w:pPr>
            <w:r>
              <w:rPr>
                <w:rFonts w:ascii="Calibri" w:hAnsi="Calibri" w:cs="Calibri"/>
                <w:sz w:val="22"/>
                <w:szCs w:val="22"/>
              </w:rPr>
              <w:t>16.2658%</w:t>
            </w:r>
          </w:p>
        </w:tc>
      </w:tr>
      <w:tr w:rsidR="001D3E0E" w:rsidRPr="00B00D20" w14:paraId="7FA65948" w14:textId="77777777" w:rsidTr="00207821">
        <w:trPr>
          <w:trHeight w:val="300"/>
        </w:trPr>
        <w:tc>
          <w:tcPr>
            <w:tcW w:w="874" w:type="dxa"/>
            <w:vAlign w:val="bottom"/>
          </w:tcPr>
          <w:p w14:paraId="320EE475" w14:textId="1A3F5A28" w:rsidR="001D3E0E" w:rsidRPr="00B00D20" w:rsidRDefault="001D3E0E" w:rsidP="001D3E0E">
            <w:pPr>
              <w:jc w:val="right"/>
              <w:rPr>
                <w:rFonts w:ascii="Calibri" w:hAnsi="Calibri" w:cs="Calibri"/>
                <w:sz w:val="22"/>
                <w:szCs w:val="22"/>
              </w:rPr>
            </w:pPr>
            <w:r>
              <w:rPr>
                <w:rFonts w:ascii="Calibri" w:hAnsi="Calibri" w:cs="Calibri"/>
                <w:sz w:val="22"/>
                <w:szCs w:val="22"/>
              </w:rPr>
              <w:t>13</w:t>
            </w:r>
          </w:p>
        </w:tc>
        <w:tc>
          <w:tcPr>
            <w:tcW w:w="1281" w:type="dxa"/>
            <w:shd w:val="clear" w:color="auto" w:fill="auto"/>
            <w:noWrap/>
            <w:vAlign w:val="bottom"/>
          </w:tcPr>
          <w:p w14:paraId="005F1F58" w14:textId="4697A31E" w:rsidR="001D3E0E" w:rsidRDefault="001D3E0E" w:rsidP="001D3E0E">
            <w:pPr>
              <w:jc w:val="right"/>
              <w:rPr>
                <w:rFonts w:ascii="Calibri" w:hAnsi="Calibri" w:cs="Calibri"/>
                <w:sz w:val="22"/>
                <w:szCs w:val="22"/>
              </w:rPr>
            </w:pPr>
            <w:r>
              <w:rPr>
                <w:rFonts w:ascii="Calibri" w:hAnsi="Calibri" w:cs="Calibri"/>
                <w:sz w:val="22"/>
                <w:szCs w:val="22"/>
              </w:rPr>
              <w:t>59.2245%</w:t>
            </w:r>
          </w:p>
        </w:tc>
        <w:tc>
          <w:tcPr>
            <w:tcW w:w="1170" w:type="dxa"/>
            <w:shd w:val="clear" w:color="auto" w:fill="auto"/>
            <w:noWrap/>
            <w:vAlign w:val="bottom"/>
          </w:tcPr>
          <w:p w14:paraId="5C422758" w14:textId="001EDCB8" w:rsidR="001D3E0E" w:rsidRDefault="001D3E0E" w:rsidP="001D3E0E">
            <w:pPr>
              <w:jc w:val="right"/>
              <w:rPr>
                <w:rFonts w:ascii="Calibri" w:hAnsi="Calibri" w:cs="Calibri"/>
                <w:sz w:val="22"/>
                <w:szCs w:val="22"/>
              </w:rPr>
            </w:pPr>
            <w:r>
              <w:rPr>
                <w:rFonts w:ascii="Calibri" w:hAnsi="Calibri" w:cs="Calibri"/>
                <w:sz w:val="22"/>
                <w:szCs w:val="22"/>
              </w:rPr>
              <w:t>18.7705%</w:t>
            </w:r>
          </w:p>
        </w:tc>
        <w:tc>
          <w:tcPr>
            <w:tcW w:w="1170" w:type="dxa"/>
            <w:shd w:val="clear" w:color="auto" w:fill="auto"/>
            <w:noWrap/>
            <w:vAlign w:val="bottom"/>
          </w:tcPr>
          <w:p w14:paraId="70EC3388" w14:textId="03A19830" w:rsidR="001D3E0E" w:rsidRDefault="001D3E0E" w:rsidP="001D3E0E">
            <w:pPr>
              <w:jc w:val="right"/>
              <w:rPr>
                <w:rFonts w:ascii="Calibri" w:hAnsi="Calibri" w:cs="Calibri"/>
                <w:sz w:val="22"/>
                <w:szCs w:val="22"/>
              </w:rPr>
            </w:pPr>
            <w:r>
              <w:rPr>
                <w:rFonts w:ascii="Calibri" w:hAnsi="Calibri" w:cs="Calibri"/>
                <w:sz w:val="22"/>
                <w:szCs w:val="22"/>
              </w:rPr>
              <w:t>2.0789%</w:t>
            </w:r>
          </w:p>
        </w:tc>
        <w:tc>
          <w:tcPr>
            <w:tcW w:w="1170" w:type="dxa"/>
            <w:shd w:val="clear" w:color="auto" w:fill="auto"/>
            <w:noWrap/>
            <w:vAlign w:val="bottom"/>
          </w:tcPr>
          <w:p w14:paraId="3081EB75" w14:textId="73C14DEB" w:rsidR="001D3E0E" w:rsidRDefault="001D3E0E" w:rsidP="001D3E0E">
            <w:pPr>
              <w:jc w:val="right"/>
              <w:rPr>
                <w:rFonts w:ascii="Calibri" w:hAnsi="Calibri" w:cs="Calibri"/>
                <w:sz w:val="22"/>
                <w:szCs w:val="22"/>
              </w:rPr>
            </w:pPr>
            <w:r>
              <w:rPr>
                <w:rFonts w:ascii="Calibri" w:hAnsi="Calibri" w:cs="Calibri"/>
                <w:sz w:val="22"/>
                <w:szCs w:val="22"/>
              </w:rPr>
              <w:t>9.0076%</w:t>
            </w:r>
          </w:p>
        </w:tc>
        <w:tc>
          <w:tcPr>
            <w:tcW w:w="1260" w:type="dxa"/>
            <w:shd w:val="clear" w:color="auto" w:fill="auto"/>
            <w:noWrap/>
            <w:vAlign w:val="bottom"/>
          </w:tcPr>
          <w:p w14:paraId="0332B582" w14:textId="4C172D90" w:rsidR="001D3E0E" w:rsidRDefault="001D3E0E" w:rsidP="001D3E0E">
            <w:pPr>
              <w:jc w:val="right"/>
              <w:rPr>
                <w:rFonts w:ascii="Calibri" w:hAnsi="Calibri" w:cs="Calibri"/>
                <w:sz w:val="22"/>
                <w:szCs w:val="22"/>
              </w:rPr>
            </w:pPr>
            <w:r>
              <w:rPr>
                <w:rFonts w:ascii="Calibri" w:hAnsi="Calibri" w:cs="Calibri"/>
                <w:sz w:val="22"/>
                <w:szCs w:val="22"/>
              </w:rPr>
              <w:t>0.1502%</w:t>
            </w:r>
          </w:p>
        </w:tc>
        <w:tc>
          <w:tcPr>
            <w:tcW w:w="1170" w:type="dxa"/>
            <w:shd w:val="clear" w:color="auto" w:fill="auto"/>
            <w:noWrap/>
            <w:vAlign w:val="bottom"/>
          </w:tcPr>
          <w:p w14:paraId="4B69F313" w14:textId="2EA0A9E3" w:rsidR="001D3E0E" w:rsidRDefault="001D3E0E" w:rsidP="001D3E0E">
            <w:pPr>
              <w:jc w:val="right"/>
              <w:rPr>
                <w:rFonts w:ascii="Calibri" w:hAnsi="Calibri" w:cs="Calibri"/>
                <w:sz w:val="22"/>
                <w:szCs w:val="22"/>
              </w:rPr>
            </w:pPr>
            <w:r>
              <w:rPr>
                <w:rFonts w:ascii="Calibri" w:hAnsi="Calibri" w:cs="Calibri"/>
                <w:sz w:val="22"/>
                <w:szCs w:val="22"/>
              </w:rPr>
              <w:t>10.2576%</w:t>
            </w:r>
          </w:p>
        </w:tc>
        <w:tc>
          <w:tcPr>
            <w:tcW w:w="1890" w:type="dxa"/>
            <w:shd w:val="clear" w:color="auto" w:fill="auto"/>
            <w:noWrap/>
            <w:vAlign w:val="bottom"/>
          </w:tcPr>
          <w:p w14:paraId="3A9EF83F" w14:textId="5FDDA8C2" w:rsidR="001D3E0E" w:rsidRDefault="001D3E0E" w:rsidP="001D3E0E">
            <w:pPr>
              <w:jc w:val="right"/>
              <w:rPr>
                <w:rFonts w:ascii="Calibri" w:hAnsi="Calibri" w:cs="Calibri"/>
                <w:sz w:val="22"/>
                <w:szCs w:val="22"/>
              </w:rPr>
            </w:pPr>
            <w:r>
              <w:rPr>
                <w:rFonts w:ascii="Calibri" w:hAnsi="Calibri" w:cs="Calibri"/>
                <w:sz w:val="22"/>
                <w:szCs w:val="22"/>
              </w:rPr>
              <w:t>11.5234%</w:t>
            </w:r>
          </w:p>
        </w:tc>
      </w:tr>
      <w:tr w:rsidR="001D3E0E" w:rsidRPr="00B00D20" w14:paraId="4890BF7C" w14:textId="77777777" w:rsidTr="00207821">
        <w:trPr>
          <w:trHeight w:val="300"/>
        </w:trPr>
        <w:tc>
          <w:tcPr>
            <w:tcW w:w="874" w:type="dxa"/>
            <w:vAlign w:val="bottom"/>
          </w:tcPr>
          <w:p w14:paraId="2BBC1B8A" w14:textId="0B7260A4" w:rsidR="001D3E0E" w:rsidRPr="00B00D20" w:rsidRDefault="001D3E0E" w:rsidP="001D3E0E">
            <w:pPr>
              <w:jc w:val="right"/>
              <w:rPr>
                <w:rFonts w:ascii="Calibri" w:hAnsi="Calibri" w:cs="Calibri"/>
                <w:sz w:val="22"/>
                <w:szCs w:val="22"/>
              </w:rPr>
            </w:pPr>
            <w:r>
              <w:rPr>
                <w:rFonts w:ascii="Calibri" w:hAnsi="Calibri" w:cs="Calibri"/>
                <w:sz w:val="22"/>
                <w:szCs w:val="22"/>
              </w:rPr>
              <w:t>14</w:t>
            </w:r>
          </w:p>
        </w:tc>
        <w:tc>
          <w:tcPr>
            <w:tcW w:w="1281" w:type="dxa"/>
            <w:shd w:val="clear" w:color="auto" w:fill="auto"/>
            <w:noWrap/>
            <w:vAlign w:val="bottom"/>
          </w:tcPr>
          <w:p w14:paraId="6A7944B0" w14:textId="42599223" w:rsidR="001D3E0E" w:rsidRDefault="001D3E0E" w:rsidP="001D3E0E">
            <w:pPr>
              <w:jc w:val="right"/>
              <w:rPr>
                <w:rFonts w:ascii="Calibri" w:hAnsi="Calibri" w:cs="Calibri"/>
                <w:sz w:val="22"/>
                <w:szCs w:val="22"/>
              </w:rPr>
            </w:pPr>
            <w:r>
              <w:rPr>
                <w:rFonts w:ascii="Calibri" w:hAnsi="Calibri" w:cs="Calibri"/>
                <w:sz w:val="22"/>
                <w:szCs w:val="22"/>
              </w:rPr>
              <w:t>53.3584%</w:t>
            </w:r>
          </w:p>
        </w:tc>
        <w:tc>
          <w:tcPr>
            <w:tcW w:w="1170" w:type="dxa"/>
            <w:shd w:val="clear" w:color="auto" w:fill="auto"/>
            <w:noWrap/>
            <w:vAlign w:val="bottom"/>
          </w:tcPr>
          <w:p w14:paraId="494CFFAF" w14:textId="3B0637A4" w:rsidR="001D3E0E" w:rsidRDefault="001D3E0E" w:rsidP="001D3E0E">
            <w:pPr>
              <w:jc w:val="right"/>
              <w:rPr>
                <w:rFonts w:ascii="Calibri" w:hAnsi="Calibri" w:cs="Calibri"/>
                <w:sz w:val="22"/>
                <w:szCs w:val="22"/>
              </w:rPr>
            </w:pPr>
            <w:r>
              <w:rPr>
                <w:rFonts w:ascii="Calibri" w:hAnsi="Calibri" w:cs="Calibri"/>
                <w:sz w:val="22"/>
                <w:szCs w:val="22"/>
              </w:rPr>
              <w:t>24.8623%</w:t>
            </w:r>
          </w:p>
        </w:tc>
        <w:tc>
          <w:tcPr>
            <w:tcW w:w="1170" w:type="dxa"/>
            <w:shd w:val="clear" w:color="auto" w:fill="auto"/>
            <w:noWrap/>
            <w:vAlign w:val="bottom"/>
          </w:tcPr>
          <w:p w14:paraId="29F9BE0F" w14:textId="6958199D" w:rsidR="001D3E0E" w:rsidRDefault="001D3E0E" w:rsidP="001D3E0E">
            <w:pPr>
              <w:jc w:val="right"/>
              <w:rPr>
                <w:rFonts w:ascii="Calibri" w:hAnsi="Calibri" w:cs="Calibri"/>
                <w:sz w:val="22"/>
                <w:szCs w:val="22"/>
              </w:rPr>
            </w:pPr>
            <w:r>
              <w:rPr>
                <w:rFonts w:ascii="Calibri" w:hAnsi="Calibri" w:cs="Calibri"/>
                <w:sz w:val="22"/>
                <w:szCs w:val="22"/>
              </w:rPr>
              <w:t>1.9722%</w:t>
            </w:r>
          </w:p>
        </w:tc>
        <w:tc>
          <w:tcPr>
            <w:tcW w:w="1170" w:type="dxa"/>
            <w:shd w:val="clear" w:color="auto" w:fill="auto"/>
            <w:noWrap/>
            <w:vAlign w:val="bottom"/>
          </w:tcPr>
          <w:p w14:paraId="6CFD04FC" w14:textId="59D7355E" w:rsidR="001D3E0E" w:rsidRDefault="001D3E0E" w:rsidP="001D3E0E">
            <w:pPr>
              <w:jc w:val="right"/>
              <w:rPr>
                <w:rFonts w:ascii="Calibri" w:hAnsi="Calibri" w:cs="Calibri"/>
                <w:sz w:val="22"/>
                <w:szCs w:val="22"/>
              </w:rPr>
            </w:pPr>
            <w:r>
              <w:rPr>
                <w:rFonts w:ascii="Calibri" w:hAnsi="Calibri" w:cs="Calibri"/>
                <w:sz w:val="22"/>
                <w:szCs w:val="22"/>
              </w:rPr>
              <w:t>8.4123%</w:t>
            </w:r>
          </w:p>
        </w:tc>
        <w:tc>
          <w:tcPr>
            <w:tcW w:w="1260" w:type="dxa"/>
            <w:shd w:val="clear" w:color="auto" w:fill="auto"/>
            <w:noWrap/>
            <w:vAlign w:val="bottom"/>
          </w:tcPr>
          <w:p w14:paraId="41B538F3" w14:textId="303BBD6A" w:rsidR="001D3E0E" w:rsidRDefault="001D3E0E" w:rsidP="001D3E0E">
            <w:pPr>
              <w:jc w:val="right"/>
              <w:rPr>
                <w:rFonts w:ascii="Calibri" w:hAnsi="Calibri" w:cs="Calibri"/>
                <w:sz w:val="22"/>
                <w:szCs w:val="22"/>
              </w:rPr>
            </w:pPr>
            <w:r>
              <w:rPr>
                <w:rFonts w:ascii="Calibri" w:hAnsi="Calibri" w:cs="Calibri"/>
                <w:sz w:val="22"/>
                <w:szCs w:val="22"/>
              </w:rPr>
              <w:t>0.1628%</w:t>
            </w:r>
          </w:p>
        </w:tc>
        <w:tc>
          <w:tcPr>
            <w:tcW w:w="1170" w:type="dxa"/>
            <w:shd w:val="clear" w:color="auto" w:fill="auto"/>
            <w:noWrap/>
            <w:vAlign w:val="bottom"/>
          </w:tcPr>
          <w:p w14:paraId="6056906D" w14:textId="64A23777" w:rsidR="001D3E0E" w:rsidRDefault="001D3E0E" w:rsidP="001D3E0E">
            <w:pPr>
              <w:jc w:val="right"/>
              <w:rPr>
                <w:rFonts w:ascii="Calibri" w:hAnsi="Calibri" w:cs="Calibri"/>
                <w:sz w:val="22"/>
                <w:szCs w:val="22"/>
              </w:rPr>
            </w:pPr>
            <w:r>
              <w:rPr>
                <w:rFonts w:ascii="Calibri" w:hAnsi="Calibri" w:cs="Calibri"/>
                <w:sz w:val="22"/>
                <w:szCs w:val="22"/>
              </w:rPr>
              <w:t>11.0227%</w:t>
            </w:r>
          </w:p>
        </w:tc>
        <w:tc>
          <w:tcPr>
            <w:tcW w:w="1890" w:type="dxa"/>
            <w:shd w:val="clear" w:color="auto" w:fill="auto"/>
            <w:noWrap/>
            <w:vAlign w:val="bottom"/>
          </w:tcPr>
          <w:p w14:paraId="73EF90BE" w14:textId="55A00519" w:rsidR="001D3E0E" w:rsidRDefault="001D3E0E" w:rsidP="001D3E0E">
            <w:pPr>
              <w:jc w:val="right"/>
              <w:rPr>
                <w:rFonts w:ascii="Calibri" w:hAnsi="Calibri" w:cs="Calibri"/>
                <w:sz w:val="22"/>
                <w:szCs w:val="22"/>
              </w:rPr>
            </w:pPr>
            <w:r>
              <w:rPr>
                <w:rFonts w:ascii="Calibri" w:hAnsi="Calibri" w:cs="Calibri"/>
                <w:sz w:val="22"/>
                <w:szCs w:val="22"/>
              </w:rPr>
              <w:t>12.3957%</w:t>
            </w:r>
          </w:p>
        </w:tc>
      </w:tr>
    </w:tbl>
    <w:p w14:paraId="5349B134" w14:textId="62C83A9D" w:rsidR="00CA7FAD" w:rsidRDefault="00D00A0B" w:rsidP="00CA7FAD">
      <w:pPr>
        <w:spacing w:line="480" w:lineRule="auto"/>
      </w:pPr>
      <w:r>
        <w:t xml:space="preserve">North Carolina </w:t>
      </w:r>
      <w:r w:rsidR="00CA7FAD">
        <w:t>Good Government Plan: Racial Demographics</w:t>
      </w:r>
    </w:p>
    <w:p w14:paraId="4D200CEE" w14:textId="3A2AB6EE" w:rsidR="00437F29" w:rsidRDefault="00437F29">
      <w:r>
        <w:br w:type="page"/>
      </w:r>
    </w:p>
    <w:p w14:paraId="13B899FC" w14:textId="77777777" w:rsidR="00CA7FAD" w:rsidRDefault="00CA7FAD" w:rsidP="00CA7FAD">
      <w:pPr>
        <w:spacing w:line="480" w:lineRule="auto"/>
      </w:pPr>
    </w:p>
    <w:p w14:paraId="619CD5A9" w14:textId="26F4EF36" w:rsidR="00CA7FAD" w:rsidRDefault="00437F29" w:rsidP="00CA7FAD">
      <w:pPr>
        <w:spacing w:line="480" w:lineRule="auto"/>
      </w:pPr>
      <w:r>
        <w:rPr>
          <w:noProof/>
        </w:rPr>
        <w:drawing>
          <wp:inline distT="0" distB="0" distL="0" distR="0" wp14:anchorId="79538506" wp14:editId="4D4AE927">
            <wp:extent cx="5943600" cy="1416685"/>
            <wp:effectExtent l="0" t="0" r="0" b="571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1416685"/>
                    </a:xfrm>
                    <a:prstGeom prst="rect">
                      <a:avLst/>
                    </a:prstGeom>
                  </pic:spPr>
                </pic:pic>
              </a:graphicData>
            </a:graphic>
          </wp:inline>
        </w:drawing>
      </w:r>
      <w:r>
        <w:rPr>
          <w:noProof/>
        </w:rPr>
        <w:drawing>
          <wp:inline distT="0" distB="0" distL="0" distR="0" wp14:anchorId="1D89BF24" wp14:editId="6A55A921">
            <wp:extent cx="4363453" cy="2144898"/>
            <wp:effectExtent l="0" t="0" r="0" b="190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79298" cy="2152687"/>
                    </a:xfrm>
                    <a:prstGeom prst="rect">
                      <a:avLst/>
                    </a:prstGeom>
                  </pic:spPr>
                </pic:pic>
              </a:graphicData>
            </a:graphic>
          </wp:inline>
        </w:drawing>
      </w: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2091"/>
        <w:gridCol w:w="2700"/>
        <w:gridCol w:w="2970"/>
      </w:tblGrid>
      <w:tr w:rsidR="00437F29" w:rsidRPr="00437F29" w14:paraId="4A60C128" w14:textId="77777777" w:rsidTr="00437F29">
        <w:trPr>
          <w:trHeight w:val="380"/>
        </w:trPr>
        <w:tc>
          <w:tcPr>
            <w:tcW w:w="874" w:type="dxa"/>
            <w:shd w:val="clear" w:color="auto" w:fill="auto"/>
            <w:noWrap/>
            <w:vAlign w:val="bottom"/>
            <w:hideMark/>
          </w:tcPr>
          <w:p w14:paraId="29C64CCF" w14:textId="77777777" w:rsidR="00437F29" w:rsidRPr="00437F29" w:rsidRDefault="00437F29" w:rsidP="00437F29">
            <w:pPr>
              <w:rPr>
                <w:rFonts w:asciiTheme="minorHAnsi" w:hAnsiTheme="minorHAnsi" w:cstheme="minorHAnsi"/>
                <w:b/>
                <w:bCs/>
                <w:color w:val="000000"/>
                <w:sz w:val="22"/>
                <w:szCs w:val="22"/>
              </w:rPr>
            </w:pPr>
            <w:r w:rsidRPr="00437F29">
              <w:rPr>
                <w:rFonts w:asciiTheme="minorHAnsi" w:hAnsiTheme="minorHAnsi" w:cstheme="minorHAnsi"/>
                <w:b/>
                <w:bCs/>
                <w:color w:val="000000"/>
                <w:sz w:val="22"/>
                <w:szCs w:val="22"/>
              </w:rPr>
              <w:t>District</w:t>
            </w:r>
          </w:p>
        </w:tc>
        <w:tc>
          <w:tcPr>
            <w:tcW w:w="2091" w:type="dxa"/>
            <w:shd w:val="clear" w:color="auto" w:fill="auto"/>
            <w:noWrap/>
            <w:vAlign w:val="bottom"/>
            <w:hideMark/>
          </w:tcPr>
          <w:p w14:paraId="6ED2FC07" w14:textId="0F549026" w:rsidR="00437F29" w:rsidRPr="00437F29" w:rsidRDefault="00437F29" w:rsidP="00437F29">
            <w:pPr>
              <w:rPr>
                <w:rFonts w:asciiTheme="minorHAnsi" w:hAnsiTheme="minorHAnsi" w:cstheme="minorHAnsi"/>
                <w:b/>
                <w:bCs/>
                <w:color w:val="000000"/>
                <w:sz w:val="22"/>
                <w:szCs w:val="22"/>
              </w:rPr>
            </w:pPr>
            <w:r w:rsidRPr="00437F29">
              <w:rPr>
                <w:rFonts w:asciiTheme="minorHAnsi" w:hAnsiTheme="minorHAnsi" w:cstheme="minorHAnsi"/>
                <w:b/>
                <w:bCs/>
                <w:color w:val="000000"/>
                <w:sz w:val="22"/>
                <w:szCs w:val="22"/>
              </w:rPr>
              <w:t>Chance of 1+ Flips</w:t>
            </w:r>
          </w:p>
        </w:tc>
        <w:tc>
          <w:tcPr>
            <w:tcW w:w="2700" w:type="dxa"/>
            <w:shd w:val="clear" w:color="auto" w:fill="auto"/>
            <w:noWrap/>
            <w:vAlign w:val="bottom"/>
            <w:hideMark/>
          </w:tcPr>
          <w:p w14:paraId="2F1B851E" w14:textId="77777777" w:rsidR="00437F29" w:rsidRPr="00437F29" w:rsidRDefault="00437F29" w:rsidP="00437F29">
            <w:pPr>
              <w:rPr>
                <w:rFonts w:asciiTheme="minorHAnsi" w:hAnsiTheme="minorHAnsi" w:cstheme="minorHAnsi"/>
                <w:b/>
                <w:bCs/>
                <w:color w:val="000000"/>
                <w:sz w:val="22"/>
                <w:szCs w:val="22"/>
              </w:rPr>
            </w:pPr>
            <w:r w:rsidRPr="00437F29">
              <w:rPr>
                <w:rFonts w:asciiTheme="minorHAnsi" w:hAnsiTheme="minorHAnsi" w:cstheme="minorHAnsi"/>
                <w:b/>
                <w:bCs/>
                <w:color w:val="000000"/>
                <w:sz w:val="22"/>
                <w:szCs w:val="22"/>
              </w:rPr>
              <w:t>Chance of Democratic Win</w:t>
            </w:r>
          </w:p>
        </w:tc>
        <w:tc>
          <w:tcPr>
            <w:tcW w:w="2970" w:type="dxa"/>
            <w:shd w:val="clear" w:color="auto" w:fill="auto"/>
            <w:noWrap/>
            <w:vAlign w:val="bottom"/>
            <w:hideMark/>
          </w:tcPr>
          <w:p w14:paraId="4DCE8B04" w14:textId="77777777" w:rsidR="00437F29" w:rsidRPr="00437F29" w:rsidRDefault="00437F29" w:rsidP="00437F29">
            <w:pPr>
              <w:rPr>
                <w:rFonts w:asciiTheme="minorHAnsi" w:hAnsiTheme="minorHAnsi" w:cstheme="minorHAnsi"/>
                <w:b/>
                <w:bCs/>
                <w:color w:val="000000"/>
                <w:sz w:val="22"/>
                <w:szCs w:val="22"/>
              </w:rPr>
            </w:pPr>
            <w:r w:rsidRPr="00437F29">
              <w:rPr>
                <w:rFonts w:asciiTheme="minorHAnsi" w:hAnsiTheme="minorHAnsi" w:cstheme="minorHAnsi"/>
                <w:b/>
                <w:bCs/>
                <w:color w:val="000000"/>
                <w:sz w:val="22"/>
                <w:szCs w:val="22"/>
              </w:rPr>
              <w:t>Predicted Vote Shares</w:t>
            </w:r>
          </w:p>
        </w:tc>
      </w:tr>
      <w:tr w:rsidR="00437F29" w:rsidRPr="00437F29" w14:paraId="6AF3F9E3" w14:textId="77777777" w:rsidTr="00437F29">
        <w:trPr>
          <w:trHeight w:val="380"/>
        </w:trPr>
        <w:tc>
          <w:tcPr>
            <w:tcW w:w="874" w:type="dxa"/>
            <w:shd w:val="clear" w:color="auto" w:fill="auto"/>
            <w:noWrap/>
            <w:vAlign w:val="bottom"/>
            <w:hideMark/>
          </w:tcPr>
          <w:p w14:paraId="7CDEFFB5" w14:textId="77777777" w:rsidR="00437F29" w:rsidRPr="00437F29" w:rsidRDefault="00437F29" w:rsidP="00437F29">
            <w:pPr>
              <w:jc w:val="right"/>
              <w:rPr>
                <w:rFonts w:asciiTheme="minorHAnsi" w:hAnsiTheme="minorHAnsi" w:cstheme="minorHAnsi"/>
                <w:color w:val="000000"/>
                <w:sz w:val="22"/>
                <w:szCs w:val="22"/>
              </w:rPr>
            </w:pPr>
            <w:r w:rsidRPr="00437F29">
              <w:rPr>
                <w:rFonts w:asciiTheme="minorHAnsi" w:hAnsiTheme="minorHAnsi" w:cstheme="minorHAnsi"/>
                <w:color w:val="000000"/>
                <w:sz w:val="22"/>
                <w:szCs w:val="22"/>
              </w:rPr>
              <w:t>1</w:t>
            </w:r>
          </w:p>
        </w:tc>
        <w:tc>
          <w:tcPr>
            <w:tcW w:w="2091" w:type="dxa"/>
            <w:shd w:val="clear" w:color="auto" w:fill="auto"/>
            <w:noWrap/>
            <w:vAlign w:val="bottom"/>
            <w:hideMark/>
          </w:tcPr>
          <w:p w14:paraId="312C407B"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Yes</w:t>
            </w:r>
          </w:p>
        </w:tc>
        <w:tc>
          <w:tcPr>
            <w:tcW w:w="2700" w:type="dxa"/>
            <w:shd w:val="clear" w:color="auto" w:fill="auto"/>
            <w:noWrap/>
            <w:vAlign w:val="bottom"/>
            <w:hideMark/>
          </w:tcPr>
          <w:p w14:paraId="09B26D7A"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14%</w:t>
            </w:r>
          </w:p>
        </w:tc>
        <w:tc>
          <w:tcPr>
            <w:tcW w:w="2970" w:type="dxa"/>
            <w:shd w:val="clear" w:color="auto" w:fill="auto"/>
            <w:noWrap/>
            <w:vAlign w:val="bottom"/>
            <w:hideMark/>
          </w:tcPr>
          <w:p w14:paraId="1D1E9D0A"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45% D / 55% R</w:t>
            </w:r>
          </w:p>
        </w:tc>
      </w:tr>
      <w:tr w:rsidR="00437F29" w:rsidRPr="00437F29" w14:paraId="33B0E62F" w14:textId="77777777" w:rsidTr="00437F29">
        <w:trPr>
          <w:trHeight w:val="380"/>
        </w:trPr>
        <w:tc>
          <w:tcPr>
            <w:tcW w:w="874" w:type="dxa"/>
            <w:shd w:val="clear" w:color="auto" w:fill="auto"/>
            <w:noWrap/>
            <w:vAlign w:val="bottom"/>
            <w:hideMark/>
          </w:tcPr>
          <w:p w14:paraId="2CC667D6" w14:textId="77777777" w:rsidR="00437F29" w:rsidRPr="00437F29" w:rsidRDefault="00437F29" w:rsidP="00437F29">
            <w:pPr>
              <w:jc w:val="right"/>
              <w:rPr>
                <w:rFonts w:asciiTheme="minorHAnsi" w:hAnsiTheme="minorHAnsi" w:cstheme="minorHAnsi"/>
                <w:color w:val="000000"/>
                <w:sz w:val="22"/>
                <w:szCs w:val="22"/>
              </w:rPr>
            </w:pPr>
            <w:r w:rsidRPr="00437F29">
              <w:rPr>
                <w:rFonts w:asciiTheme="minorHAnsi" w:hAnsiTheme="minorHAnsi" w:cstheme="minorHAnsi"/>
                <w:color w:val="000000"/>
                <w:sz w:val="22"/>
                <w:szCs w:val="22"/>
              </w:rPr>
              <w:t>2</w:t>
            </w:r>
          </w:p>
        </w:tc>
        <w:tc>
          <w:tcPr>
            <w:tcW w:w="2091" w:type="dxa"/>
            <w:shd w:val="clear" w:color="auto" w:fill="auto"/>
            <w:noWrap/>
            <w:vAlign w:val="bottom"/>
            <w:hideMark/>
          </w:tcPr>
          <w:p w14:paraId="0D559D8B"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No</w:t>
            </w:r>
          </w:p>
        </w:tc>
        <w:tc>
          <w:tcPr>
            <w:tcW w:w="2700" w:type="dxa"/>
            <w:shd w:val="clear" w:color="auto" w:fill="auto"/>
            <w:noWrap/>
            <w:vAlign w:val="bottom"/>
            <w:hideMark/>
          </w:tcPr>
          <w:p w14:paraId="2889A44E"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&lt;1%</w:t>
            </w:r>
          </w:p>
        </w:tc>
        <w:tc>
          <w:tcPr>
            <w:tcW w:w="2970" w:type="dxa"/>
            <w:shd w:val="clear" w:color="auto" w:fill="auto"/>
            <w:noWrap/>
            <w:vAlign w:val="bottom"/>
            <w:hideMark/>
          </w:tcPr>
          <w:p w14:paraId="437110C3"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30% D / 70% R</w:t>
            </w:r>
          </w:p>
        </w:tc>
      </w:tr>
      <w:tr w:rsidR="00437F29" w:rsidRPr="00437F29" w14:paraId="20A6217C" w14:textId="77777777" w:rsidTr="00437F29">
        <w:trPr>
          <w:trHeight w:val="380"/>
        </w:trPr>
        <w:tc>
          <w:tcPr>
            <w:tcW w:w="874" w:type="dxa"/>
            <w:shd w:val="clear" w:color="auto" w:fill="auto"/>
            <w:noWrap/>
            <w:vAlign w:val="bottom"/>
            <w:hideMark/>
          </w:tcPr>
          <w:p w14:paraId="247B7563" w14:textId="77777777" w:rsidR="00437F29" w:rsidRPr="00437F29" w:rsidRDefault="00437F29" w:rsidP="00437F29">
            <w:pPr>
              <w:jc w:val="right"/>
              <w:rPr>
                <w:rFonts w:asciiTheme="minorHAnsi" w:hAnsiTheme="minorHAnsi" w:cstheme="minorHAnsi"/>
                <w:color w:val="000000"/>
                <w:sz w:val="22"/>
                <w:szCs w:val="22"/>
              </w:rPr>
            </w:pPr>
            <w:r w:rsidRPr="00437F29">
              <w:rPr>
                <w:rFonts w:asciiTheme="minorHAnsi" w:hAnsiTheme="minorHAnsi" w:cstheme="minorHAnsi"/>
                <w:color w:val="000000"/>
                <w:sz w:val="22"/>
                <w:szCs w:val="22"/>
              </w:rPr>
              <w:t>3</w:t>
            </w:r>
          </w:p>
        </w:tc>
        <w:tc>
          <w:tcPr>
            <w:tcW w:w="2091" w:type="dxa"/>
            <w:shd w:val="clear" w:color="auto" w:fill="auto"/>
            <w:noWrap/>
            <w:vAlign w:val="bottom"/>
            <w:hideMark/>
          </w:tcPr>
          <w:p w14:paraId="0C8C1B11"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Yes</w:t>
            </w:r>
          </w:p>
        </w:tc>
        <w:tc>
          <w:tcPr>
            <w:tcW w:w="2700" w:type="dxa"/>
            <w:shd w:val="clear" w:color="auto" w:fill="auto"/>
            <w:noWrap/>
            <w:vAlign w:val="bottom"/>
            <w:hideMark/>
          </w:tcPr>
          <w:p w14:paraId="75F718EA"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61%</w:t>
            </w:r>
          </w:p>
        </w:tc>
        <w:tc>
          <w:tcPr>
            <w:tcW w:w="2970" w:type="dxa"/>
            <w:shd w:val="clear" w:color="auto" w:fill="auto"/>
            <w:noWrap/>
            <w:vAlign w:val="bottom"/>
            <w:hideMark/>
          </w:tcPr>
          <w:p w14:paraId="2383BCA0"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51% D / 49% R</w:t>
            </w:r>
          </w:p>
        </w:tc>
      </w:tr>
      <w:tr w:rsidR="00437F29" w:rsidRPr="00437F29" w14:paraId="79BC3D49" w14:textId="77777777" w:rsidTr="00437F29">
        <w:trPr>
          <w:trHeight w:val="380"/>
        </w:trPr>
        <w:tc>
          <w:tcPr>
            <w:tcW w:w="874" w:type="dxa"/>
            <w:shd w:val="clear" w:color="auto" w:fill="auto"/>
            <w:noWrap/>
            <w:vAlign w:val="bottom"/>
            <w:hideMark/>
          </w:tcPr>
          <w:p w14:paraId="205F47FF" w14:textId="77777777" w:rsidR="00437F29" w:rsidRPr="00437F29" w:rsidRDefault="00437F29" w:rsidP="00437F29">
            <w:pPr>
              <w:jc w:val="right"/>
              <w:rPr>
                <w:rFonts w:asciiTheme="minorHAnsi" w:hAnsiTheme="minorHAnsi" w:cstheme="minorHAnsi"/>
                <w:color w:val="000000"/>
                <w:sz w:val="22"/>
                <w:szCs w:val="22"/>
              </w:rPr>
            </w:pPr>
            <w:r w:rsidRPr="00437F29">
              <w:rPr>
                <w:rFonts w:asciiTheme="minorHAnsi" w:hAnsiTheme="minorHAnsi" w:cstheme="minorHAnsi"/>
                <w:color w:val="000000"/>
                <w:sz w:val="22"/>
                <w:szCs w:val="22"/>
              </w:rPr>
              <w:t>4</w:t>
            </w:r>
          </w:p>
        </w:tc>
        <w:tc>
          <w:tcPr>
            <w:tcW w:w="2091" w:type="dxa"/>
            <w:shd w:val="clear" w:color="auto" w:fill="auto"/>
            <w:noWrap/>
            <w:vAlign w:val="bottom"/>
            <w:hideMark/>
          </w:tcPr>
          <w:p w14:paraId="42BEB42F"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No</w:t>
            </w:r>
          </w:p>
        </w:tc>
        <w:tc>
          <w:tcPr>
            <w:tcW w:w="2700" w:type="dxa"/>
            <w:shd w:val="clear" w:color="auto" w:fill="auto"/>
            <w:noWrap/>
            <w:vAlign w:val="bottom"/>
            <w:hideMark/>
          </w:tcPr>
          <w:p w14:paraId="2913532E"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1%</w:t>
            </w:r>
          </w:p>
        </w:tc>
        <w:tc>
          <w:tcPr>
            <w:tcW w:w="2970" w:type="dxa"/>
            <w:shd w:val="clear" w:color="auto" w:fill="auto"/>
            <w:noWrap/>
            <w:vAlign w:val="bottom"/>
            <w:hideMark/>
          </w:tcPr>
          <w:p w14:paraId="656AD8F6"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40% D / 60% R</w:t>
            </w:r>
          </w:p>
        </w:tc>
      </w:tr>
      <w:tr w:rsidR="00437F29" w:rsidRPr="00437F29" w14:paraId="6390ABD0" w14:textId="77777777" w:rsidTr="00437F29">
        <w:trPr>
          <w:trHeight w:val="380"/>
        </w:trPr>
        <w:tc>
          <w:tcPr>
            <w:tcW w:w="874" w:type="dxa"/>
            <w:shd w:val="clear" w:color="auto" w:fill="auto"/>
            <w:noWrap/>
            <w:vAlign w:val="bottom"/>
            <w:hideMark/>
          </w:tcPr>
          <w:p w14:paraId="45881BD2" w14:textId="77777777" w:rsidR="00437F29" w:rsidRPr="00437F29" w:rsidRDefault="00437F29" w:rsidP="00437F29">
            <w:pPr>
              <w:jc w:val="right"/>
              <w:rPr>
                <w:rFonts w:asciiTheme="minorHAnsi" w:hAnsiTheme="minorHAnsi" w:cstheme="minorHAnsi"/>
                <w:color w:val="000000"/>
                <w:sz w:val="22"/>
                <w:szCs w:val="22"/>
              </w:rPr>
            </w:pPr>
            <w:r w:rsidRPr="00437F29">
              <w:rPr>
                <w:rFonts w:asciiTheme="minorHAnsi" w:hAnsiTheme="minorHAnsi" w:cstheme="minorHAnsi"/>
                <w:color w:val="000000"/>
                <w:sz w:val="22"/>
                <w:szCs w:val="22"/>
              </w:rPr>
              <w:t>5</w:t>
            </w:r>
          </w:p>
        </w:tc>
        <w:tc>
          <w:tcPr>
            <w:tcW w:w="2091" w:type="dxa"/>
            <w:shd w:val="clear" w:color="auto" w:fill="auto"/>
            <w:noWrap/>
            <w:vAlign w:val="bottom"/>
            <w:hideMark/>
          </w:tcPr>
          <w:p w14:paraId="3C560A95"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No</w:t>
            </w:r>
          </w:p>
        </w:tc>
        <w:tc>
          <w:tcPr>
            <w:tcW w:w="2700" w:type="dxa"/>
            <w:shd w:val="clear" w:color="auto" w:fill="auto"/>
            <w:noWrap/>
            <w:vAlign w:val="bottom"/>
            <w:hideMark/>
          </w:tcPr>
          <w:p w14:paraId="4BE0D909"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96%</w:t>
            </w:r>
          </w:p>
        </w:tc>
        <w:tc>
          <w:tcPr>
            <w:tcW w:w="2970" w:type="dxa"/>
            <w:shd w:val="clear" w:color="auto" w:fill="auto"/>
            <w:noWrap/>
            <w:vAlign w:val="bottom"/>
            <w:hideMark/>
          </w:tcPr>
          <w:p w14:paraId="0BF2FF1F"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58% D / 42% R</w:t>
            </w:r>
          </w:p>
        </w:tc>
      </w:tr>
      <w:tr w:rsidR="00437F29" w:rsidRPr="00437F29" w14:paraId="68BE5C9F" w14:textId="77777777" w:rsidTr="00437F29">
        <w:trPr>
          <w:trHeight w:val="380"/>
        </w:trPr>
        <w:tc>
          <w:tcPr>
            <w:tcW w:w="874" w:type="dxa"/>
            <w:shd w:val="clear" w:color="auto" w:fill="auto"/>
            <w:noWrap/>
            <w:vAlign w:val="bottom"/>
            <w:hideMark/>
          </w:tcPr>
          <w:p w14:paraId="401C3D47" w14:textId="77777777" w:rsidR="00437F29" w:rsidRPr="00437F29" w:rsidRDefault="00437F29" w:rsidP="00437F29">
            <w:pPr>
              <w:jc w:val="right"/>
              <w:rPr>
                <w:rFonts w:asciiTheme="minorHAnsi" w:hAnsiTheme="minorHAnsi" w:cstheme="minorHAnsi"/>
                <w:color w:val="000000"/>
                <w:sz w:val="22"/>
                <w:szCs w:val="22"/>
              </w:rPr>
            </w:pPr>
            <w:r w:rsidRPr="00437F29">
              <w:rPr>
                <w:rFonts w:asciiTheme="minorHAnsi" w:hAnsiTheme="minorHAnsi" w:cstheme="minorHAnsi"/>
                <w:color w:val="000000"/>
                <w:sz w:val="22"/>
                <w:szCs w:val="22"/>
              </w:rPr>
              <w:t>6</w:t>
            </w:r>
          </w:p>
        </w:tc>
        <w:tc>
          <w:tcPr>
            <w:tcW w:w="2091" w:type="dxa"/>
            <w:shd w:val="clear" w:color="auto" w:fill="auto"/>
            <w:noWrap/>
            <w:vAlign w:val="bottom"/>
            <w:hideMark/>
          </w:tcPr>
          <w:p w14:paraId="564F3553"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No</w:t>
            </w:r>
          </w:p>
        </w:tc>
        <w:tc>
          <w:tcPr>
            <w:tcW w:w="2700" w:type="dxa"/>
            <w:shd w:val="clear" w:color="auto" w:fill="auto"/>
            <w:noWrap/>
            <w:vAlign w:val="bottom"/>
            <w:hideMark/>
          </w:tcPr>
          <w:p w14:paraId="37BD9615"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8%</w:t>
            </w:r>
          </w:p>
        </w:tc>
        <w:tc>
          <w:tcPr>
            <w:tcW w:w="2970" w:type="dxa"/>
            <w:shd w:val="clear" w:color="auto" w:fill="auto"/>
            <w:noWrap/>
            <w:vAlign w:val="bottom"/>
            <w:hideMark/>
          </w:tcPr>
          <w:p w14:paraId="7F3370CD"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43% D / 57% R</w:t>
            </w:r>
          </w:p>
        </w:tc>
      </w:tr>
      <w:tr w:rsidR="00437F29" w:rsidRPr="00437F29" w14:paraId="6E7072B0" w14:textId="77777777" w:rsidTr="00437F29">
        <w:trPr>
          <w:trHeight w:val="380"/>
        </w:trPr>
        <w:tc>
          <w:tcPr>
            <w:tcW w:w="874" w:type="dxa"/>
            <w:shd w:val="clear" w:color="auto" w:fill="auto"/>
            <w:noWrap/>
            <w:vAlign w:val="bottom"/>
            <w:hideMark/>
          </w:tcPr>
          <w:p w14:paraId="69F42211" w14:textId="77777777" w:rsidR="00437F29" w:rsidRPr="00437F29" w:rsidRDefault="00437F29" w:rsidP="00437F29">
            <w:pPr>
              <w:jc w:val="right"/>
              <w:rPr>
                <w:rFonts w:asciiTheme="minorHAnsi" w:hAnsiTheme="minorHAnsi" w:cstheme="minorHAnsi"/>
                <w:color w:val="000000"/>
                <w:sz w:val="22"/>
                <w:szCs w:val="22"/>
              </w:rPr>
            </w:pPr>
            <w:r w:rsidRPr="00437F29">
              <w:rPr>
                <w:rFonts w:asciiTheme="minorHAnsi" w:hAnsiTheme="minorHAnsi" w:cstheme="minorHAnsi"/>
                <w:color w:val="000000"/>
                <w:sz w:val="22"/>
                <w:szCs w:val="22"/>
              </w:rPr>
              <w:t>7</w:t>
            </w:r>
          </w:p>
        </w:tc>
        <w:tc>
          <w:tcPr>
            <w:tcW w:w="2091" w:type="dxa"/>
            <w:shd w:val="clear" w:color="auto" w:fill="auto"/>
            <w:noWrap/>
            <w:vAlign w:val="bottom"/>
            <w:hideMark/>
          </w:tcPr>
          <w:p w14:paraId="77C82159"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No</w:t>
            </w:r>
          </w:p>
        </w:tc>
        <w:tc>
          <w:tcPr>
            <w:tcW w:w="2700" w:type="dxa"/>
            <w:shd w:val="clear" w:color="auto" w:fill="auto"/>
            <w:noWrap/>
            <w:vAlign w:val="bottom"/>
            <w:hideMark/>
          </w:tcPr>
          <w:p w14:paraId="53B43D6E"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&lt;1%</w:t>
            </w:r>
          </w:p>
        </w:tc>
        <w:tc>
          <w:tcPr>
            <w:tcW w:w="2970" w:type="dxa"/>
            <w:shd w:val="clear" w:color="auto" w:fill="auto"/>
            <w:noWrap/>
            <w:vAlign w:val="bottom"/>
            <w:hideMark/>
          </w:tcPr>
          <w:p w14:paraId="44A58698"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31% D / 69% R</w:t>
            </w:r>
          </w:p>
        </w:tc>
      </w:tr>
      <w:tr w:rsidR="00437F29" w:rsidRPr="00437F29" w14:paraId="5C0D2855" w14:textId="77777777" w:rsidTr="00437F29">
        <w:trPr>
          <w:trHeight w:val="380"/>
        </w:trPr>
        <w:tc>
          <w:tcPr>
            <w:tcW w:w="874" w:type="dxa"/>
            <w:shd w:val="clear" w:color="auto" w:fill="auto"/>
            <w:noWrap/>
            <w:vAlign w:val="bottom"/>
            <w:hideMark/>
          </w:tcPr>
          <w:p w14:paraId="6AECCD6F" w14:textId="77777777" w:rsidR="00437F29" w:rsidRPr="00437F29" w:rsidRDefault="00437F29" w:rsidP="00437F29">
            <w:pPr>
              <w:jc w:val="right"/>
              <w:rPr>
                <w:rFonts w:asciiTheme="minorHAnsi" w:hAnsiTheme="minorHAnsi" w:cstheme="minorHAnsi"/>
                <w:color w:val="000000"/>
                <w:sz w:val="22"/>
                <w:szCs w:val="22"/>
              </w:rPr>
            </w:pPr>
            <w:r w:rsidRPr="00437F29">
              <w:rPr>
                <w:rFonts w:asciiTheme="minorHAnsi" w:hAnsiTheme="minorHAnsi" w:cstheme="minorHAnsi"/>
                <w:color w:val="000000"/>
                <w:sz w:val="22"/>
                <w:szCs w:val="22"/>
              </w:rPr>
              <w:t>8</w:t>
            </w:r>
          </w:p>
        </w:tc>
        <w:tc>
          <w:tcPr>
            <w:tcW w:w="2091" w:type="dxa"/>
            <w:shd w:val="clear" w:color="auto" w:fill="auto"/>
            <w:noWrap/>
            <w:vAlign w:val="bottom"/>
            <w:hideMark/>
          </w:tcPr>
          <w:p w14:paraId="31EA9A0A"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No</w:t>
            </w:r>
          </w:p>
        </w:tc>
        <w:tc>
          <w:tcPr>
            <w:tcW w:w="2700" w:type="dxa"/>
            <w:shd w:val="clear" w:color="auto" w:fill="auto"/>
            <w:noWrap/>
            <w:vAlign w:val="bottom"/>
            <w:hideMark/>
          </w:tcPr>
          <w:p w14:paraId="10243140"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97%</w:t>
            </w:r>
          </w:p>
        </w:tc>
        <w:tc>
          <w:tcPr>
            <w:tcW w:w="2970" w:type="dxa"/>
            <w:shd w:val="clear" w:color="auto" w:fill="auto"/>
            <w:noWrap/>
            <w:vAlign w:val="bottom"/>
            <w:hideMark/>
          </w:tcPr>
          <w:p w14:paraId="57821FE4"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59% D / 41% R</w:t>
            </w:r>
          </w:p>
        </w:tc>
      </w:tr>
      <w:tr w:rsidR="00437F29" w:rsidRPr="00437F29" w14:paraId="416B25CC" w14:textId="77777777" w:rsidTr="00437F29">
        <w:trPr>
          <w:trHeight w:val="380"/>
        </w:trPr>
        <w:tc>
          <w:tcPr>
            <w:tcW w:w="874" w:type="dxa"/>
            <w:shd w:val="clear" w:color="auto" w:fill="auto"/>
            <w:noWrap/>
            <w:vAlign w:val="bottom"/>
            <w:hideMark/>
          </w:tcPr>
          <w:p w14:paraId="7FD136C4" w14:textId="77777777" w:rsidR="00437F29" w:rsidRPr="00437F29" w:rsidRDefault="00437F29" w:rsidP="00437F29">
            <w:pPr>
              <w:jc w:val="right"/>
              <w:rPr>
                <w:rFonts w:asciiTheme="minorHAnsi" w:hAnsiTheme="minorHAnsi" w:cstheme="minorHAnsi"/>
                <w:color w:val="000000"/>
                <w:sz w:val="22"/>
                <w:szCs w:val="22"/>
              </w:rPr>
            </w:pPr>
            <w:r w:rsidRPr="00437F29">
              <w:rPr>
                <w:rFonts w:asciiTheme="minorHAnsi" w:hAnsiTheme="minorHAnsi" w:cstheme="minorHAnsi"/>
                <w:color w:val="000000"/>
                <w:sz w:val="22"/>
                <w:szCs w:val="22"/>
              </w:rPr>
              <w:t>9</w:t>
            </w:r>
          </w:p>
        </w:tc>
        <w:tc>
          <w:tcPr>
            <w:tcW w:w="2091" w:type="dxa"/>
            <w:shd w:val="clear" w:color="auto" w:fill="auto"/>
            <w:noWrap/>
            <w:vAlign w:val="bottom"/>
            <w:hideMark/>
          </w:tcPr>
          <w:p w14:paraId="19A091BA"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Yes</w:t>
            </w:r>
          </w:p>
        </w:tc>
        <w:tc>
          <w:tcPr>
            <w:tcW w:w="2700" w:type="dxa"/>
            <w:shd w:val="clear" w:color="auto" w:fill="auto"/>
            <w:noWrap/>
            <w:vAlign w:val="bottom"/>
            <w:hideMark/>
          </w:tcPr>
          <w:p w14:paraId="40033B67"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45%</w:t>
            </w:r>
          </w:p>
        </w:tc>
        <w:tc>
          <w:tcPr>
            <w:tcW w:w="2970" w:type="dxa"/>
            <w:shd w:val="clear" w:color="auto" w:fill="auto"/>
            <w:noWrap/>
            <w:vAlign w:val="bottom"/>
            <w:hideMark/>
          </w:tcPr>
          <w:p w14:paraId="570AB18D"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49% D / 51% R</w:t>
            </w:r>
          </w:p>
        </w:tc>
      </w:tr>
      <w:tr w:rsidR="00437F29" w:rsidRPr="00437F29" w14:paraId="2CFDCCFB" w14:textId="77777777" w:rsidTr="00437F29">
        <w:trPr>
          <w:trHeight w:val="380"/>
        </w:trPr>
        <w:tc>
          <w:tcPr>
            <w:tcW w:w="874" w:type="dxa"/>
            <w:shd w:val="clear" w:color="auto" w:fill="auto"/>
            <w:noWrap/>
            <w:vAlign w:val="bottom"/>
            <w:hideMark/>
          </w:tcPr>
          <w:p w14:paraId="4695D6F4" w14:textId="77777777" w:rsidR="00437F29" w:rsidRPr="00437F29" w:rsidRDefault="00437F29" w:rsidP="00437F29">
            <w:pPr>
              <w:jc w:val="right"/>
              <w:rPr>
                <w:rFonts w:asciiTheme="minorHAnsi" w:hAnsiTheme="minorHAnsi" w:cstheme="minorHAnsi"/>
                <w:color w:val="000000"/>
                <w:sz w:val="22"/>
                <w:szCs w:val="22"/>
              </w:rPr>
            </w:pPr>
            <w:r w:rsidRPr="00437F29">
              <w:rPr>
                <w:rFonts w:asciiTheme="minorHAnsi" w:hAnsiTheme="minorHAnsi" w:cstheme="minorHAnsi"/>
                <w:color w:val="000000"/>
                <w:sz w:val="22"/>
                <w:szCs w:val="22"/>
              </w:rPr>
              <w:t>10</w:t>
            </w:r>
          </w:p>
        </w:tc>
        <w:tc>
          <w:tcPr>
            <w:tcW w:w="2091" w:type="dxa"/>
            <w:shd w:val="clear" w:color="auto" w:fill="auto"/>
            <w:noWrap/>
            <w:vAlign w:val="bottom"/>
            <w:hideMark/>
          </w:tcPr>
          <w:p w14:paraId="59A51802"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No</w:t>
            </w:r>
          </w:p>
        </w:tc>
        <w:tc>
          <w:tcPr>
            <w:tcW w:w="2700" w:type="dxa"/>
            <w:shd w:val="clear" w:color="auto" w:fill="auto"/>
            <w:noWrap/>
            <w:vAlign w:val="bottom"/>
            <w:hideMark/>
          </w:tcPr>
          <w:p w14:paraId="2D96F412"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2%</w:t>
            </w:r>
          </w:p>
        </w:tc>
        <w:tc>
          <w:tcPr>
            <w:tcW w:w="2970" w:type="dxa"/>
            <w:shd w:val="clear" w:color="auto" w:fill="auto"/>
            <w:noWrap/>
            <w:vAlign w:val="bottom"/>
            <w:hideMark/>
          </w:tcPr>
          <w:p w14:paraId="131E2D3C"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40% D / 60% R</w:t>
            </w:r>
          </w:p>
        </w:tc>
      </w:tr>
      <w:tr w:rsidR="00437F29" w:rsidRPr="00437F29" w14:paraId="1E8B3B4C" w14:textId="77777777" w:rsidTr="00437F29">
        <w:trPr>
          <w:trHeight w:val="380"/>
        </w:trPr>
        <w:tc>
          <w:tcPr>
            <w:tcW w:w="874" w:type="dxa"/>
            <w:shd w:val="clear" w:color="auto" w:fill="auto"/>
            <w:noWrap/>
            <w:vAlign w:val="bottom"/>
            <w:hideMark/>
          </w:tcPr>
          <w:p w14:paraId="1FAD7F65" w14:textId="77777777" w:rsidR="00437F29" w:rsidRPr="00437F29" w:rsidRDefault="00437F29" w:rsidP="00437F29">
            <w:pPr>
              <w:jc w:val="right"/>
              <w:rPr>
                <w:rFonts w:asciiTheme="minorHAnsi" w:hAnsiTheme="minorHAnsi" w:cstheme="minorHAnsi"/>
                <w:color w:val="000000"/>
                <w:sz w:val="22"/>
                <w:szCs w:val="22"/>
              </w:rPr>
            </w:pPr>
            <w:r w:rsidRPr="00437F29">
              <w:rPr>
                <w:rFonts w:asciiTheme="minorHAnsi" w:hAnsiTheme="minorHAnsi" w:cstheme="minorHAnsi"/>
                <w:color w:val="000000"/>
                <w:sz w:val="22"/>
                <w:szCs w:val="22"/>
              </w:rPr>
              <w:t>11</w:t>
            </w:r>
          </w:p>
        </w:tc>
        <w:tc>
          <w:tcPr>
            <w:tcW w:w="2091" w:type="dxa"/>
            <w:shd w:val="clear" w:color="auto" w:fill="auto"/>
            <w:noWrap/>
            <w:vAlign w:val="bottom"/>
            <w:hideMark/>
          </w:tcPr>
          <w:p w14:paraId="2A811D0C"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Yes</w:t>
            </w:r>
          </w:p>
        </w:tc>
        <w:tc>
          <w:tcPr>
            <w:tcW w:w="2700" w:type="dxa"/>
            <w:shd w:val="clear" w:color="auto" w:fill="auto"/>
            <w:noWrap/>
            <w:vAlign w:val="bottom"/>
            <w:hideMark/>
          </w:tcPr>
          <w:p w14:paraId="36441C51"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29%</w:t>
            </w:r>
          </w:p>
        </w:tc>
        <w:tc>
          <w:tcPr>
            <w:tcW w:w="2970" w:type="dxa"/>
            <w:shd w:val="clear" w:color="auto" w:fill="auto"/>
            <w:noWrap/>
            <w:vAlign w:val="bottom"/>
            <w:hideMark/>
          </w:tcPr>
          <w:p w14:paraId="6DFF29C9"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47% D / 53% R</w:t>
            </w:r>
          </w:p>
        </w:tc>
      </w:tr>
      <w:tr w:rsidR="00437F29" w:rsidRPr="00437F29" w14:paraId="3F94389C" w14:textId="77777777" w:rsidTr="00437F29">
        <w:trPr>
          <w:trHeight w:val="380"/>
        </w:trPr>
        <w:tc>
          <w:tcPr>
            <w:tcW w:w="874" w:type="dxa"/>
            <w:shd w:val="clear" w:color="auto" w:fill="auto"/>
            <w:noWrap/>
            <w:vAlign w:val="bottom"/>
            <w:hideMark/>
          </w:tcPr>
          <w:p w14:paraId="5E6E888E" w14:textId="77777777" w:rsidR="00437F29" w:rsidRPr="00437F29" w:rsidRDefault="00437F29" w:rsidP="00437F29">
            <w:pPr>
              <w:jc w:val="right"/>
              <w:rPr>
                <w:rFonts w:asciiTheme="minorHAnsi" w:hAnsiTheme="minorHAnsi" w:cstheme="minorHAnsi"/>
                <w:color w:val="000000"/>
                <w:sz w:val="22"/>
                <w:szCs w:val="22"/>
              </w:rPr>
            </w:pPr>
            <w:r w:rsidRPr="00437F29">
              <w:rPr>
                <w:rFonts w:asciiTheme="minorHAnsi" w:hAnsiTheme="minorHAnsi" w:cstheme="minorHAnsi"/>
                <w:color w:val="000000"/>
                <w:sz w:val="22"/>
                <w:szCs w:val="22"/>
              </w:rPr>
              <w:t>12</w:t>
            </w:r>
          </w:p>
        </w:tc>
        <w:tc>
          <w:tcPr>
            <w:tcW w:w="2091" w:type="dxa"/>
            <w:shd w:val="clear" w:color="auto" w:fill="auto"/>
            <w:noWrap/>
            <w:vAlign w:val="bottom"/>
            <w:hideMark/>
          </w:tcPr>
          <w:p w14:paraId="74726A23"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No</w:t>
            </w:r>
          </w:p>
        </w:tc>
        <w:tc>
          <w:tcPr>
            <w:tcW w:w="2700" w:type="dxa"/>
            <w:shd w:val="clear" w:color="auto" w:fill="auto"/>
            <w:noWrap/>
            <w:vAlign w:val="bottom"/>
            <w:hideMark/>
          </w:tcPr>
          <w:p w14:paraId="645EA6B1"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&gt;99%</w:t>
            </w:r>
          </w:p>
        </w:tc>
        <w:tc>
          <w:tcPr>
            <w:tcW w:w="2970" w:type="dxa"/>
            <w:shd w:val="clear" w:color="auto" w:fill="auto"/>
            <w:noWrap/>
            <w:vAlign w:val="bottom"/>
            <w:hideMark/>
          </w:tcPr>
          <w:p w14:paraId="1E2DB662"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69% D / 31% R</w:t>
            </w:r>
          </w:p>
        </w:tc>
      </w:tr>
      <w:tr w:rsidR="00437F29" w:rsidRPr="00437F29" w14:paraId="0E5D6117" w14:textId="77777777" w:rsidTr="00437F29">
        <w:trPr>
          <w:trHeight w:val="380"/>
        </w:trPr>
        <w:tc>
          <w:tcPr>
            <w:tcW w:w="874" w:type="dxa"/>
            <w:shd w:val="clear" w:color="auto" w:fill="auto"/>
            <w:noWrap/>
            <w:vAlign w:val="bottom"/>
            <w:hideMark/>
          </w:tcPr>
          <w:p w14:paraId="344C80AE" w14:textId="77777777" w:rsidR="00437F29" w:rsidRPr="00437F29" w:rsidRDefault="00437F29" w:rsidP="00437F29">
            <w:pPr>
              <w:jc w:val="right"/>
              <w:rPr>
                <w:rFonts w:asciiTheme="minorHAnsi" w:hAnsiTheme="minorHAnsi" w:cstheme="minorHAnsi"/>
                <w:color w:val="000000"/>
                <w:sz w:val="22"/>
                <w:szCs w:val="22"/>
              </w:rPr>
            </w:pPr>
            <w:r w:rsidRPr="00437F29">
              <w:rPr>
                <w:rFonts w:asciiTheme="minorHAnsi" w:hAnsiTheme="minorHAnsi" w:cstheme="minorHAnsi"/>
                <w:color w:val="000000"/>
                <w:sz w:val="22"/>
                <w:szCs w:val="22"/>
              </w:rPr>
              <w:t>13</w:t>
            </w:r>
          </w:p>
        </w:tc>
        <w:tc>
          <w:tcPr>
            <w:tcW w:w="2091" w:type="dxa"/>
            <w:shd w:val="clear" w:color="auto" w:fill="auto"/>
            <w:noWrap/>
            <w:vAlign w:val="bottom"/>
            <w:hideMark/>
          </w:tcPr>
          <w:p w14:paraId="436F2B32"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No</w:t>
            </w:r>
          </w:p>
        </w:tc>
        <w:tc>
          <w:tcPr>
            <w:tcW w:w="2700" w:type="dxa"/>
            <w:shd w:val="clear" w:color="auto" w:fill="auto"/>
            <w:noWrap/>
            <w:vAlign w:val="bottom"/>
            <w:hideMark/>
          </w:tcPr>
          <w:p w14:paraId="1AD8EC24"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99%</w:t>
            </w:r>
          </w:p>
        </w:tc>
        <w:tc>
          <w:tcPr>
            <w:tcW w:w="2970" w:type="dxa"/>
            <w:shd w:val="clear" w:color="auto" w:fill="auto"/>
            <w:noWrap/>
            <w:vAlign w:val="bottom"/>
            <w:hideMark/>
          </w:tcPr>
          <w:p w14:paraId="0EE7E5CA"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61% D / 39% R</w:t>
            </w:r>
          </w:p>
        </w:tc>
      </w:tr>
      <w:tr w:rsidR="00437F29" w:rsidRPr="00437F29" w14:paraId="60D4BE48" w14:textId="77777777" w:rsidTr="00437F29">
        <w:trPr>
          <w:trHeight w:val="380"/>
        </w:trPr>
        <w:tc>
          <w:tcPr>
            <w:tcW w:w="874" w:type="dxa"/>
            <w:shd w:val="clear" w:color="auto" w:fill="auto"/>
            <w:noWrap/>
            <w:vAlign w:val="bottom"/>
            <w:hideMark/>
          </w:tcPr>
          <w:p w14:paraId="2F62575E" w14:textId="77777777" w:rsidR="00437F29" w:rsidRPr="00437F29" w:rsidRDefault="00437F29" w:rsidP="00437F29">
            <w:pPr>
              <w:jc w:val="right"/>
              <w:rPr>
                <w:rFonts w:asciiTheme="minorHAnsi" w:hAnsiTheme="minorHAnsi" w:cstheme="minorHAnsi"/>
                <w:color w:val="000000"/>
                <w:sz w:val="22"/>
                <w:szCs w:val="22"/>
              </w:rPr>
            </w:pPr>
            <w:r w:rsidRPr="00437F29">
              <w:rPr>
                <w:rFonts w:asciiTheme="minorHAnsi" w:hAnsiTheme="minorHAnsi" w:cstheme="minorHAnsi"/>
                <w:color w:val="000000"/>
                <w:sz w:val="22"/>
                <w:szCs w:val="22"/>
              </w:rPr>
              <w:t>14</w:t>
            </w:r>
          </w:p>
        </w:tc>
        <w:tc>
          <w:tcPr>
            <w:tcW w:w="2091" w:type="dxa"/>
            <w:shd w:val="clear" w:color="auto" w:fill="auto"/>
            <w:noWrap/>
            <w:vAlign w:val="bottom"/>
            <w:hideMark/>
          </w:tcPr>
          <w:p w14:paraId="44A3AAA5"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No</w:t>
            </w:r>
          </w:p>
        </w:tc>
        <w:tc>
          <w:tcPr>
            <w:tcW w:w="2700" w:type="dxa"/>
            <w:shd w:val="clear" w:color="auto" w:fill="auto"/>
            <w:noWrap/>
            <w:vAlign w:val="bottom"/>
            <w:hideMark/>
          </w:tcPr>
          <w:p w14:paraId="55D64D50"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&gt;99%</w:t>
            </w:r>
          </w:p>
        </w:tc>
        <w:tc>
          <w:tcPr>
            <w:tcW w:w="2970" w:type="dxa"/>
            <w:shd w:val="clear" w:color="auto" w:fill="auto"/>
            <w:noWrap/>
            <w:vAlign w:val="bottom"/>
            <w:hideMark/>
          </w:tcPr>
          <w:p w14:paraId="1960D9F2" w14:textId="77777777" w:rsidR="00437F29" w:rsidRPr="00437F29" w:rsidRDefault="00437F29" w:rsidP="00437F29">
            <w:pPr>
              <w:rPr>
                <w:rFonts w:asciiTheme="minorHAnsi" w:hAnsiTheme="minorHAnsi" w:cstheme="minorHAnsi"/>
                <w:color w:val="000000"/>
                <w:sz w:val="22"/>
                <w:szCs w:val="22"/>
              </w:rPr>
            </w:pPr>
            <w:r w:rsidRPr="00437F29">
              <w:rPr>
                <w:rFonts w:asciiTheme="minorHAnsi" w:hAnsiTheme="minorHAnsi" w:cstheme="minorHAnsi"/>
                <w:color w:val="000000"/>
                <w:sz w:val="22"/>
                <w:szCs w:val="22"/>
              </w:rPr>
              <w:t>65% D / 35% R</w:t>
            </w:r>
          </w:p>
        </w:tc>
      </w:tr>
    </w:tbl>
    <w:p w14:paraId="58BD8E02" w14:textId="27EDFCB5" w:rsidR="00CA7FAD" w:rsidRDefault="00D00A0B" w:rsidP="00CA7FAD">
      <w:pPr>
        <w:spacing w:line="480" w:lineRule="auto"/>
      </w:pPr>
      <w:r>
        <w:t xml:space="preserve">North Carolina </w:t>
      </w:r>
      <w:r w:rsidR="00CA7FAD">
        <w:t>Good Government Plan: Partisan Analysis from PlanScore</w:t>
      </w:r>
    </w:p>
    <w:p w14:paraId="7AFDC5DA" w14:textId="77777777" w:rsidR="00CA7FAD" w:rsidRDefault="00CA7FAD" w:rsidP="00CA7FAD">
      <w:pPr>
        <w:spacing w:line="480" w:lineRule="auto"/>
      </w:pPr>
    </w:p>
    <w:p w14:paraId="749C484F" w14:textId="39862023" w:rsidR="00CA7FAD" w:rsidRDefault="00D00A0B" w:rsidP="00CA7FAD">
      <w:pPr>
        <w:pStyle w:val="ListParagraph"/>
        <w:numPr>
          <w:ilvl w:val="0"/>
          <w:numId w:val="9"/>
        </w:numPr>
        <w:spacing w:line="480" w:lineRule="auto"/>
      </w:pPr>
      <w:r>
        <w:t>Compactness Plan</w:t>
      </w:r>
    </w:p>
    <w:tbl>
      <w:tblPr>
        <w:tblW w:w="7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1280"/>
        <w:gridCol w:w="1140"/>
        <w:gridCol w:w="1380"/>
        <w:gridCol w:w="1380"/>
        <w:gridCol w:w="1380"/>
      </w:tblGrid>
      <w:tr w:rsidR="00825304" w:rsidRPr="00B00D20" w14:paraId="121F1302" w14:textId="77777777" w:rsidTr="005A4AD9">
        <w:trPr>
          <w:trHeight w:val="300"/>
        </w:trPr>
        <w:tc>
          <w:tcPr>
            <w:tcW w:w="880" w:type="dxa"/>
            <w:shd w:val="clear" w:color="auto" w:fill="auto"/>
            <w:noWrap/>
            <w:vAlign w:val="bottom"/>
            <w:hideMark/>
          </w:tcPr>
          <w:p w14:paraId="6F001B44" w14:textId="77777777" w:rsidR="00825304" w:rsidRPr="00B00D20" w:rsidRDefault="00825304" w:rsidP="005A4AD9">
            <w:pPr>
              <w:rPr>
                <w:rFonts w:ascii="Calibri" w:hAnsi="Calibri" w:cs="Calibri"/>
                <w:b/>
                <w:bCs/>
                <w:sz w:val="22"/>
                <w:szCs w:val="22"/>
              </w:rPr>
            </w:pPr>
            <w:r w:rsidRPr="00B00D20">
              <w:rPr>
                <w:rFonts w:ascii="Calibri" w:hAnsi="Calibri" w:cs="Calibri"/>
                <w:b/>
                <w:bCs/>
                <w:sz w:val="22"/>
                <w:szCs w:val="22"/>
              </w:rPr>
              <w:t>District</w:t>
            </w:r>
          </w:p>
        </w:tc>
        <w:tc>
          <w:tcPr>
            <w:tcW w:w="1280" w:type="dxa"/>
            <w:shd w:val="clear" w:color="auto" w:fill="auto"/>
            <w:noWrap/>
            <w:vAlign w:val="bottom"/>
            <w:hideMark/>
          </w:tcPr>
          <w:p w14:paraId="7222E60D" w14:textId="77777777" w:rsidR="00825304" w:rsidRPr="00B00D20" w:rsidRDefault="00825304" w:rsidP="005A4AD9">
            <w:pPr>
              <w:rPr>
                <w:rFonts w:ascii="Calibri" w:hAnsi="Calibri" w:cs="Calibri"/>
                <w:b/>
                <w:bCs/>
                <w:sz w:val="22"/>
                <w:szCs w:val="22"/>
              </w:rPr>
            </w:pPr>
            <w:r w:rsidRPr="00B00D20">
              <w:rPr>
                <w:rFonts w:ascii="Calibri" w:hAnsi="Calibri" w:cs="Calibri"/>
                <w:b/>
                <w:bCs/>
                <w:sz w:val="22"/>
                <w:szCs w:val="22"/>
              </w:rPr>
              <w:t>Population</w:t>
            </w:r>
          </w:p>
        </w:tc>
        <w:tc>
          <w:tcPr>
            <w:tcW w:w="1140" w:type="dxa"/>
            <w:shd w:val="clear" w:color="auto" w:fill="auto"/>
            <w:noWrap/>
            <w:vAlign w:val="bottom"/>
            <w:hideMark/>
          </w:tcPr>
          <w:p w14:paraId="3FE085B9" w14:textId="77777777" w:rsidR="00825304" w:rsidRPr="00B00D20" w:rsidRDefault="00825304" w:rsidP="005A4AD9">
            <w:pPr>
              <w:rPr>
                <w:rFonts w:ascii="Calibri" w:hAnsi="Calibri" w:cs="Calibri"/>
                <w:b/>
                <w:bCs/>
                <w:sz w:val="22"/>
                <w:szCs w:val="22"/>
              </w:rPr>
            </w:pPr>
            <w:r w:rsidRPr="00B00D20">
              <w:rPr>
                <w:rFonts w:ascii="Calibri" w:hAnsi="Calibri" w:cs="Calibri"/>
                <w:b/>
                <w:bCs/>
                <w:sz w:val="22"/>
                <w:szCs w:val="22"/>
              </w:rPr>
              <w:t>Deviation</w:t>
            </w:r>
          </w:p>
        </w:tc>
        <w:tc>
          <w:tcPr>
            <w:tcW w:w="1380" w:type="dxa"/>
            <w:shd w:val="clear" w:color="auto" w:fill="auto"/>
            <w:noWrap/>
            <w:vAlign w:val="bottom"/>
            <w:hideMark/>
          </w:tcPr>
          <w:p w14:paraId="2376CD92" w14:textId="77777777" w:rsidR="00825304" w:rsidRPr="00B00D20" w:rsidRDefault="00825304" w:rsidP="005A4AD9">
            <w:pPr>
              <w:rPr>
                <w:rFonts w:ascii="Calibri" w:hAnsi="Calibri" w:cs="Calibri"/>
                <w:b/>
                <w:bCs/>
                <w:sz w:val="22"/>
                <w:szCs w:val="22"/>
              </w:rPr>
            </w:pPr>
            <w:r w:rsidRPr="00B00D20">
              <w:rPr>
                <w:rFonts w:ascii="Calibri" w:hAnsi="Calibri" w:cs="Calibri"/>
                <w:b/>
                <w:bCs/>
                <w:sz w:val="22"/>
                <w:szCs w:val="22"/>
              </w:rPr>
              <w:t>% Deviation</w:t>
            </w:r>
          </w:p>
        </w:tc>
        <w:tc>
          <w:tcPr>
            <w:tcW w:w="1380" w:type="dxa"/>
            <w:vAlign w:val="bottom"/>
          </w:tcPr>
          <w:p w14:paraId="1FB918D5" w14:textId="77777777" w:rsidR="00825304" w:rsidRPr="00B00D20" w:rsidRDefault="00825304" w:rsidP="005A4AD9">
            <w:pPr>
              <w:rPr>
                <w:rFonts w:ascii="Calibri" w:hAnsi="Calibri" w:cs="Calibri"/>
                <w:b/>
                <w:bCs/>
                <w:sz w:val="22"/>
                <w:szCs w:val="22"/>
              </w:rPr>
            </w:pPr>
            <w:r>
              <w:rPr>
                <w:rFonts w:ascii="Calibri" w:hAnsi="Calibri" w:cs="Calibri"/>
                <w:b/>
                <w:bCs/>
                <w:sz w:val="22"/>
                <w:szCs w:val="22"/>
              </w:rPr>
              <w:t>% D 20_Pres</w:t>
            </w:r>
          </w:p>
        </w:tc>
        <w:tc>
          <w:tcPr>
            <w:tcW w:w="1380" w:type="dxa"/>
            <w:vAlign w:val="bottom"/>
          </w:tcPr>
          <w:p w14:paraId="1AFA5F19" w14:textId="77777777" w:rsidR="00825304" w:rsidRPr="00B00D20" w:rsidRDefault="00825304" w:rsidP="005A4AD9">
            <w:pPr>
              <w:rPr>
                <w:rFonts w:ascii="Calibri" w:hAnsi="Calibri" w:cs="Calibri"/>
                <w:b/>
                <w:bCs/>
                <w:sz w:val="22"/>
                <w:szCs w:val="22"/>
              </w:rPr>
            </w:pPr>
            <w:r>
              <w:rPr>
                <w:rFonts w:ascii="Calibri" w:hAnsi="Calibri" w:cs="Calibri"/>
                <w:b/>
                <w:bCs/>
                <w:sz w:val="22"/>
                <w:szCs w:val="22"/>
              </w:rPr>
              <w:t>% R 20_Pres</w:t>
            </w:r>
          </w:p>
        </w:tc>
      </w:tr>
      <w:tr w:rsidR="00825304" w14:paraId="4DD4C9C9" w14:textId="77777777" w:rsidTr="005A4AD9">
        <w:trPr>
          <w:trHeight w:val="300"/>
        </w:trPr>
        <w:tc>
          <w:tcPr>
            <w:tcW w:w="880" w:type="dxa"/>
            <w:shd w:val="clear" w:color="auto" w:fill="auto"/>
            <w:noWrap/>
            <w:vAlign w:val="bottom"/>
            <w:hideMark/>
          </w:tcPr>
          <w:p w14:paraId="4D28EDCC" w14:textId="3BDAD2C9" w:rsidR="00825304" w:rsidRPr="00B00D20" w:rsidRDefault="00825304" w:rsidP="00825304">
            <w:pPr>
              <w:rPr>
                <w:rFonts w:ascii="Calibri" w:hAnsi="Calibri" w:cs="Calibri"/>
                <w:sz w:val="22"/>
                <w:szCs w:val="22"/>
              </w:rPr>
            </w:pPr>
            <w:r>
              <w:rPr>
                <w:rFonts w:ascii="Calibri" w:hAnsi="Calibri" w:cs="Calibri"/>
                <w:sz w:val="22"/>
                <w:szCs w:val="22"/>
              </w:rPr>
              <w:t>1</w:t>
            </w:r>
          </w:p>
        </w:tc>
        <w:tc>
          <w:tcPr>
            <w:tcW w:w="1280" w:type="dxa"/>
            <w:shd w:val="clear" w:color="auto" w:fill="auto"/>
            <w:noWrap/>
            <w:vAlign w:val="bottom"/>
            <w:hideMark/>
          </w:tcPr>
          <w:p w14:paraId="36377C2F" w14:textId="1624D012" w:rsidR="00825304" w:rsidRPr="00B00D20" w:rsidRDefault="00825304" w:rsidP="00825304">
            <w:pPr>
              <w:jc w:val="right"/>
              <w:rPr>
                <w:rFonts w:ascii="Calibri" w:hAnsi="Calibri" w:cs="Calibri"/>
                <w:sz w:val="22"/>
                <w:szCs w:val="22"/>
              </w:rPr>
            </w:pPr>
            <w:r>
              <w:rPr>
                <w:rFonts w:ascii="Calibri" w:hAnsi="Calibri" w:cs="Calibri"/>
                <w:sz w:val="22"/>
                <w:szCs w:val="22"/>
              </w:rPr>
              <w:t>745670</w:t>
            </w:r>
          </w:p>
        </w:tc>
        <w:tc>
          <w:tcPr>
            <w:tcW w:w="1140" w:type="dxa"/>
            <w:shd w:val="clear" w:color="auto" w:fill="auto"/>
            <w:noWrap/>
            <w:vAlign w:val="bottom"/>
            <w:hideMark/>
          </w:tcPr>
          <w:p w14:paraId="09A3DF15" w14:textId="77EAB883" w:rsidR="00825304" w:rsidRPr="00B00D20" w:rsidRDefault="00825304" w:rsidP="00825304">
            <w:pPr>
              <w:jc w:val="right"/>
              <w:rPr>
                <w:rFonts w:ascii="Calibri" w:hAnsi="Calibri" w:cs="Calibri"/>
                <w:sz w:val="22"/>
                <w:szCs w:val="22"/>
              </w:rPr>
            </w:pPr>
            <w:r>
              <w:rPr>
                <w:rFonts w:ascii="Calibri" w:hAnsi="Calibri" w:cs="Calibri"/>
                <w:sz w:val="22"/>
                <w:szCs w:val="22"/>
              </w:rPr>
              <w:t>-1</w:t>
            </w:r>
          </w:p>
        </w:tc>
        <w:tc>
          <w:tcPr>
            <w:tcW w:w="1380" w:type="dxa"/>
            <w:shd w:val="clear" w:color="auto" w:fill="auto"/>
            <w:noWrap/>
            <w:vAlign w:val="bottom"/>
            <w:hideMark/>
          </w:tcPr>
          <w:p w14:paraId="6EB1F175" w14:textId="05BDE1B4" w:rsidR="00825304" w:rsidRPr="00B00D20" w:rsidRDefault="00825304" w:rsidP="00825304">
            <w:pPr>
              <w:jc w:val="right"/>
              <w:rPr>
                <w:rFonts w:ascii="Calibri" w:hAnsi="Calibri" w:cs="Calibri"/>
                <w:sz w:val="22"/>
                <w:szCs w:val="22"/>
              </w:rPr>
            </w:pPr>
            <w:r>
              <w:rPr>
                <w:rFonts w:ascii="Calibri" w:hAnsi="Calibri" w:cs="Calibri"/>
                <w:sz w:val="22"/>
                <w:szCs w:val="22"/>
              </w:rPr>
              <w:t>-0.0001%</w:t>
            </w:r>
          </w:p>
        </w:tc>
        <w:tc>
          <w:tcPr>
            <w:tcW w:w="1380" w:type="dxa"/>
            <w:vAlign w:val="bottom"/>
          </w:tcPr>
          <w:p w14:paraId="3B8904A0" w14:textId="1704931C" w:rsidR="00825304" w:rsidRDefault="00825304" w:rsidP="00825304">
            <w:pPr>
              <w:jc w:val="right"/>
              <w:rPr>
                <w:rFonts w:ascii="Calibri" w:hAnsi="Calibri" w:cs="Calibri"/>
                <w:sz w:val="22"/>
                <w:szCs w:val="22"/>
              </w:rPr>
            </w:pPr>
            <w:r>
              <w:rPr>
                <w:rFonts w:ascii="Calibri" w:hAnsi="Calibri" w:cs="Calibri"/>
                <w:sz w:val="22"/>
                <w:szCs w:val="22"/>
              </w:rPr>
              <w:t>44.9268%</w:t>
            </w:r>
          </w:p>
        </w:tc>
        <w:tc>
          <w:tcPr>
            <w:tcW w:w="1380" w:type="dxa"/>
            <w:vAlign w:val="bottom"/>
          </w:tcPr>
          <w:p w14:paraId="12832FFD" w14:textId="11235C77" w:rsidR="00825304" w:rsidRDefault="00825304" w:rsidP="00825304">
            <w:pPr>
              <w:jc w:val="right"/>
              <w:rPr>
                <w:rFonts w:ascii="Calibri" w:hAnsi="Calibri" w:cs="Calibri"/>
                <w:sz w:val="22"/>
                <w:szCs w:val="22"/>
              </w:rPr>
            </w:pPr>
            <w:r>
              <w:rPr>
                <w:rFonts w:ascii="Calibri" w:hAnsi="Calibri" w:cs="Calibri"/>
                <w:sz w:val="22"/>
                <w:szCs w:val="22"/>
              </w:rPr>
              <w:t>55.0732%</w:t>
            </w:r>
          </w:p>
        </w:tc>
      </w:tr>
      <w:tr w:rsidR="00825304" w14:paraId="51132F76" w14:textId="77777777" w:rsidTr="005A4AD9">
        <w:trPr>
          <w:trHeight w:val="300"/>
        </w:trPr>
        <w:tc>
          <w:tcPr>
            <w:tcW w:w="880" w:type="dxa"/>
            <w:shd w:val="clear" w:color="auto" w:fill="auto"/>
            <w:noWrap/>
            <w:vAlign w:val="bottom"/>
            <w:hideMark/>
          </w:tcPr>
          <w:p w14:paraId="774E0BCB" w14:textId="6BDC779D" w:rsidR="00825304" w:rsidRPr="00B00D20" w:rsidRDefault="00825304" w:rsidP="00825304">
            <w:pPr>
              <w:rPr>
                <w:rFonts w:ascii="Calibri" w:hAnsi="Calibri" w:cs="Calibri"/>
                <w:sz w:val="22"/>
                <w:szCs w:val="22"/>
              </w:rPr>
            </w:pPr>
            <w:r>
              <w:rPr>
                <w:rFonts w:ascii="Calibri" w:hAnsi="Calibri" w:cs="Calibri"/>
                <w:sz w:val="22"/>
                <w:szCs w:val="22"/>
              </w:rPr>
              <w:t>2</w:t>
            </w:r>
          </w:p>
        </w:tc>
        <w:tc>
          <w:tcPr>
            <w:tcW w:w="1280" w:type="dxa"/>
            <w:shd w:val="clear" w:color="auto" w:fill="auto"/>
            <w:noWrap/>
            <w:vAlign w:val="bottom"/>
            <w:hideMark/>
          </w:tcPr>
          <w:p w14:paraId="08275A8B" w14:textId="1EF4FFF2" w:rsidR="00825304" w:rsidRPr="00B00D20" w:rsidRDefault="00825304" w:rsidP="00825304">
            <w:pPr>
              <w:jc w:val="right"/>
              <w:rPr>
                <w:rFonts w:ascii="Calibri" w:hAnsi="Calibri" w:cs="Calibri"/>
                <w:sz w:val="22"/>
                <w:szCs w:val="22"/>
              </w:rPr>
            </w:pPr>
            <w:r>
              <w:rPr>
                <w:rFonts w:ascii="Calibri" w:hAnsi="Calibri" w:cs="Calibri"/>
                <w:sz w:val="22"/>
                <w:szCs w:val="22"/>
              </w:rPr>
              <w:t>745670</w:t>
            </w:r>
          </w:p>
        </w:tc>
        <w:tc>
          <w:tcPr>
            <w:tcW w:w="1140" w:type="dxa"/>
            <w:shd w:val="clear" w:color="auto" w:fill="auto"/>
            <w:noWrap/>
            <w:vAlign w:val="bottom"/>
            <w:hideMark/>
          </w:tcPr>
          <w:p w14:paraId="68C93A45" w14:textId="33003F8A" w:rsidR="00825304" w:rsidRPr="00B00D20" w:rsidRDefault="00825304" w:rsidP="00825304">
            <w:pPr>
              <w:jc w:val="right"/>
              <w:rPr>
                <w:rFonts w:ascii="Calibri" w:hAnsi="Calibri" w:cs="Calibri"/>
                <w:sz w:val="22"/>
                <w:szCs w:val="22"/>
              </w:rPr>
            </w:pPr>
            <w:r>
              <w:rPr>
                <w:rFonts w:ascii="Calibri" w:hAnsi="Calibri" w:cs="Calibri"/>
                <w:sz w:val="22"/>
                <w:szCs w:val="22"/>
              </w:rPr>
              <w:t>-1</w:t>
            </w:r>
          </w:p>
        </w:tc>
        <w:tc>
          <w:tcPr>
            <w:tcW w:w="1380" w:type="dxa"/>
            <w:shd w:val="clear" w:color="auto" w:fill="auto"/>
            <w:noWrap/>
            <w:vAlign w:val="bottom"/>
            <w:hideMark/>
          </w:tcPr>
          <w:p w14:paraId="0ACD569D" w14:textId="2B440273" w:rsidR="00825304" w:rsidRPr="00B00D20" w:rsidRDefault="00825304" w:rsidP="00825304">
            <w:pPr>
              <w:jc w:val="right"/>
              <w:rPr>
                <w:rFonts w:ascii="Calibri" w:hAnsi="Calibri" w:cs="Calibri"/>
                <w:sz w:val="22"/>
                <w:szCs w:val="22"/>
              </w:rPr>
            </w:pPr>
            <w:r>
              <w:rPr>
                <w:rFonts w:ascii="Calibri" w:hAnsi="Calibri" w:cs="Calibri"/>
                <w:sz w:val="22"/>
                <w:szCs w:val="22"/>
              </w:rPr>
              <w:t>-0.0001%</w:t>
            </w:r>
          </w:p>
        </w:tc>
        <w:tc>
          <w:tcPr>
            <w:tcW w:w="1380" w:type="dxa"/>
            <w:vAlign w:val="bottom"/>
          </w:tcPr>
          <w:p w14:paraId="02808DF2" w14:textId="313B5422" w:rsidR="00825304" w:rsidRDefault="00825304" w:rsidP="00825304">
            <w:pPr>
              <w:jc w:val="right"/>
              <w:rPr>
                <w:rFonts w:ascii="Calibri" w:hAnsi="Calibri" w:cs="Calibri"/>
                <w:sz w:val="22"/>
                <w:szCs w:val="22"/>
              </w:rPr>
            </w:pPr>
            <w:r>
              <w:rPr>
                <w:rFonts w:ascii="Calibri" w:hAnsi="Calibri" w:cs="Calibri"/>
                <w:sz w:val="22"/>
                <w:szCs w:val="22"/>
              </w:rPr>
              <w:t>44.0625%</w:t>
            </w:r>
          </w:p>
        </w:tc>
        <w:tc>
          <w:tcPr>
            <w:tcW w:w="1380" w:type="dxa"/>
            <w:vAlign w:val="bottom"/>
          </w:tcPr>
          <w:p w14:paraId="18D22647" w14:textId="3A9F8D2A" w:rsidR="00825304" w:rsidRDefault="00825304" w:rsidP="00825304">
            <w:pPr>
              <w:jc w:val="right"/>
              <w:rPr>
                <w:rFonts w:ascii="Calibri" w:hAnsi="Calibri" w:cs="Calibri"/>
                <w:sz w:val="22"/>
                <w:szCs w:val="22"/>
              </w:rPr>
            </w:pPr>
            <w:r>
              <w:rPr>
                <w:rFonts w:ascii="Calibri" w:hAnsi="Calibri" w:cs="Calibri"/>
                <w:sz w:val="22"/>
                <w:szCs w:val="22"/>
              </w:rPr>
              <w:t>55.9375%</w:t>
            </w:r>
          </w:p>
        </w:tc>
      </w:tr>
      <w:tr w:rsidR="00825304" w14:paraId="12B8D408" w14:textId="77777777" w:rsidTr="005A4AD9">
        <w:trPr>
          <w:trHeight w:val="280"/>
        </w:trPr>
        <w:tc>
          <w:tcPr>
            <w:tcW w:w="880" w:type="dxa"/>
            <w:shd w:val="clear" w:color="auto" w:fill="auto"/>
            <w:noWrap/>
            <w:vAlign w:val="bottom"/>
            <w:hideMark/>
          </w:tcPr>
          <w:p w14:paraId="68109F27" w14:textId="15B6ED1A" w:rsidR="00825304" w:rsidRPr="00B00D20" w:rsidRDefault="00825304" w:rsidP="00825304">
            <w:pPr>
              <w:rPr>
                <w:rFonts w:ascii="Calibri" w:hAnsi="Calibri" w:cs="Calibri"/>
                <w:sz w:val="22"/>
                <w:szCs w:val="22"/>
              </w:rPr>
            </w:pPr>
            <w:r>
              <w:rPr>
                <w:rFonts w:ascii="Calibri" w:hAnsi="Calibri" w:cs="Calibri"/>
                <w:sz w:val="22"/>
                <w:szCs w:val="22"/>
              </w:rPr>
              <w:t>3</w:t>
            </w:r>
          </w:p>
        </w:tc>
        <w:tc>
          <w:tcPr>
            <w:tcW w:w="1280" w:type="dxa"/>
            <w:shd w:val="clear" w:color="auto" w:fill="auto"/>
            <w:noWrap/>
            <w:vAlign w:val="bottom"/>
            <w:hideMark/>
          </w:tcPr>
          <w:p w14:paraId="60B67A7A" w14:textId="55EA1F2D" w:rsidR="00825304" w:rsidRPr="00B00D20" w:rsidRDefault="00825304" w:rsidP="00825304">
            <w:pPr>
              <w:jc w:val="right"/>
              <w:rPr>
                <w:rFonts w:ascii="Calibri" w:hAnsi="Calibri" w:cs="Calibri"/>
                <w:sz w:val="22"/>
                <w:szCs w:val="22"/>
              </w:rPr>
            </w:pPr>
            <w:r>
              <w:rPr>
                <w:rFonts w:ascii="Calibri" w:hAnsi="Calibri" w:cs="Calibri"/>
                <w:sz w:val="22"/>
                <w:szCs w:val="22"/>
              </w:rPr>
              <w:t>745671</w:t>
            </w:r>
          </w:p>
        </w:tc>
        <w:tc>
          <w:tcPr>
            <w:tcW w:w="1140" w:type="dxa"/>
            <w:shd w:val="clear" w:color="auto" w:fill="auto"/>
            <w:noWrap/>
            <w:vAlign w:val="bottom"/>
            <w:hideMark/>
          </w:tcPr>
          <w:p w14:paraId="538575F5" w14:textId="4C8DE309" w:rsidR="00825304" w:rsidRPr="00B00D20" w:rsidRDefault="00825304" w:rsidP="00825304">
            <w:pPr>
              <w:jc w:val="right"/>
              <w:rPr>
                <w:rFonts w:ascii="Calibri" w:hAnsi="Calibri" w:cs="Calibri"/>
                <w:sz w:val="22"/>
                <w:szCs w:val="22"/>
              </w:rPr>
            </w:pPr>
            <w:r>
              <w:rPr>
                <w:rFonts w:ascii="Calibri" w:hAnsi="Calibri" w:cs="Calibri"/>
                <w:sz w:val="22"/>
                <w:szCs w:val="22"/>
              </w:rPr>
              <w:t>0</w:t>
            </w:r>
          </w:p>
        </w:tc>
        <w:tc>
          <w:tcPr>
            <w:tcW w:w="1380" w:type="dxa"/>
            <w:shd w:val="clear" w:color="auto" w:fill="auto"/>
            <w:noWrap/>
            <w:vAlign w:val="bottom"/>
            <w:hideMark/>
          </w:tcPr>
          <w:p w14:paraId="420B1776" w14:textId="43230D58" w:rsidR="00825304" w:rsidRPr="00B00D20" w:rsidRDefault="00825304" w:rsidP="00825304">
            <w:pPr>
              <w:jc w:val="right"/>
              <w:rPr>
                <w:rFonts w:ascii="Calibri" w:hAnsi="Calibri" w:cs="Calibri"/>
                <w:sz w:val="22"/>
                <w:szCs w:val="22"/>
              </w:rPr>
            </w:pPr>
            <w:r>
              <w:rPr>
                <w:rFonts w:ascii="Calibri" w:hAnsi="Calibri" w:cs="Calibri"/>
                <w:sz w:val="22"/>
                <w:szCs w:val="22"/>
              </w:rPr>
              <w:t>0.0000%</w:t>
            </w:r>
          </w:p>
        </w:tc>
        <w:tc>
          <w:tcPr>
            <w:tcW w:w="1380" w:type="dxa"/>
            <w:vAlign w:val="bottom"/>
          </w:tcPr>
          <w:p w14:paraId="3E8FF371" w14:textId="4C3E09A3" w:rsidR="00825304" w:rsidRDefault="00825304" w:rsidP="00825304">
            <w:pPr>
              <w:jc w:val="right"/>
              <w:rPr>
                <w:rFonts w:ascii="Calibri" w:hAnsi="Calibri" w:cs="Calibri"/>
                <w:sz w:val="22"/>
                <w:szCs w:val="22"/>
              </w:rPr>
            </w:pPr>
            <w:r>
              <w:rPr>
                <w:rFonts w:ascii="Calibri" w:hAnsi="Calibri" w:cs="Calibri"/>
                <w:sz w:val="22"/>
                <w:szCs w:val="22"/>
              </w:rPr>
              <w:t>54.0711%</w:t>
            </w:r>
          </w:p>
        </w:tc>
        <w:tc>
          <w:tcPr>
            <w:tcW w:w="1380" w:type="dxa"/>
            <w:vAlign w:val="bottom"/>
          </w:tcPr>
          <w:p w14:paraId="337B0D45" w14:textId="5E9ADC7C" w:rsidR="00825304" w:rsidRDefault="00825304" w:rsidP="00825304">
            <w:pPr>
              <w:jc w:val="right"/>
              <w:rPr>
                <w:rFonts w:ascii="Calibri" w:hAnsi="Calibri" w:cs="Calibri"/>
                <w:sz w:val="22"/>
                <w:szCs w:val="22"/>
              </w:rPr>
            </w:pPr>
            <w:r>
              <w:rPr>
                <w:rFonts w:ascii="Calibri" w:hAnsi="Calibri" w:cs="Calibri"/>
                <w:sz w:val="22"/>
                <w:szCs w:val="22"/>
              </w:rPr>
              <w:t>45.9289%</w:t>
            </w:r>
          </w:p>
        </w:tc>
      </w:tr>
      <w:tr w:rsidR="00825304" w14:paraId="7168B7E3" w14:textId="77777777" w:rsidTr="005A4AD9">
        <w:trPr>
          <w:trHeight w:val="300"/>
        </w:trPr>
        <w:tc>
          <w:tcPr>
            <w:tcW w:w="880" w:type="dxa"/>
            <w:shd w:val="clear" w:color="auto" w:fill="auto"/>
            <w:noWrap/>
            <w:vAlign w:val="bottom"/>
            <w:hideMark/>
          </w:tcPr>
          <w:p w14:paraId="57AAE0B7" w14:textId="1C574264" w:rsidR="00825304" w:rsidRPr="00B00D20" w:rsidRDefault="00825304" w:rsidP="00825304">
            <w:pPr>
              <w:rPr>
                <w:rFonts w:ascii="Calibri" w:hAnsi="Calibri" w:cs="Calibri"/>
                <w:sz w:val="22"/>
                <w:szCs w:val="22"/>
              </w:rPr>
            </w:pPr>
            <w:r>
              <w:rPr>
                <w:rFonts w:ascii="Calibri" w:hAnsi="Calibri" w:cs="Calibri"/>
                <w:sz w:val="22"/>
                <w:szCs w:val="22"/>
              </w:rPr>
              <w:t>4</w:t>
            </w:r>
          </w:p>
        </w:tc>
        <w:tc>
          <w:tcPr>
            <w:tcW w:w="1280" w:type="dxa"/>
            <w:shd w:val="clear" w:color="auto" w:fill="auto"/>
            <w:noWrap/>
            <w:vAlign w:val="bottom"/>
            <w:hideMark/>
          </w:tcPr>
          <w:p w14:paraId="517BB3F5" w14:textId="7A31D85A" w:rsidR="00825304" w:rsidRPr="00B00D20" w:rsidRDefault="00825304" w:rsidP="00825304">
            <w:pPr>
              <w:jc w:val="right"/>
              <w:rPr>
                <w:rFonts w:ascii="Calibri" w:hAnsi="Calibri" w:cs="Calibri"/>
                <w:sz w:val="22"/>
                <w:szCs w:val="22"/>
              </w:rPr>
            </w:pPr>
            <w:r>
              <w:rPr>
                <w:rFonts w:ascii="Calibri" w:hAnsi="Calibri" w:cs="Calibri"/>
                <w:sz w:val="22"/>
                <w:szCs w:val="22"/>
              </w:rPr>
              <w:t>745671</w:t>
            </w:r>
          </w:p>
        </w:tc>
        <w:tc>
          <w:tcPr>
            <w:tcW w:w="1140" w:type="dxa"/>
            <w:shd w:val="clear" w:color="auto" w:fill="auto"/>
            <w:noWrap/>
            <w:vAlign w:val="bottom"/>
            <w:hideMark/>
          </w:tcPr>
          <w:p w14:paraId="11B391ED" w14:textId="4416983D" w:rsidR="00825304" w:rsidRPr="00B00D20" w:rsidRDefault="00825304" w:rsidP="00825304">
            <w:pPr>
              <w:jc w:val="right"/>
              <w:rPr>
                <w:rFonts w:ascii="Calibri" w:hAnsi="Calibri" w:cs="Calibri"/>
                <w:sz w:val="22"/>
                <w:szCs w:val="22"/>
              </w:rPr>
            </w:pPr>
            <w:r>
              <w:rPr>
                <w:rFonts w:ascii="Calibri" w:hAnsi="Calibri" w:cs="Calibri"/>
                <w:sz w:val="22"/>
                <w:szCs w:val="22"/>
              </w:rPr>
              <w:t>0</w:t>
            </w:r>
          </w:p>
        </w:tc>
        <w:tc>
          <w:tcPr>
            <w:tcW w:w="1380" w:type="dxa"/>
            <w:shd w:val="clear" w:color="auto" w:fill="auto"/>
            <w:noWrap/>
            <w:vAlign w:val="bottom"/>
            <w:hideMark/>
          </w:tcPr>
          <w:p w14:paraId="30F1F55C" w14:textId="40BF1AAA" w:rsidR="00825304" w:rsidRPr="00B00D20" w:rsidRDefault="00825304" w:rsidP="00825304">
            <w:pPr>
              <w:jc w:val="right"/>
              <w:rPr>
                <w:rFonts w:ascii="Calibri" w:hAnsi="Calibri" w:cs="Calibri"/>
                <w:sz w:val="22"/>
                <w:szCs w:val="22"/>
              </w:rPr>
            </w:pPr>
            <w:r>
              <w:rPr>
                <w:rFonts w:ascii="Calibri" w:hAnsi="Calibri" w:cs="Calibri"/>
                <w:sz w:val="22"/>
                <w:szCs w:val="22"/>
              </w:rPr>
              <w:t>0.0000%</w:t>
            </w:r>
          </w:p>
        </w:tc>
        <w:tc>
          <w:tcPr>
            <w:tcW w:w="1380" w:type="dxa"/>
            <w:vAlign w:val="bottom"/>
          </w:tcPr>
          <w:p w14:paraId="4D5E901B" w14:textId="60245CCF" w:rsidR="00825304" w:rsidRDefault="00825304" w:rsidP="00825304">
            <w:pPr>
              <w:jc w:val="right"/>
              <w:rPr>
                <w:rFonts w:ascii="Calibri" w:hAnsi="Calibri" w:cs="Calibri"/>
                <w:sz w:val="22"/>
                <w:szCs w:val="22"/>
              </w:rPr>
            </w:pPr>
            <w:r>
              <w:rPr>
                <w:rFonts w:ascii="Calibri" w:hAnsi="Calibri" w:cs="Calibri"/>
                <w:sz w:val="22"/>
                <w:szCs w:val="22"/>
              </w:rPr>
              <w:t>31.0643%</w:t>
            </w:r>
          </w:p>
        </w:tc>
        <w:tc>
          <w:tcPr>
            <w:tcW w:w="1380" w:type="dxa"/>
            <w:vAlign w:val="bottom"/>
          </w:tcPr>
          <w:p w14:paraId="3FCB32CD" w14:textId="7A47D9FC" w:rsidR="00825304" w:rsidRDefault="00825304" w:rsidP="00825304">
            <w:pPr>
              <w:jc w:val="right"/>
              <w:rPr>
                <w:rFonts w:ascii="Calibri" w:hAnsi="Calibri" w:cs="Calibri"/>
                <w:sz w:val="22"/>
                <w:szCs w:val="22"/>
              </w:rPr>
            </w:pPr>
            <w:r>
              <w:rPr>
                <w:rFonts w:ascii="Calibri" w:hAnsi="Calibri" w:cs="Calibri"/>
                <w:sz w:val="22"/>
                <w:szCs w:val="22"/>
              </w:rPr>
              <w:t>68.9357%</w:t>
            </w:r>
          </w:p>
        </w:tc>
      </w:tr>
      <w:tr w:rsidR="00825304" w14:paraId="6D6DB869" w14:textId="77777777" w:rsidTr="005A4AD9">
        <w:trPr>
          <w:trHeight w:val="300"/>
        </w:trPr>
        <w:tc>
          <w:tcPr>
            <w:tcW w:w="880" w:type="dxa"/>
            <w:shd w:val="clear" w:color="auto" w:fill="auto"/>
            <w:noWrap/>
            <w:vAlign w:val="bottom"/>
            <w:hideMark/>
          </w:tcPr>
          <w:p w14:paraId="5963825D" w14:textId="7B4EA85D" w:rsidR="00825304" w:rsidRPr="00B00D20" w:rsidRDefault="00825304" w:rsidP="00825304">
            <w:pPr>
              <w:rPr>
                <w:rFonts w:ascii="Calibri" w:hAnsi="Calibri" w:cs="Calibri"/>
                <w:sz w:val="22"/>
                <w:szCs w:val="22"/>
              </w:rPr>
            </w:pPr>
            <w:r>
              <w:rPr>
                <w:rFonts w:ascii="Calibri" w:hAnsi="Calibri" w:cs="Calibri"/>
                <w:sz w:val="22"/>
                <w:szCs w:val="22"/>
              </w:rPr>
              <w:t>5</w:t>
            </w:r>
          </w:p>
        </w:tc>
        <w:tc>
          <w:tcPr>
            <w:tcW w:w="1280" w:type="dxa"/>
            <w:shd w:val="clear" w:color="auto" w:fill="auto"/>
            <w:noWrap/>
            <w:vAlign w:val="bottom"/>
            <w:hideMark/>
          </w:tcPr>
          <w:p w14:paraId="598D1036" w14:textId="2B039BE8" w:rsidR="00825304" w:rsidRPr="00B00D20" w:rsidRDefault="00825304" w:rsidP="00825304">
            <w:pPr>
              <w:jc w:val="right"/>
              <w:rPr>
                <w:rFonts w:ascii="Calibri" w:hAnsi="Calibri" w:cs="Calibri"/>
                <w:sz w:val="22"/>
                <w:szCs w:val="22"/>
              </w:rPr>
            </w:pPr>
            <w:r>
              <w:rPr>
                <w:rFonts w:ascii="Calibri" w:hAnsi="Calibri" w:cs="Calibri"/>
                <w:sz w:val="22"/>
                <w:szCs w:val="22"/>
              </w:rPr>
              <w:t>745670</w:t>
            </w:r>
          </w:p>
        </w:tc>
        <w:tc>
          <w:tcPr>
            <w:tcW w:w="1140" w:type="dxa"/>
            <w:shd w:val="clear" w:color="auto" w:fill="auto"/>
            <w:noWrap/>
            <w:vAlign w:val="bottom"/>
            <w:hideMark/>
          </w:tcPr>
          <w:p w14:paraId="13B3CD13" w14:textId="1BF3EB0A" w:rsidR="00825304" w:rsidRPr="00B00D20" w:rsidRDefault="00825304" w:rsidP="00825304">
            <w:pPr>
              <w:jc w:val="right"/>
              <w:rPr>
                <w:rFonts w:ascii="Calibri" w:hAnsi="Calibri" w:cs="Calibri"/>
                <w:sz w:val="22"/>
                <w:szCs w:val="22"/>
              </w:rPr>
            </w:pPr>
            <w:r>
              <w:rPr>
                <w:rFonts w:ascii="Calibri" w:hAnsi="Calibri" w:cs="Calibri"/>
                <w:sz w:val="22"/>
                <w:szCs w:val="22"/>
              </w:rPr>
              <w:t>-1</w:t>
            </w:r>
          </w:p>
        </w:tc>
        <w:tc>
          <w:tcPr>
            <w:tcW w:w="1380" w:type="dxa"/>
            <w:shd w:val="clear" w:color="auto" w:fill="auto"/>
            <w:noWrap/>
            <w:vAlign w:val="bottom"/>
            <w:hideMark/>
          </w:tcPr>
          <w:p w14:paraId="73CF0321" w14:textId="6743E88A" w:rsidR="00825304" w:rsidRPr="00B00D20" w:rsidRDefault="00825304" w:rsidP="00825304">
            <w:pPr>
              <w:jc w:val="right"/>
              <w:rPr>
                <w:rFonts w:ascii="Calibri" w:hAnsi="Calibri" w:cs="Calibri"/>
                <w:sz w:val="22"/>
                <w:szCs w:val="22"/>
              </w:rPr>
            </w:pPr>
            <w:r>
              <w:rPr>
                <w:rFonts w:ascii="Calibri" w:hAnsi="Calibri" w:cs="Calibri"/>
                <w:sz w:val="22"/>
                <w:szCs w:val="22"/>
              </w:rPr>
              <w:t>-0.0001%</w:t>
            </w:r>
          </w:p>
        </w:tc>
        <w:tc>
          <w:tcPr>
            <w:tcW w:w="1380" w:type="dxa"/>
            <w:vAlign w:val="bottom"/>
          </w:tcPr>
          <w:p w14:paraId="67B7EFCA" w14:textId="7972D7C5" w:rsidR="00825304" w:rsidRDefault="00825304" w:rsidP="00825304">
            <w:pPr>
              <w:jc w:val="right"/>
              <w:rPr>
                <w:rFonts w:ascii="Calibri" w:hAnsi="Calibri" w:cs="Calibri"/>
                <w:sz w:val="22"/>
                <w:szCs w:val="22"/>
              </w:rPr>
            </w:pPr>
            <w:r>
              <w:rPr>
                <w:rFonts w:ascii="Calibri" w:hAnsi="Calibri" w:cs="Calibri"/>
                <w:sz w:val="22"/>
                <w:szCs w:val="22"/>
              </w:rPr>
              <w:t>47.3830%</w:t>
            </w:r>
          </w:p>
        </w:tc>
        <w:tc>
          <w:tcPr>
            <w:tcW w:w="1380" w:type="dxa"/>
            <w:vAlign w:val="bottom"/>
          </w:tcPr>
          <w:p w14:paraId="1676FA51" w14:textId="5682946A" w:rsidR="00825304" w:rsidRDefault="00825304" w:rsidP="00825304">
            <w:pPr>
              <w:jc w:val="right"/>
              <w:rPr>
                <w:rFonts w:ascii="Calibri" w:hAnsi="Calibri" w:cs="Calibri"/>
                <w:sz w:val="22"/>
                <w:szCs w:val="22"/>
              </w:rPr>
            </w:pPr>
            <w:r>
              <w:rPr>
                <w:rFonts w:ascii="Calibri" w:hAnsi="Calibri" w:cs="Calibri"/>
                <w:sz w:val="22"/>
                <w:szCs w:val="22"/>
              </w:rPr>
              <w:t>52.6170%</w:t>
            </w:r>
          </w:p>
        </w:tc>
      </w:tr>
      <w:tr w:rsidR="00825304" w14:paraId="17A16759" w14:textId="77777777" w:rsidTr="005A4AD9">
        <w:trPr>
          <w:trHeight w:val="300"/>
        </w:trPr>
        <w:tc>
          <w:tcPr>
            <w:tcW w:w="880" w:type="dxa"/>
            <w:shd w:val="clear" w:color="auto" w:fill="auto"/>
            <w:noWrap/>
            <w:vAlign w:val="bottom"/>
            <w:hideMark/>
          </w:tcPr>
          <w:p w14:paraId="25487CD2" w14:textId="4261AE55" w:rsidR="00825304" w:rsidRPr="00B00D20" w:rsidRDefault="00825304" w:rsidP="00825304">
            <w:pPr>
              <w:rPr>
                <w:rFonts w:ascii="Calibri" w:hAnsi="Calibri" w:cs="Calibri"/>
                <w:sz w:val="22"/>
                <w:szCs w:val="22"/>
              </w:rPr>
            </w:pPr>
            <w:r>
              <w:rPr>
                <w:rFonts w:ascii="Calibri" w:hAnsi="Calibri" w:cs="Calibri"/>
                <w:sz w:val="22"/>
                <w:szCs w:val="22"/>
              </w:rPr>
              <w:t>6</w:t>
            </w:r>
          </w:p>
        </w:tc>
        <w:tc>
          <w:tcPr>
            <w:tcW w:w="1280" w:type="dxa"/>
            <w:shd w:val="clear" w:color="auto" w:fill="auto"/>
            <w:noWrap/>
            <w:vAlign w:val="bottom"/>
            <w:hideMark/>
          </w:tcPr>
          <w:p w14:paraId="68E954AF" w14:textId="4C80D04B" w:rsidR="00825304" w:rsidRPr="00B00D20" w:rsidRDefault="00825304" w:rsidP="00825304">
            <w:pPr>
              <w:jc w:val="right"/>
              <w:rPr>
                <w:rFonts w:ascii="Calibri" w:hAnsi="Calibri" w:cs="Calibri"/>
                <w:sz w:val="22"/>
                <w:szCs w:val="22"/>
              </w:rPr>
            </w:pPr>
            <w:r>
              <w:rPr>
                <w:rFonts w:ascii="Calibri" w:hAnsi="Calibri" w:cs="Calibri"/>
                <w:sz w:val="22"/>
                <w:szCs w:val="22"/>
              </w:rPr>
              <w:t>745670</w:t>
            </w:r>
          </w:p>
        </w:tc>
        <w:tc>
          <w:tcPr>
            <w:tcW w:w="1140" w:type="dxa"/>
            <w:shd w:val="clear" w:color="auto" w:fill="auto"/>
            <w:noWrap/>
            <w:vAlign w:val="bottom"/>
            <w:hideMark/>
          </w:tcPr>
          <w:p w14:paraId="5A62B9F4" w14:textId="6177C274" w:rsidR="00825304" w:rsidRPr="00B00D20" w:rsidRDefault="00825304" w:rsidP="00825304">
            <w:pPr>
              <w:jc w:val="right"/>
              <w:rPr>
                <w:rFonts w:ascii="Calibri" w:hAnsi="Calibri" w:cs="Calibri"/>
                <w:sz w:val="22"/>
                <w:szCs w:val="22"/>
              </w:rPr>
            </w:pPr>
            <w:r>
              <w:rPr>
                <w:rFonts w:ascii="Calibri" w:hAnsi="Calibri" w:cs="Calibri"/>
                <w:sz w:val="22"/>
                <w:szCs w:val="22"/>
              </w:rPr>
              <w:t>-1</w:t>
            </w:r>
          </w:p>
        </w:tc>
        <w:tc>
          <w:tcPr>
            <w:tcW w:w="1380" w:type="dxa"/>
            <w:shd w:val="clear" w:color="auto" w:fill="auto"/>
            <w:noWrap/>
            <w:vAlign w:val="bottom"/>
            <w:hideMark/>
          </w:tcPr>
          <w:p w14:paraId="1884B390" w14:textId="25F9B8C4" w:rsidR="00825304" w:rsidRPr="00B00D20" w:rsidRDefault="00825304" w:rsidP="00825304">
            <w:pPr>
              <w:jc w:val="right"/>
              <w:rPr>
                <w:rFonts w:ascii="Calibri" w:hAnsi="Calibri" w:cs="Calibri"/>
                <w:sz w:val="22"/>
                <w:szCs w:val="22"/>
              </w:rPr>
            </w:pPr>
            <w:r>
              <w:rPr>
                <w:rFonts w:ascii="Calibri" w:hAnsi="Calibri" w:cs="Calibri"/>
                <w:sz w:val="22"/>
                <w:szCs w:val="22"/>
              </w:rPr>
              <w:t>-0.0001%</w:t>
            </w:r>
          </w:p>
        </w:tc>
        <w:tc>
          <w:tcPr>
            <w:tcW w:w="1380" w:type="dxa"/>
            <w:vAlign w:val="bottom"/>
          </w:tcPr>
          <w:p w14:paraId="35E960B2" w14:textId="778D4FE4" w:rsidR="00825304" w:rsidRDefault="00825304" w:rsidP="00825304">
            <w:pPr>
              <w:jc w:val="right"/>
              <w:rPr>
                <w:rFonts w:ascii="Calibri" w:hAnsi="Calibri" w:cs="Calibri"/>
                <w:sz w:val="22"/>
                <w:szCs w:val="22"/>
              </w:rPr>
            </w:pPr>
            <w:r>
              <w:rPr>
                <w:rFonts w:ascii="Calibri" w:hAnsi="Calibri" w:cs="Calibri"/>
                <w:sz w:val="22"/>
                <w:szCs w:val="22"/>
              </w:rPr>
              <w:t>70.1274%</w:t>
            </w:r>
          </w:p>
        </w:tc>
        <w:tc>
          <w:tcPr>
            <w:tcW w:w="1380" w:type="dxa"/>
            <w:vAlign w:val="bottom"/>
          </w:tcPr>
          <w:p w14:paraId="552F6E25" w14:textId="1B3528F9" w:rsidR="00825304" w:rsidRDefault="00825304" w:rsidP="00825304">
            <w:pPr>
              <w:jc w:val="right"/>
              <w:rPr>
                <w:rFonts w:ascii="Calibri" w:hAnsi="Calibri" w:cs="Calibri"/>
                <w:sz w:val="22"/>
                <w:szCs w:val="22"/>
              </w:rPr>
            </w:pPr>
            <w:r>
              <w:rPr>
                <w:rFonts w:ascii="Calibri" w:hAnsi="Calibri" w:cs="Calibri"/>
                <w:sz w:val="22"/>
                <w:szCs w:val="22"/>
              </w:rPr>
              <w:t>29.8726%</w:t>
            </w:r>
          </w:p>
        </w:tc>
      </w:tr>
      <w:tr w:rsidR="00825304" w14:paraId="7633A2EE" w14:textId="77777777" w:rsidTr="005A4AD9">
        <w:trPr>
          <w:trHeight w:val="300"/>
        </w:trPr>
        <w:tc>
          <w:tcPr>
            <w:tcW w:w="880" w:type="dxa"/>
            <w:shd w:val="clear" w:color="auto" w:fill="auto"/>
            <w:noWrap/>
            <w:vAlign w:val="bottom"/>
          </w:tcPr>
          <w:p w14:paraId="26067602" w14:textId="2F5257E2" w:rsidR="00825304" w:rsidRPr="00B00D20" w:rsidRDefault="00825304" w:rsidP="00825304">
            <w:pPr>
              <w:rPr>
                <w:rFonts w:ascii="Calibri" w:hAnsi="Calibri" w:cs="Calibri"/>
                <w:sz w:val="22"/>
                <w:szCs w:val="22"/>
              </w:rPr>
            </w:pPr>
            <w:r>
              <w:rPr>
                <w:rFonts w:ascii="Calibri" w:hAnsi="Calibri" w:cs="Calibri"/>
                <w:sz w:val="22"/>
                <w:szCs w:val="22"/>
              </w:rPr>
              <w:t>7</w:t>
            </w:r>
          </w:p>
        </w:tc>
        <w:tc>
          <w:tcPr>
            <w:tcW w:w="1280" w:type="dxa"/>
            <w:shd w:val="clear" w:color="auto" w:fill="auto"/>
            <w:noWrap/>
            <w:vAlign w:val="bottom"/>
          </w:tcPr>
          <w:p w14:paraId="60E9F8CD" w14:textId="4282D843" w:rsidR="00825304" w:rsidRPr="00B00D20" w:rsidRDefault="00825304" w:rsidP="00825304">
            <w:pPr>
              <w:jc w:val="right"/>
              <w:rPr>
                <w:rFonts w:ascii="Calibri" w:hAnsi="Calibri" w:cs="Calibri"/>
                <w:sz w:val="22"/>
                <w:szCs w:val="22"/>
              </w:rPr>
            </w:pPr>
            <w:r>
              <w:rPr>
                <w:rFonts w:ascii="Calibri" w:hAnsi="Calibri" w:cs="Calibri"/>
                <w:sz w:val="22"/>
                <w:szCs w:val="22"/>
              </w:rPr>
              <w:t>745671</w:t>
            </w:r>
          </w:p>
        </w:tc>
        <w:tc>
          <w:tcPr>
            <w:tcW w:w="1140" w:type="dxa"/>
            <w:shd w:val="clear" w:color="auto" w:fill="auto"/>
            <w:noWrap/>
            <w:vAlign w:val="bottom"/>
          </w:tcPr>
          <w:p w14:paraId="0AFAB4A8" w14:textId="511CF1A4" w:rsidR="00825304" w:rsidRPr="00B00D20" w:rsidRDefault="00825304" w:rsidP="00825304">
            <w:pPr>
              <w:jc w:val="right"/>
              <w:rPr>
                <w:rFonts w:ascii="Calibri" w:hAnsi="Calibri" w:cs="Calibri"/>
                <w:sz w:val="22"/>
                <w:szCs w:val="22"/>
              </w:rPr>
            </w:pPr>
            <w:r>
              <w:rPr>
                <w:rFonts w:ascii="Calibri" w:hAnsi="Calibri" w:cs="Calibri"/>
                <w:sz w:val="22"/>
                <w:szCs w:val="22"/>
              </w:rPr>
              <w:t>0</w:t>
            </w:r>
          </w:p>
        </w:tc>
        <w:tc>
          <w:tcPr>
            <w:tcW w:w="1380" w:type="dxa"/>
            <w:shd w:val="clear" w:color="auto" w:fill="auto"/>
            <w:noWrap/>
            <w:vAlign w:val="bottom"/>
          </w:tcPr>
          <w:p w14:paraId="4EF13EE3" w14:textId="665B0092" w:rsidR="00825304" w:rsidRPr="00B00D20" w:rsidRDefault="00825304" w:rsidP="00825304">
            <w:pPr>
              <w:jc w:val="right"/>
              <w:rPr>
                <w:rFonts w:ascii="Calibri" w:hAnsi="Calibri" w:cs="Calibri"/>
                <w:sz w:val="22"/>
                <w:szCs w:val="22"/>
              </w:rPr>
            </w:pPr>
            <w:r>
              <w:rPr>
                <w:rFonts w:ascii="Calibri" w:hAnsi="Calibri" w:cs="Calibri"/>
                <w:sz w:val="22"/>
                <w:szCs w:val="22"/>
              </w:rPr>
              <w:t>0.0000%</w:t>
            </w:r>
          </w:p>
        </w:tc>
        <w:tc>
          <w:tcPr>
            <w:tcW w:w="1380" w:type="dxa"/>
            <w:vAlign w:val="bottom"/>
          </w:tcPr>
          <w:p w14:paraId="18066A9A" w14:textId="5D68491C" w:rsidR="00825304" w:rsidRDefault="00825304" w:rsidP="00825304">
            <w:pPr>
              <w:jc w:val="right"/>
              <w:rPr>
                <w:rFonts w:ascii="Calibri" w:hAnsi="Calibri" w:cs="Calibri"/>
                <w:sz w:val="22"/>
                <w:szCs w:val="22"/>
              </w:rPr>
            </w:pPr>
            <w:r>
              <w:rPr>
                <w:rFonts w:ascii="Calibri" w:hAnsi="Calibri" w:cs="Calibri"/>
                <w:sz w:val="22"/>
                <w:szCs w:val="22"/>
              </w:rPr>
              <w:t>40.6172%</w:t>
            </w:r>
          </w:p>
        </w:tc>
        <w:tc>
          <w:tcPr>
            <w:tcW w:w="1380" w:type="dxa"/>
            <w:vAlign w:val="bottom"/>
          </w:tcPr>
          <w:p w14:paraId="49344B25" w14:textId="439EF3D5" w:rsidR="00825304" w:rsidRDefault="00825304" w:rsidP="00825304">
            <w:pPr>
              <w:jc w:val="right"/>
              <w:rPr>
                <w:rFonts w:ascii="Calibri" w:hAnsi="Calibri" w:cs="Calibri"/>
                <w:sz w:val="22"/>
                <w:szCs w:val="22"/>
              </w:rPr>
            </w:pPr>
            <w:r>
              <w:rPr>
                <w:rFonts w:ascii="Calibri" w:hAnsi="Calibri" w:cs="Calibri"/>
                <w:sz w:val="22"/>
                <w:szCs w:val="22"/>
              </w:rPr>
              <w:t>59.3828%</w:t>
            </w:r>
          </w:p>
        </w:tc>
      </w:tr>
      <w:tr w:rsidR="00825304" w14:paraId="675D571A" w14:textId="77777777" w:rsidTr="005A4AD9">
        <w:trPr>
          <w:trHeight w:val="300"/>
        </w:trPr>
        <w:tc>
          <w:tcPr>
            <w:tcW w:w="880" w:type="dxa"/>
            <w:shd w:val="clear" w:color="auto" w:fill="auto"/>
            <w:noWrap/>
            <w:vAlign w:val="bottom"/>
          </w:tcPr>
          <w:p w14:paraId="35FE7228" w14:textId="2D873CA2" w:rsidR="00825304" w:rsidRPr="00B00D20" w:rsidRDefault="00825304" w:rsidP="00825304">
            <w:pPr>
              <w:rPr>
                <w:rFonts w:ascii="Calibri" w:hAnsi="Calibri" w:cs="Calibri"/>
                <w:sz w:val="22"/>
                <w:szCs w:val="22"/>
              </w:rPr>
            </w:pPr>
            <w:r>
              <w:rPr>
                <w:rFonts w:ascii="Calibri" w:hAnsi="Calibri" w:cs="Calibri"/>
                <w:sz w:val="22"/>
                <w:szCs w:val="22"/>
              </w:rPr>
              <w:t>8</w:t>
            </w:r>
          </w:p>
        </w:tc>
        <w:tc>
          <w:tcPr>
            <w:tcW w:w="1280" w:type="dxa"/>
            <w:shd w:val="clear" w:color="auto" w:fill="auto"/>
            <w:noWrap/>
            <w:vAlign w:val="bottom"/>
          </w:tcPr>
          <w:p w14:paraId="7D6E3F5F" w14:textId="518B3A41" w:rsidR="00825304" w:rsidRPr="00B00D20" w:rsidRDefault="00825304" w:rsidP="00825304">
            <w:pPr>
              <w:jc w:val="right"/>
              <w:rPr>
                <w:rFonts w:ascii="Calibri" w:hAnsi="Calibri" w:cs="Calibri"/>
                <w:sz w:val="22"/>
                <w:szCs w:val="22"/>
              </w:rPr>
            </w:pPr>
            <w:r>
              <w:rPr>
                <w:rFonts w:ascii="Calibri" w:hAnsi="Calibri" w:cs="Calibri"/>
                <w:sz w:val="22"/>
                <w:szCs w:val="22"/>
              </w:rPr>
              <w:t>745671</w:t>
            </w:r>
          </w:p>
        </w:tc>
        <w:tc>
          <w:tcPr>
            <w:tcW w:w="1140" w:type="dxa"/>
            <w:shd w:val="clear" w:color="auto" w:fill="auto"/>
            <w:noWrap/>
            <w:vAlign w:val="bottom"/>
          </w:tcPr>
          <w:p w14:paraId="09820D5C" w14:textId="61A36709" w:rsidR="00825304" w:rsidRPr="00B00D20" w:rsidRDefault="00825304" w:rsidP="00825304">
            <w:pPr>
              <w:jc w:val="right"/>
              <w:rPr>
                <w:rFonts w:ascii="Calibri" w:hAnsi="Calibri" w:cs="Calibri"/>
                <w:sz w:val="22"/>
                <w:szCs w:val="22"/>
              </w:rPr>
            </w:pPr>
            <w:r>
              <w:rPr>
                <w:rFonts w:ascii="Calibri" w:hAnsi="Calibri" w:cs="Calibri"/>
                <w:sz w:val="22"/>
                <w:szCs w:val="22"/>
              </w:rPr>
              <w:t>0</w:t>
            </w:r>
          </w:p>
        </w:tc>
        <w:tc>
          <w:tcPr>
            <w:tcW w:w="1380" w:type="dxa"/>
            <w:shd w:val="clear" w:color="auto" w:fill="auto"/>
            <w:noWrap/>
            <w:vAlign w:val="bottom"/>
          </w:tcPr>
          <w:p w14:paraId="5D4740FC" w14:textId="34C2B490" w:rsidR="00825304" w:rsidRPr="00B00D20" w:rsidRDefault="00825304" w:rsidP="00825304">
            <w:pPr>
              <w:jc w:val="right"/>
              <w:rPr>
                <w:rFonts w:ascii="Calibri" w:hAnsi="Calibri" w:cs="Calibri"/>
                <w:sz w:val="22"/>
                <w:szCs w:val="22"/>
              </w:rPr>
            </w:pPr>
            <w:r>
              <w:rPr>
                <w:rFonts w:ascii="Calibri" w:hAnsi="Calibri" w:cs="Calibri"/>
                <w:sz w:val="22"/>
                <w:szCs w:val="22"/>
              </w:rPr>
              <w:t>0.0000%</w:t>
            </w:r>
          </w:p>
        </w:tc>
        <w:tc>
          <w:tcPr>
            <w:tcW w:w="1380" w:type="dxa"/>
            <w:vAlign w:val="bottom"/>
          </w:tcPr>
          <w:p w14:paraId="1194F717" w14:textId="5C1B656A" w:rsidR="00825304" w:rsidRDefault="00825304" w:rsidP="00825304">
            <w:pPr>
              <w:jc w:val="right"/>
              <w:rPr>
                <w:rFonts w:ascii="Calibri" w:hAnsi="Calibri" w:cs="Calibri"/>
                <w:sz w:val="22"/>
                <w:szCs w:val="22"/>
              </w:rPr>
            </w:pPr>
            <w:r>
              <w:rPr>
                <w:rFonts w:ascii="Calibri" w:hAnsi="Calibri" w:cs="Calibri"/>
                <w:sz w:val="22"/>
                <w:szCs w:val="22"/>
              </w:rPr>
              <w:t>37.6293%</w:t>
            </w:r>
          </w:p>
        </w:tc>
        <w:tc>
          <w:tcPr>
            <w:tcW w:w="1380" w:type="dxa"/>
            <w:vAlign w:val="bottom"/>
          </w:tcPr>
          <w:p w14:paraId="1AD7E448" w14:textId="1F1B3A48" w:rsidR="00825304" w:rsidRDefault="00825304" w:rsidP="00825304">
            <w:pPr>
              <w:jc w:val="right"/>
              <w:rPr>
                <w:rFonts w:ascii="Calibri" w:hAnsi="Calibri" w:cs="Calibri"/>
                <w:sz w:val="22"/>
                <w:szCs w:val="22"/>
              </w:rPr>
            </w:pPr>
            <w:r>
              <w:rPr>
                <w:rFonts w:ascii="Calibri" w:hAnsi="Calibri" w:cs="Calibri"/>
                <w:sz w:val="22"/>
                <w:szCs w:val="22"/>
              </w:rPr>
              <w:t>62.3707%</w:t>
            </w:r>
          </w:p>
        </w:tc>
      </w:tr>
      <w:tr w:rsidR="00825304" w14:paraId="3FC55B55" w14:textId="77777777" w:rsidTr="005A4AD9">
        <w:trPr>
          <w:trHeight w:val="300"/>
        </w:trPr>
        <w:tc>
          <w:tcPr>
            <w:tcW w:w="880" w:type="dxa"/>
            <w:shd w:val="clear" w:color="auto" w:fill="auto"/>
            <w:noWrap/>
            <w:vAlign w:val="bottom"/>
          </w:tcPr>
          <w:p w14:paraId="02E35C16" w14:textId="091F45B1" w:rsidR="00825304" w:rsidRPr="00B00D20" w:rsidRDefault="00825304" w:rsidP="00825304">
            <w:pPr>
              <w:rPr>
                <w:rFonts w:ascii="Calibri" w:hAnsi="Calibri" w:cs="Calibri"/>
                <w:sz w:val="22"/>
                <w:szCs w:val="22"/>
              </w:rPr>
            </w:pPr>
            <w:r>
              <w:rPr>
                <w:rFonts w:ascii="Calibri" w:hAnsi="Calibri" w:cs="Calibri"/>
                <w:sz w:val="22"/>
                <w:szCs w:val="22"/>
              </w:rPr>
              <w:t>9</w:t>
            </w:r>
          </w:p>
        </w:tc>
        <w:tc>
          <w:tcPr>
            <w:tcW w:w="1280" w:type="dxa"/>
            <w:shd w:val="clear" w:color="auto" w:fill="auto"/>
            <w:noWrap/>
            <w:vAlign w:val="bottom"/>
          </w:tcPr>
          <w:p w14:paraId="67507116" w14:textId="044A9262" w:rsidR="00825304" w:rsidRPr="00B00D20" w:rsidRDefault="00825304" w:rsidP="00825304">
            <w:pPr>
              <w:jc w:val="right"/>
              <w:rPr>
                <w:rFonts w:ascii="Calibri" w:hAnsi="Calibri" w:cs="Calibri"/>
                <w:sz w:val="22"/>
                <w:szCs w:val="22"/>
              </w:rPr>
            </w:pPr>
            <w:r>
              <w:rPr>
                <w:rFonts w:ascii="Calibri" w:hAnsi="Calibri" w:cs="Calibri"/>
                <w:sz w:val="22"/>
                <w:szCs w:val="22"/>
              </w:rPr>
              <w:t>745671</w:t>
            </w:r>
          </w:p>
        </w:tc>
        <w:tc>
          <w:tcPr>
            <w:tcW w:w="1140" w:type="dxa"/>
            <w:shd w:val="clear" w:color="auto" w:fill="auto"/>
            <w:noWrap/>
            <w:vAlign w:val="bottom"/>
          </w:tcPr>
          <w:p w14:paraId="140F4292" w14:textId="60C61605" w:rsidR="00825304" w:rsidRPr="00B00D20" w:rsidRDefault="00825304" w:rsidP="00825304">
            <w:pPr>
              <w:jc w:val="right"/>
              <w:rPr>
                <w:rFonts w:ascii="Calibri" w:hAnsi="Calibri" w:cs="Calibri"/>
                <w:sz w:val="22"/>
                <w:szCs w:val="22"/>
              </w:rPr>
            </w:pPr>
            <w:r>
              <w:rPr>
                <w:rFonts w:ascii="Calibri" w:hAnsi="Calibri" w:cs="Calibri"/>
                <w:sz w:val="22"/>
                <w:szCs w:val="22"/>
              </w:rPr>
              <w:t>0</w:t>
            </w:r>
          </w:p>
        </w:tc>
        <w:tc>
          <w:tcPr>
            <w:tcW w:w="1380" w:type="dxa"/>
            <w:shd w:val="clear" w:color="auto" w:fill="auto"/>
            <w:noWrap/>
            <w:vAlign w:val="bottom"/>
          </w:tcPr>
          <w:p w14:paraId="2879A2E6" w14:textId="1A213C38" w:rsidR="00825304" w:rsidRPr="00B00D20" w:rsidRDefault="00825304" w:rsidP="00825304">
            <w:pPr>
              <w:jc w:val="right"/>
              <w:rPr>
                <w:rFonts w:ascii="Calibri" w:hAnsi="Calibri" w:cs="Calibri"/>
                <w:sz w:val="22"/>
                <w:szCs w:val="22"/>
              </w:rPr>
            </w:pPr>
            <w:r>
              <w:rPr>
                <w:rFonts w:ascii="Calibri" w:hAnsi="Calibri" w:cs="Calibri"/>
                <w:sz w:val="22"/>
                <w:szCs w:val="22"/>
              </w:rPr>
              <w:t>0.0000%</w:t>
            </w:r>
          </w:p>
        </w:tc>
        <w:tc>
          <w:tcPr>
            <w:tcW w:w="1380" w:type="dxa"/>
            <w:vAlign w:val="bottom"/>
          </w:tcPr>
          <w:p w14:paraId="5D6B0C72" w14:textId="3DBE30E2" w:rsidR="00825304" w:rsidRDefault="00825304" w:rsidP="00825304">
            <w:pPr>
              <w:jc w:val="right"/>
              <w:rPr>
                <w:rFonts w:ascii="Calibri" w:hAnsi="Calibri" w:cs="Calibri"/>
                <w:sz w:val="22"/>
                <w:szCs w:val="22"/>
              </w:rPr>
            </w:pPr>
            <w:r>
              <w:rPr>
                <w:rFonts w:ascii="Calibri" w:hAnsi="Calibri" w:cs="Calibri"/>
                <w:sz w:val="22"/>
                <w:szCs w:val="22"/>
              </w:rPr>
              <w:t>52.5973%</w:t>
            </w:r>
          </w:p>
        </w:tc>
        <w:tc>
          <w:tcPr>
            <w:tcW w:w="1380" w:type="dxa"/>
            <w:vAlign w:val="bottom"/>
          </w:tcPr>
          <w:p w14:paraId="6EC968C6" w14:textId="1D482389" w:rsidR="00825304" w:rsidRDefault="00825304" w:rsidP="00825304">
            <w:pPr>
              <w:jc w:val="right"/>
              <w:rPr>
                <w:rFonts w:ascii="Calibri" w:hAnsi="Calibri" w:cs="Calibri"/>
                <w:sz w:val="22"/>
                <w:szCs w:val="22"/>
              </w:rPr>
            </w:pPr>
            <w:r>
              <w:rPr>
                <w:rFonts w:ascii="Calibri" w:hAnsi="Calibri" w:cs="Calibri"/>
                <w:sz w:val="22"/>
                <w:szCs w:val="22"/>
              </w:rPr>
              <w:t>47.4027%</w:t>
            </w:r>
          </w:p>
        </w:tc>
      </w:tr>
      <w:tr w:rsidR="00825304" w14:paraId="79B49CA5" w14:textId="77777777" w:rsidTr="005A4AD9">
        <w:trPr>
          <w:trHeight w:val="300"/>
        </w:trPr>
        <w:tc>
          <w:tcPr>
            <w:tcW w:w="880" w:type="dxa"/>
            <w:shd w:val="clear" w:color="auto" w:fill="auto"/>
            <w:noWrap/>
            <w:vAlign w:val="bottom"/>
          </w:tcPr>
          <w:p w14:paraId="114D98D5" w14:textId="677DE01C" w:rsidR="00825304" w:rsidRPr="00B00D20" w:rsidRDefault="00825304" w:rsidP="00825304">
            <w:pPr>
              <w:rPr>
                <w:rFonts w:ascii="Calibri" w:hAnsi="Calibri" w:cs="Calibri"/>
                <w:sz w:val="22"/>
                <w:szCs w:val="22"/>
              </w:rPr>
            </w:pPr>
            <w:r>
              <w:rPr>
                <w:rFonts w:ascii="Calibri" w:hAnsi="Calibri" w:cs="Calibri"/>
                <w:sz w:val="22"/>
                <w:szCs w:val="22"/>
              </w:rPr>
              <w:t>10</w:t>
            </w:r>
          </w:p>
        </w:tc>
        <w:tc>
          <w:tcPr>
            <w:tcW w:w="1280" w:type="dxa"/>
            <w:shd w:val="clear" w:color="auto" w:fill="auto"/>
            <w:noWrap/>
            <w:vAlign w:val="bottom"/>
          </w:tcPr>
          <w:p w14:paraId="68ECEBC2" w14:textId="4C465234" w:rsidR="00825304" w:rsidRPr="00B00D20" w:rsidRDefault="00825304" w:rsidP="00825304">
            <w:pPr>
              <w:jc w:val="right"/>
              <w:rPr>
                <w:rFonts w:ascii="Calibri" w:hAnsi="Calibri" w:cs="Calibri"/>
                <w:sz w:val="22"/>
                <w:szCs w:val="22"/>
              </w:rPr>
            </w:pPr>
            <w:r>
              <w:rPr>
                <w:rFonts w:ascii="Calibri" w:hAnsi="Calibri" w:cs="Calibri"/>
                <w:sz w:val="22"/>
                <w:szCs w:val="22"/>
              </w:rPr>
              <w:t>745671</w:t>
            </w:r>
          </w:p>
        </w:tc>
        <w:tc>
          <w:tcPr>
            <w:tcW w:w="1140" w:type="dxa"/>
            <w:shd w:val="clear" w:color="auto" w:fill="auto"/>
            <w:noWrap/>
            <w:vAlign w:val="bottom"/>
          </w:tcPr>
          <w:p w14:paraId="641D5D26" w14:textId="7F9278A7" w:rsidR="00825304" w:rsidRPr="00B00D20" w:rsidRDefault="00825304" w:rsidP="00825304">
            <w:pPr>
              <w:jc w:val="right"/>
              <w:rPr>
                <w:rFonts w:ascii="Calibri" w:hAnsi="Calibri" w:cs="Calibri"/>
                <w:sz w:val="22"/>
                <w:szCs w:val="22"/>
              </w:rPr>
            </w:pPr>
            <w:r>
              <w:rPr>
                <w:rFonts w:ascii="Calibri" w:hAnsi="Calibri" w:cs="Calibri"/>
                <w:sz w:val="22"/>
                <w:szCs w:val="22"/>
              </w:rPr>
              <w:t>0</w:t>
            </w:r>
          </w:p>
        </w:tc>
        <w:tc>
          <w:tcPr>
            <w:tcW w:w="1380" w:type="dxa"/>
            <w:shd w:val="clear" w:color="auto" w:fill="auto"/>
            <w:noWrap/>
            <w:vAlign w:val="bottom"/>
          </w:tcPr>
          <w:p w14:paraId="558B5551" w14:textId="6F193E2C" w:rsidR="00825304" w:rsidRPr="00B00D20" w:rsidRDefault="00825304" w:rsidP="00825304">
            <w:pPr>
              <w:jc w:val="right"/>
              <w:rPr>
                <w:rFonts w:ascii="Calibri" w:hAnsi="Calibri" w:cs="Calibri"/>
                <w:sz w:val="22"/>
                <w:szCs w:val="22"/>
              </w:rPr>
            </w:pPr>
            <w:r>
              <w:rPr>
                <w:rFonts w:ascii="Calibri" w:hAnsi="Calibri" w:cs="Calibri"/>
                <w:sz w:val="22"/>
                <w:szCs w:val="22"/>
              </w:rPr>
              <w:t>0.0000%</w:t>
            </w:r>
          </w:p>
        </w:tc>
        <w:tc>
          <w:tcPr>
            <w:tcW w:w="1380" w:type="dxa"/>
            <w:vAlign w:val="bottom"/>
          </w:tcPr>
          <w:p w14:paraId="5D54EE73" w14:textId="458CBCB5" w:rsidR="00825304" w:rsidRDefault="00825304" w:rsidP="00825304">
            <w:pPr>
              <w:jc w:val="right"/>
              <w:rPr>
                <w:rFonts w:ascii="Calibri" w:hAnsi="Calibri" w:cs="Calibri"/>
                <w:sz w:val="22"/>
                <w:szCs w:val="22"/>
              </w:rPr>
            </w:pPr>
            <w:r>
              <w:rPr>
                <w:rFonts w:ascii="Calibri" w:hAnsi="Calibri" w:cs="Calibri"/>
                <w:sz w:val="22"/>
                <w:szCs w:val="22"/>
              </w:rPr>
              <w:t>43.4459%</w:t>
            </w:r>
          </w:p>
        </w:tc>
        <w:tc>
          <w:tcPr>
            <w:tcW w:w="1380" w:type="dxa"/>
            <w:vAlign w:val="bottom"/>
          </w:tcPr>
          <w:p w14:paraId="1E4C8C71" w14:textId="2F4F19DB" w:rsidR="00825304" w:rsidRDefault="00825304" w:rsidP="00825304">
            <w:pPr>
              <w:jc w:val="right"/>
              <w:rPr>
                <w:rFonts w:ascii="Calibri" w:hAnsi="Calibri" w:cs="Calibri"/>
                <w:sz w:val="22"/>
                <w:szCs w:val="22"/>
              </w:rPr>
            </w:pPr>
            <w:r>
              <w:rPr>
                <w:rFonts w:ascii="Calibri" w:hAnsi="Calibri" w:cs="Calibri"/>
                <w:sz w:val="22"/>
                <w:szCs w:val="22"/>
              </w:rPr>
              <w:t>56.5541%</w:t>
            </w:r>
          </w:p>
        </w:tc>
      </w:tr>
      <w:tr w:rsidR="00825304" w14:paraId="49E7C291" w14:textId="77777777" w:rsidTr="005A4AD9">
        <w:trPr>
          <w:trHeight w:val="300"/>
        </w:trPr>
        <w:tc>
          <w:tcPr>
            <w:tcW w:w="880" w:type="dxa"/>
            <w:shd w:val="clear" w:color="auto" w:fill="auto"/>
            <w:noWrap/>
            <w:vAlign w:val="bottom"/>
          </w:tcPr>
          <w:p w14:paraId="20EA5EBA" w14:textId="79068D02" w:rsidR="00825304" w:rsidRPr="00B00D20" w:rsidRDefault="00825304" w:rsidP="00825304">
            <w:pPr>
              <w:rPr>
                <w:rFonts w:ascii="Calibri" w:hAnsi="Calibri" w:cs="Calibri"/>
                <w:sz w:val="22"/>
                <w:szCs w:val="22"/>
              </w:rPr>
            </w:pPr>
            <w:r>
              <w:rPr>
                <w:rFonts w:ascii="Calibri" w:hAnsi="Calibri" w:cs="Calibri"/>
                <w:sz w:val="22"/>
                <w:szCs w:val="22"/>
              </w:rPr>
              <w:t>11</w:t>
            </w:r>
          </w:p>
        </w:tc>
        <w:tc>
          <w:tcPr>
            <w:tcW w:w="1280" w:type="dxa"/>
            <w:shd w:val="clear" w:color="auto" w:fill="auto"/>
            <w:noWrap/>
            <w:vAlign w:val="bottom"/>
          </w:tcPr>
          <w:p w14:paraId="5A40D7EA" w14:textId="747A1096" w:rsidR="00825304" w:rsidRPr="00B00D20" w:rsidRDefault="00825304" w:rsidP="00825304">
            <w:pPr>
              <w:jc w:val="right"/>
              <w:rPr>
                <w:rFonts w:ascii="Calibri" w:hAnsi="Calibri" w:cs="Calibri"/>
                <w:sz w:val="22"/>
                <w:szCs w:val="22"/>
              </w:rPr>
            </w:pPr>
            <w:r>
              <w:rPr>
                <w:rFonts w:ascii="Calibri" w:hAnsi="Calibri" w:cs="Calibri"/>
                <w:sz w:val="22"/>
                <w:szCs w:val="22"/>
              </w:rPr>
              <w:t>745670</w:t>
            </w:r>
          </w:p>
        </w:tc>
        <w:tc>
          <w:tcPr>
            <w:tcW w:w="1140" w:type="dxa"/>
            <w:shd w:val="clear" w:color="auto" w:fill="auto"/>
            <w:noWrap/>
            <w:vAlign w:val="bottom"/>
          </w:tcPr>
          <w:p w14:paraId="04A81DC1" w14:textId="3AF315D3" w:rsidR="00825304" w:rsidRPr="00B00D20" w:rsidRDefault="00825304" w:rsidP="00825304">
            <w:pPr>
              <w:jc w:val="right"/>
              <w:rPr>
                <w:rFonts w:ascii="Calibri" w:hAnsi="Calibri" w:cs="Calibri"/>
                <w:sz w:val="22"/>
                <w:szCs w:val="22"/>
              </w:rPr>
            </w:pPr>
            <w:r>
              <w:rPr>
                <w:rFonts w:ascii="Calibri" w:hAnsi="Calibri" w:cs="Calibri"/>
                <w:sz w:val="22"/>
                <w:szCs w:val="22"/>
              </w:rPr>
              <w:t>-1</w:t>
            </w:r>
          </w:p>
        </w:tc>
        <w:tc>
          <w:tcPr>
            <w:tcW w:w="1380" w:type="dxa"/>
            <w:shd w:val="clear" w:color="auto" w:fill="auto"/>
            <w:noWrap/>
            <w:vAlign w:val="bottom"/>
          </w:tcPr>
          <w:p w14:paraId="408A1E40" w14:textId="7EE3E366" w:rsidR="00825304" w:rsidRPr="00B00D20" w:rsidRDefault="00825304" w:rsidP="00825304">
            <w:pPr>
              <w:jc w:val="right"/>
              <w:rPr>
                <w:rFonts w:ascii="Calibri" w:hAnsi="Calibri" w:cs="Calibri"/>
                <w:sz w:val="22"/>
                <w:szCs w:val="22"/>
              </w:rPr>
            </w:pPr>
            <w:r>
              <w:rPr>
                <w:rFonts w:ascii="Calibri" w:hAnsi="Calibri" w:cs="Calibri"/>
                <w:sz w:val="22"/>
                <w:szCs w:val="22"/>
              </w:rPr>
              <w:t>-0.0001%</w:t>
            </w:r>
          </w:p>
        </w:tc>
        <w:tc>
          <w:tcPr>
            <w:tcW w:w="1380" w:type="dxa"/>
            <w:vAlign w:val="bottom"/>
          </w:tcPr>
          <w:p w14:paraId="0DB74C61" w14:textId="71BC30B6" w:rsidR="00825304" w:rsidRDefault="00825304" w:rsidP="00825304">
            <w:pPr>
              <w:jc w:val="right"/>
              <w:rPr>
                <w:rFonts w:ascii="Calibri" w:hAnsi="Calibri" w:cs="Calibri"/>
                <w:sz w:val="22"/>
                <w:szCs w:val="22"/>
              </w:rPr>
            </w:pPr>
            <w:r>
              <w:rPr>
                <w:rFonts w:ascii="Calibri" w:hAnsi="Calibri" w:cs="Calibri"/>
                <w:sz w:val="22"/>
                <w:szCs w:val="22"/>
              </w:rPr>
              <w:t>41.4330%</w:t>
            </w:r>
          </w:p>
        </w:tc>
        <w:tc>
          <w:tcPr>
            <w:tcW w:w="1380" w:type="dxa"/>
            <w:vAlign w:val="bottom"/>
          </w:tcPr>
          <w:p w14:paraId="4BF9D185" w14:textId="7B006B32" w:rsidR="00825304" w:rsidRDefault="00825304" w:rsidP="00825304">
            <w:pPr>
              <w:jc w:val="right"/>
              <w:rPr>
                <w:rFonts w:ascii="Calibri" w:hAnsi="Calibri" w:cs="Calibri"/>
                <w:sz w:val="22"/>
                <w:szCs w:val="22"/>
              </w:rPr>
            </w:pPr>
            <w:r>
              <w:rPr>
                <w:rFonts w:ascii="Calibri" w:hAnsi="Calibri" w:cs="Calibri"/>
                <w:sz w:val="22"/>
                <w:szCs w:val="22"/>
              </w:rPr>
              <w:t>58.5670%</w:t>
            </w:r>
          </w:p>
        </w:tc>
      </w:tr>
      <w:tr w:rsidR="00825304" w14:paraId="661B9B20" w14:textId="77777777" w:rsidTr="005A4AD9">
        <w:trPr>
          <w:trHeight w:val="300"/>
        </w:trPr>
        <w:tc>
          <w:tcPr>
            <w:tcW w:w="880" w:type="dxa"/>
            <w:shd w:val="clear" w:color="auto" w:fill="auto"/>
            <w:noWrap/>
            <w:vAlign w:val="bottom"/>
          </w:tcPr>
          <w:p w14:paraId="5B201A0D" w14:textId="628F62F8" w:rsidR="00825304" w:rsidRPr="00B00D20" w:rsidRDefault="00825304" w:rsidP="00825304">
            <w:pPr>
              <w:rPr>
                <w:rFonts w:ascii="Calibri" w:hAnsi="Calibri" w:cs="Calibri"/>
                <w:sz w:val="22"/>
                <w:szCs w:val="22"/>
              </w:rPr>
            </w:pPr>
            <w:r>
              <w:rPr>
                <w:rFonts w:ascii="Calibri" w:hAnsi="Calibri" w:cs="Calibri"/>
                <w:sz w:val="22"/>
                <w:szCs w:val="22"/>
              </w:rPr>
              <w:t>12</w:t>
            </w:r>
          </w:p>
        </w:tc>
        <w:tc>
          <w:tcPr>
            <w:tcW w:w="1280" w:type="dxa"/>
            <w:shd w:val="clear" w:color="auto" w:fill="auto"/>
            <w:noWrap/>
            <w:vAlign w:val="bottom"/>
          </w:tcPr>
          <w:p w14:paraId="79945BB5" w14:textId="45094801" w:rsidR="00825304" w:rsidRPr="00B00D20" w:rsidRDefault="00825304" w:rsidP="00825304">
            <w:pPr>
              <w:jc w:val="right"/>
              <w:rPr>
                <w:rFonts w:ascii="Calibri" w:hAnsi="Calibri" w:cs="Calibri"/>
                <w:sz w:val="22"/>
                <w:szCs w:val="22"/>
              </w:rPr>
            </w:pPr>
            <w:r>
              <w:rPr>
                <w:rFonts w:ascii="Calibri" w:hAnsi="Calibri" w:cs="Calibri"/>
                <w:sz w:val="22"/>
                <w:szCs w:val="22"/>
              </w:rPr>
              <w:t>745670</w:t>
            </w:r>
          </w:p>
        </w:tc>
        <w:tc>
          <w:tcPr>
            <w:tcW w:w="1140" w:type="dxa"/>
            <w:shd w:val="clear" w:color="auto" w:fill="auto"/>
            <w:noWrap/>
            <w:vAlign w:val="bottom"/>
          </w:tcPr>
          <w:p w14:paraId="4B8F19AD" w14:textId="23C07EBF" w:rsidR="00825304" w:rsidRPr="00B00D20" w:rsidRDefault="00825304" w:rsidP="00825304">
            <w:pPr>
              <w:jc w:val="right"/>
              <w:rPr>
                <w:rFonts w:ascii="Calibri" w:hAnsi="Calibri" w:cs="Calibri"/>
                <w:sz w:val="22"/>
                <w:szCs w:val="22"/>
              </w:rPr>
            </w:pPr>
            <w:r>
              <w:rPr>
                <w:rFonts w:ascii="Calibri" w:hAnsi="Calibri" w:cs="Calibri"/>
                <w:sz w:val="22"/>
                <w:szCs w:val="22"/>
              </w:rPr>
              <w:t>-1</w:t>
            </w:r>
          </w:p>
        </w:tc>
        <w:tc>
          <w:tcPr>
            <w:tcW w:w="1380" w:type="dxa"/>
            <w:shd w:val="clear" w:color="auto" w:fill="auto"/>
            <w:noWrap/>
            <w:vAlign w:val="bottom"/>
          </w:tcPr>
          <w:p w14:paraId="4BD8E37B" w14:textId="4D68BDBD" w:rsidR="00825304" w:rsidRPr="00B00D20" w:rsidRDefault="00825304" w:rsidP="00825304">
            <w:pPr>
              <w:jc w:val="right"/>
              <w:rPr>
                <w:rFonts w:ascii="Calibri" w:hAnsi="Calibri" w:cs="Calibri"/>
                <w:sz w:val="22"/>
                <w:szCs w:val="22"/>
              </w:rPr>
            </w:pPr>
            <w:r>
              <w:rPr>
                <w:rFonts w:ascii="Calibri" w:hAnsi="Calibri" w:cs="Calibri"/>
                <w:sz w:val="22"/>
                <w:szCs w:val="22"/>
              </w:rPr>
              <w:t>-0.0001%</w:t>
            </w:r>
          </w:p>
        </w:tc>
        <w:tc>
          <w:tcPr>
            <w:tcW w:w="1380" w:type="dxa"/>
            <w:vAlign w:val="bottom"/>
          </w:tcPr>
          <w:p w14:paraId="5A9BB328" w14:textId="303DF762" w:rsidR="00825304" w:rsidRDefault="00825304" w:rsidP="00825304">
            <w:pPr>
              <w:jc w:val="right"/>
              <w:rPr>
                <w:rFonts w:ascii="Calibri" w:hAnsi="Calibri" w:cs="Calibri"/>
                <w:sz w:val="22"/>
                <w:szCs w:val="22"/>
              </w:rPr>
            </w:pPr>
            <w:r>
              <w:rPr>
                <w:rFonts w:ascii="Calibri" w:hAnsi="Calibri" w:cs="Calibri"/>
                <w:sz w:val="22"/>
                <w:szCs w:val="22"/>
              </w:rPr>
              <w:t>46.1195%</w:t>
            </w:r>
          </w:p>
        </w:tc>
        <w:tc>
          <w:tcPr>
            <w:tcW w:w="1380" w:type="dxa"/>
            <w:vAlign w:val="bottom"/>
          </w:tcPr>
          <w:p w14:paraId="2234FEB1" w14:textId="6F2F45FE" w:rsidR="00825304" w:rsidRDefault="00825304" w:rsidP="00825304">
            <w:pPr>
              <w:jc w:val="right"/>
              <w:rPr>
                <w:rFonts w:ascii="Calibri" w:hAnsi="Calibri" w:cs="Calibri"/>
                <w:sz w:val="22"/>
                <w:szCs w:val="22"/>
              </w:rPr>
            </w:pPr>
            <w:r>
              <w:rPr>
                <w:rFonts w:ascii="Calibri" w:hAnsi="Calibri" w:cs="Calibri"/>
                <w:sz w:val="22"/>
                <w:szCs w:val="22"/>
              </w:rPr>
              <w:t>53.8805%</w:t>
            </w:r>
          </w:p>
        </w:tc>
      </w:tr>
      <w:tr w:rsidR="00825304" w14:paraId="7E799EA9" w14:textId="77777777" w:rsidTr="005A4AD9">
        <w:trPr>
          <w:trHeight w:val="300"/>
        </w:trPr>
        <w:tc>
          <w:tcPr>
            <w:tcW w:w="880" w:type="dxa"/>
            <w:shd w:val="clear" w:color="auto" w:fill="auto"/>
            <w:noWrap/>
            <w:vAlign w:val="bottom"/>
          </w:tcPr>
          <w:p w14:paraId="4C1AF7C3" w14:textId="36451FF0" w:rsidR="00825304" w:rsidRPr="00B00D20" w:rsidRDefault="00825304" w:rsidP="00825304">
            <w:pPr>
              <w:rPr>
                <w:rFonts w:ascii="Calibri" w:hAnsi="Calibri" w:cs="Calibri"/>
                <w:sz w:val="22"/>
                <w:szCs w:val="22"/>
              </w:rPr>
            </w:pPr>
            <w:r>
              <w:rPr>
                <w:rFonts w:ascii="Calibri" w:hAnsi="Calibri" w:cs="Calibri"/>
                <w:sz w:val="22"/>
                <w:szCs w:val="22"/>
              </w:rPr>
              <w:t>13</w:t>
            </w:r>
          </w:p>
        </w:tc>
        <w:tc>
          <w:tcPr>
            <w:tcW w:w="1280" w:type="dxa"/>
            <w:shd w:val="clear" w:color="auto" w:fill="auto"/>
            <w:noWrap/>
            <w:vAlign w:val="bottom"/>
          </w:tcPr>
          <w:p w14:paraId="419FC536" w14:textId="7C68EB35" w:rsidR="00825304" w:rsidRPr="00B00D20" w:rsidRDefault="00825304" w:rsidP="00825304">
            <w:pPr>
              <w:jc w:val="right"/>
              <w:rPr>
                <w:rFonts w:ascii="Calibri" w:hAnsi="Calibri" w:cs="Calibri"/>
                <w:sz w:val="22"/>
                <w:szCs w:val="22"/>
              </w:rPr>
            </w:pPr>
            <w:r>
              <w:rPr>
                <w:rFonts w:ascii="Calibri" w:hAnsi="Calibri" w:cs="Calibri"/>
                <w:sz w:val="22"/>
                <w:szCs w:val="22"/>
              </w:rPr>
              <w:t>745671</w:t>
            </w:r>
          </w:p>
        </w:tc>
        <w:tc>
          <w:tcPr>
            <w:tcW w:w="1140" w:type="dxa"/>
            <w:shd w:val="clear" w:color="auto" w:fill="auto"/>
            <w:noWrap/>
            <w:vAlign w:val="bottom"/>
          </w:tcPr>
          <w:p w14:paraId="295D8C80" w14:textId="069BC777" w:rsidR="00825304" w:rsidRPr="00B00D20" w:rsidRDefault="00825304" w:rsidP="00825304">
            <w:pPr>
              <w:jc w:val="right"/>
              <w:rPr>
                <w:rFonts w:ascii="Calibri" w:hAnsi="Calibri" w:cs="Calibri"/>
                <w:sz w:val="22"/>
                <w:szCs w:val="22"/>
              </w:rPr>
            </w:pPr>
            <w:r>
              <w:rPr>
                <w:rFonts w:ascii="Calibri" w:hAnsi="Calibri" w:cs="Calibri"/>
                <w:sz w:val="22"/>
                <w:szCs w:val="22"/>
              </w:rPr>
              <w:t>0</w:t>
            </w:r>
          </w:p>
        </w:tc>
        <w:tc>
          <w:tcPr>
            <w:tcW w:w="1380" w:type="dxa"/>
            <w:shd w:val="clear" w:color="auto" w:fill="auto"/>
            <w:noWrap/>
            <w:vAlign w:val="bottom"/>
          </w:tcPr>
          <w:p w14:paraId="04E3C2DA" w14:textId="271FCA25" w:rsidR="00825304" w:rsidRPr="00B00D20" w:rsidRDefault="00825304" w:rsidP="00825304">
            <w:pPr>
              <w:jc w:val="right"/>
              <w:rPr>
                <w:rFonts w:ascii="Calibri" w:hAnsi="Calibri" w:cs="Calibri"/>
                <w:sz w:val="22"/>
                <w:szCs w:val="22"/>
              </w:rPr>
            </w:pPr>
            <w:r>
              <w:rPr>
                <w:rFonts w:ascii="Calibri" w:hAnsi="Calibri" w:cs="Calibri"/>
                <w:sz w:val="22"/>
                <w:szCs w:val="22"/>
              </w:rPr>
              <w:t>0.0000%</w:t>
            </w:r>
          </w:p>
        </w:tc>
        <w:tc>
          <w:tcPr>
            <w:tcW w:w="1380" w:type="dxa"/>
            <w:vAlign w:val="bottom"/>
          </w:tcPr>
          <w:p w14:paraId="30B6C916" w14:textId="3D9E7C8E" w:rsidR="00825304" w:rsidRDefault="00825304" w:rsidP="00825304">
            <w:pPr>
              <w:jc w:val="right"/>
              <w:rPr>
                <w:rFonts w:ascii="Calibri" w:hAnsi="Calibri" w:cs="Calibri"/>
                <w:sz w:val="22"/>
                <w:szCs w:val="22"/>
              </w:rPr>
            </w:pPr>
            <w:r>
              <w:rPr>
                <w:rFonts w:ascii="Calibri" w:hAnsi="Calibri" w:cs="Calibri"/>
                <w:sz w:val="22"/>
                <w:szCs w:val="22"/>
              </w:rPr>
              <w:t>68.3156%</w:t>
            </w:r>
          </w:p>
        </w:tc>
        <w:tc>
          <w:tcPr>
            <w:tcW w:w="1380" w:type="dxa"/>
            <w:vAlign w:val="bottom"/>
          </w:tcPr>
          <w:p w14:paraId="6F4D2B0E" w14:textId="6C22BA43" w:rsidR="00825304" w:rsidRDefault="00825304" w:rsidP="00825304">
            <w:pPr>
              <w:jc w:val="right"/>
              <w:rPr>
                <w:rFonts w:ascii="Calibri" w:hAnsi="Calibri" w:cs="Calibri"/>
                <w:sz w:val="22"/>
                <w:szCs w:val="22"/>
              </w:rPr>
            </w:pPr>
            <w:r>
              <w:rPr>
                <w:rFonts w:ascii="Calibri" w:hAnsi="Calibri" w:cs="Calibri"/>
                <w:sz w:val="22"/>
                <w:szCs w:val="22"/>
              </w:rPr>
              <w:t>31.6844%</w:t>
            </w:r>
          </w:p>
        </w:tc>
      </w:tr>
      <w:tr w:rsidR="00825304" w14:paraId="455520D6" w14:textId="77777777" w:rsidTr="005A4AD9">
        <w:trPr>
          <w:trHeight w:val="300"/>
        </w:trPr>
        <w:tc>
          <w:tcPr>
            <w:tcW w:w="880" w:type="dxa"/>
            <w:shd w:val="clear" w:color="auto" w:fill="auto"/>
            <w:noWrap/>
            <w:vAlign w:val="bottom"/>
          </w:tcPr>
          <w:p w14:paraId="1AC8ACDD" w14:textId="1029DA5C" w:rsidR="00825304" w:rsidRPr="00B00D20" w:rsidRDefault="00825304" w:rsidP="00825304">
            <w:pPr>
              <w:rPr>
                <w:rFonts w:ascii="Calibri" w:hAnsi="Calibri" w:cs="Calibri"/>
                <w:sz w:val="22"/>
                <w:szCs w:val="22"/>
              </w:rPr>
            </w:pPr>
            <w:r>
              <w:rPr>
                <w:rFonts w:ascii="Calibri" w:hAnsi="Calibri" w:cs="Calibri"/>
                <w:sz w:val="22"/>
                <w:szCs w:val="22"/>
              </w:rPr>
              <w:t>14</w:t>
            </w:r>
          </w:p>
        </w:tc>
        <w:tc>
          <w:tcPr>
            <w:tcW w:w="1280" w:type="dxa"/>
            <w:shd w:val="clear" w:color="auto" w:fill="auto"/>
            <w:noWrap/>
            <w:vAlign w:val="bottom"/>
          </w:tcPr>
          <w:p w14:paraId="1F9C4A51" w14:textId="20381164" w:rsidR="00825304" w:rsidRPr="00B00D20" w:rsidRDefault="00825304" w:rsidP="00825304">
            <w:pPr>
              <w:jc w:val="right"/>
              <w:rPr>
                <w:rFonts w:ascii="Calibri" w:hAnsi="Calibri" w:cs="Calibri"/>
                <w:sz w:val="22"/>
                <w:szCs w:val="22"/>
              </w:rPr>
            </w:pPr>
            <w:r>
              <w:rPr>
                <w:rFonts w:ascii="Calibri" w:hAnsi="Calibri" w:cs="Calibri"/>
                <w:sz w:val="22"/>
                <w:szCs w:val="22"/>
              </w:rPr>
              <w:t>745671</w:t>
            </w:r>
          </w:p>
        </w:tc>
        <w:tc>
          <w:tcPr>
            <w:tcW w:w="1140" w:type="dxa"/>
            <w:shd w:val="clear" w:color="auto" w:fill="auto"/>
            <w:noWrap/>
            <w:vAlign w:val="bottom"/>
          </w:tcPr>
          <w:p w14:paraId="49DBC976" w14:textId="729DDBC9" w:rsidR="00825304" w:rsidRPr="00B00D20" w:rsidRDefault="00825304" w:rsidP="00825304">
            <w:pPr>
              <w:jc w:val="right"/>
              <w:rPr>
                <w:rFonts w:ascii="Calibri" w:hAnsi="Calibri" w:cs="Calibri"/>
                <w:sz w:val="22"/>
                <w:szCs w:val="22"/>
              </w:rPr>
            </w:pPr>
            <w:r>
              <w:rPr>
                <w:rFonts w:ascii="Calibri" w:hAnsi="Calibri" w:cs="Calibri"/>
                <w:sz w:val="22"/>
                <w:szCs w:val="22"/>
              </w:rPr>
              <w:t>0</w:t>
            </w:r>
          </w:p>
        </w:tc>
        <w:tc>
          <w:tcPr>
            <w:tcW w:w="1380" w:type="dxa"/>
            <w:shd w:val="clear" w:color="auto" w:fill="auto"/>
            <w:noWrap/>
            <w:vAlign w:val="bottom"/>
          </w:tcPr>
          <w:p w14:paraId="0FCC8B03" w14:textId="4CE2BF13" w:rsidR="00825304" w:rsidRPr="00B00D20" w:rsidRDefault="00825304" w:rsidP="00825304">
            <w:pPr>
              <w:jc w:val="right"/>
              <w:rPr>
                <w:rFonts w:ascii="Calibri" w:hAnsi="Calibri" w:cs="Calibri"/>
                <w:sz w:val="22"/>
                <w:szCs w:val="22"/>
              </w:rPr>
            </w:pPr>
            <w:r>
              <w:rPr>
                <w:rFonts w:ascii="Calibri" w:hAnsi="Calibri" w:cs="Calibri"/>
                <w:sz w:val="22"/>
                <w:szCs w:val="22"/>
              </w:rPr>
              <w:t>0.0000%</w:t>
            </w:r>
          </w:p>
        </w:tc>
        <w:tc>
          <w:tcPr>
            <w:tcW w:w="1380" w:type="dxa"/>
            <w:vAlign w:val="bottom"/>
          </w:tcPr>
          <w:p w14:paraId="34FDAF15" w14:textId="2C284DF9" w:rsidR="00825304" w:rsidRDefault="00825304" w:rsidP="00825304">
            <w:pPr>
              <w:jc w:val="right"/>
              <w:rPr>
                <w:rFonts w:ascii="Calibri" w:hAnsi="Calibri" w:cs="Calibri"/>
                <w:sz w:val="22"/>
                <w:szCs w:val="22"/>
              </w:rPr>
            </w:pPr>
            <w:r>
              <w:rPr>
                <w:rFonts w:ascii="Calibri" w:hAnsi="Calibri" w:cs="Calibri"/>
                <w:sz w:val="22"/>
                <w:szCs w:val="22"/>
              </w:rPr>
              <w:t>68.6013%</w:t>
            </w:r>
          </w:p>
        </w:tc>
        <w:tc>
          <w:tcPr>
            <w:tcW w:w="1380" w:type="dxa"/>
            <w:vAlign w:val="bottom"/>
          </w:tcPr>
          <w:p w14:paraId="03328CED" w14:textId="4E8686B8" w:rsidR="00825304" w:rsidRDefault="00825304" w:rsidP="00825304">
            <w:pPr>
              <w:jc w:val="right"/>
              <w:rPr>
                <w:rFonts w:ascii="Calibri" w:hAnsi="Calibri" w:cs="Calibri"/>
                <w:sz w:val="22"/>
                <w:szCs w:val="22"/>
              </w:rPr>
            </w:pPr>
            <w:r>
              <w:rPr>
                <w:rFonts w:ascii="Calibri" w:hAnsi="Calibri" w:cs="Calibri"/>
                <w:sz w:val="22"/>
                <w:szCs w:val="22"/>
              </w:rPr>
              <w:t>31.3987%</w:t>
            </w:r>
          </w:p>
        </w:tc>
      </w:tr>
    </w:tbl>
    <w:p w14:paraId="01DD08C7" w14:textId="6DD9892F" w:rsidR="00CA7FAD" w:rsidRDefault="00D00A0B" w:rsidP="00CA7FAD">
      <w:pPr>
        <w:spacing w:line="480" w:lineRule="auto"/>
      </w:pPr>
      <w:r>
        <w:t>North Carolina</w:t>
      </w:r>
      <w:r w:rsidR="00CA7FAD">
        <w:t xml:space="preserve"> </w:t>
      </w:r>
      <w:r>
        <w:t>Compactness Plan</w:t>
      </w:r>
      <w:r w:rsidR="00CA7FAD">
        <w:t>: Population Data</w:t>
      </w:r>
    </w:p>
    <w:p w14:paraId="4D70BFF1" w14:textId="77777777" w:rsidR="00825304" w:rsidRDefault="00825304" w:rsidP="00CA7FAD">
      <w:pPr>
        <w:spacing w:line="480" w:lineRule="auto"/>
      </w:pPr>
    </w:p>
    <w:tbl>
      <w:tblPr>
        <w:tblW w:w="7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2430"/>
        <w:gridCol w:w="1530"/>
        <w:gridCol w:w="1350"/>
        <w:gridCol w:w="1080"/>
      </w:tblGrid>
      <w:tr w:rsidR="00825304" w:rsidRPr="00B00D20" w14:paraId="00B87F8F" w14:textId="77777777" w:rsidTr="005A4AD9">
        <w:trPr>
          <w:trHeight w:val="300"/>
        </w:trPr>
        <w:tc>
          <w:tcPr>
            <w:tcW w:w="895" w:type="dxa"/>
            <w:vAlign w:val="bottom"/>
          </w:tcPr>
          <w:p w14:paraId="3D8125DC" w14:textId="77777777" w:rsidR="00825304" w:rsidRPr="00B00D20" w:rsidRDefault="00825304" w:rsidP="005A4AD9">
            <w:pPr>
              <w:rPr>
                <w:rFonts w:ascii="Calibri" w:hAnsi="Calibri" w:cs="Calibri"/>
                <w:b/>
                <w:bCs/>
                <w:sz w:val="22"/>
                <w:szCs w:val="22"/>
              </w:rPr>
            </w:pPr>
            <w:r w:rsidRPr="00B00D20">
              <w:rPr>
                <w:rFonts w:ascii="Calibri" w:hAnsi="Calibri" w:cs="Calibri"/>
                <w:b/>
                <w:bCs/>
                <w:sz w:val="22"/>
                <w:szCs w:val="22"/>
              </w:rPr>
              <w:t>District</w:t>
            </w:r>
          </w:p>
        </w:tc>
        <w:tc>
          <w:tcPr>
            <w:tcW w:w="2430" w:type="dxa"/>
            <w:shd w:val="clear" w:color="auto" w:fill="auto"/>
            <w:noWrap/>
            <w:vAlign w:val="bottom"/>
            <w:hideMark/>
          </w:tcPr>
          <w:p w14:paraId="1E96313B" w14:textId="77777777" w:rsidR="00825304" w:rsidRPr="00B00D20" w:rsidRDefault="00825304" w:rsidP="005A4AD9">
            <w:pPr>
              <w:rPr>
                <w:rFonts w:ascii="Calibri" w:hAnsi="Calibri" w:cs="Calibri"/>
                <w:b/>
                <w:bCs/>
                <w:sz w:val="22"/>
                <w:szCs w:val="22"/>
              </w:rPr>
            </w:pPr>
            <w:r w:rsidRPr="00B00D20">
              <w:rPr>
                <w:rFonts w:ascii="Calibri" w:hAnsi="Calibri" w:cs="Calibri"/>
                <w:b/>
                <w:bCs/>
                <w:sz w:val="22"/>
                <w:szCs w:val="22"/>
              </w:rPr>
              <w:t>Alternate Schwartzberg</w:t>
            </w:r>
          </w:p>
        </w:tc>
        <w:tc>
          <w:tcPr>
            <w:tcW w:w="1530" w:type="dxa"/>
            <w:shd w:val="clear" w:color="auto" w:fill="auto"/>
            <w:noWrap/>
            <w:vAlign w:val="bottom"/>
            <w:hideMark/>
          </w:tcPr>
          <w:p w14:paraId="02EB62C7" w14:textId="77777777" w:rsidR="00825304" w:rsidRPr="00B00D20" w:rsidRDefault="00825304" w:rsidP="005A4AD9">
            <w:pPr>
              <w:rPr>
                <w:rFonts w:ascii="Calibri" w:hAnsi="Calibri" w:cs="Calibri"/>
                <w:b/>
                <w:bCs/>
                <w:sz w:val="22"/>
                <w:szCs w:val="22"/>
              </w:rPr>
            </w:pPr>
            <w:r w:rsidRPr="00B00D20">
              <w:rPr>
                <w:rFonts w:ascii="Calibri" w:hAnsi="Calibri" w:cs="Calibri"/>
                <w:b/>
                <w:bCs/>
                <w:sz w:val="22"/>
                <w:szCs w:val="22"/>
              </w:rPr>
              <w:t>Polsby Popper</w:t>
            </w:r>
          </w:p>
        </w:tc>
        <w:tc>
          <w:tcPr>
            <w:tcW w:w="1350" w:type="dxa"/>
            <w:shd w:val="clear" w:color="auto" w:fill="auto"/>
            <w:noWrap/>
            <w:vAlign w:val="bottom"/>
            <w:hideMark/>
          </w:tcPr>
          <w:p w14:paraId="1B392491" w14:textId="77777777" w:rsidR="00825304" w:rsidRPr="00B00D20" w:rsidRDefault="00825304" w:rsidP="005A4AD9">
            <w:pPr>
              <w:rPr>
                <w:rFonts w:ascii="Calibri" w:hAnsi="Calibri" w:cs="Calibri"/>
                <w:b/>
                <w:bCs/>
                <w:sz w:val="22"/>
                <w:szCs w:val="22"/>
              </w:rPr>
            </w:pPr>
            <w:r w:rsidRPr="00B00D20">
              <w:rPr>
                <w:rFonts w:ascii="Calibri" w:hAnsi="Calibri" w:cs="Calibri"/>
                <w:b/>
                <w:bCs/>
                <w:sz w:val="22"/>
                <w:szCs w:val="22"/>
              </w:rPr>
              <w:t>Perimeter</w:t>
            </w:r>
          </w:p>
        </w:tc>
        <w:tc>
          <w:tcPr>
            <w:tcW w:w="1080" w:type="dxa"/>
            <w:shd w:val="clear" w:color="auto" w:fill="auto"/>
            <w:noWrap/>
            <w:vAlign w:val="bottom"/>
            <w:hideMark/>
          </w:tcPr>
          <w:p w14:paraId="7A3C91F6" w14:textId="77777777" w:rsidR="00825304" w:rsidRPr="00B00D20" w:rsidRDefault="00825304" w:rsidP="005A4AD9">
            <w:pPr>
              <w:rPr>
                <w:rFonts w:ascii="Calibri" w:hAnsi="Calibri" w:cs="Calibri"/>
                <w:b/>
                <w:bCs/>
                <w:sz w:val="22"/>
                <w:szCs w:val="22"/>
              </w:rPr>
            </w:pPr>
            <w:r w:rsidRPr="00B00D20">
              <w:rPr>
                <w:rFonts w:ascii="Calibri" w:hAnsi="Calibri" w:cs="Calibri"/>
                <w:b/>
                <w:bCs/>
                <w:sz w:val="22"/>
                <w:szCs w:val="22"/>
              </w:rPr>
              <w:t>Reock</w:t>
            </w:r>
          </w:p>
        </w:tc>
      </w:tr>
      <w:tr w:rsidR="0025659C" w:rsidRPr="00B00D20" w14:paraId="4FFAC8D2" w14:textId="77777777" w:rsidTr="005A4AD9">
        <w:trPr>
          <w:trHeight w:val="300"/>
        </w:trPr>
        <w:tc>
          <w:tcPr>
            <w:tcW w:w="895" w:type="dxa"/>
            <w:vAlign w:val="bottom"/>
          </w:tcPr>
          <w:p w14:paraId="410247B9" w14:textId="77777777" w:rsidR="0025659C" w:rsidRPr="00B00D20" w:rsidRDefault="0025659C" w:rsidP="0025659C">
            <w:pPr>
              <w:jc w:val="right"/>
              <w:rPr>
                <w:rFonts w:ascii="Calibri" w:hAnsi="Calibri" w:cs="Calibri"/>
                <w:sz w:val="22"/>
                <w:szCs w:val="22"/>
              </w:rPr>
            </w:pPr>
            <w:r w:rsidRPr="00B00D20">
              <w:rPr>
                <w:rFonts w:ascii="Calibri" w:hAnsi="Calibri" w:cs="Calibri"/>
                <w:sz w:val="22"/>
                <w:szCs w:val="22"/>
              </w:rPr>
              <w:t>1</w:t>
            </w:r>
          </w:p>
        </w:tc>
        <w:tc>
          <w:tcPr>
            <w:tcW w:w="2430" w:type="dxa"/>
            <w:shd w:val="clear" w:color="auto" w:fill="auto"/>
            <w:noWrap/>
            <w:vAlign w:val="bottom"/>
            <w:hideMark/>
          </w:tcPr>
          <w:p w14:paraId="0F865595" w14:textId="0938CD1A" w:rsidR="0025659C" w:rsidRPr="00B00D20" w:rsidRDefault="0025659C" w:rsidP="0025659C">
            <w:pPr>
              <w:jc w:val="right"/>
              <w:rPr>
                <w:rFonts w:ascii="Calibri" w:hAnsi="Calibri" w:cs="Calibri"/>
                <w:sz w:val="22"/>
                <w:szCs w:val="22"/>
              </w:rPr>
            </w:pPr>
            <w:r>
              <w:rPr>
                <w:rFonts w:ascii="Calibri" w:hAnsi="Calibri" w:cs="Calibri"/>
                <w:sz w:val="22"/>
                <w:szCs w:val="22"/>
              </w:rPr>
              <w:t>1.864057</w:t>
            </w:r>
          </w:p>
        </w:tc>
        <w:tc>
          <w:tcPr>
            <w:tcW w:w="1530" w:type="dxa"/>
            <w:shd w:val="clear" w:color="auto" w:fill="auto"/>
            <w:noWrap/>
            <w:vAlign w:val="bottom"/>
            <w:hideMark/>
          </w:tcPr>
          <w:p w14:paraId="2F8DFE1C" w14:textId="06D61B1E" w:rsidR="0025659C" w:rsidRPr="00B00D20" w:rsidRDefault="0025659C" w:rsidP="0025659C">
            <w:pPr>
              <w:jc w:val="right"/>
              <w:rPr>
                <w:rFonts w:ascii="Calibri" w:hAnsi="Calibri" w:cs="Calibri"/>
                <w:sz w:val="22"/>
                <w:szCs w:val="22"/>
              </w:rPr>
            </w:pPr>
            <w:r>
              <w:rPr>
                <w:rFonts w:ascii="Calibri" w:hAnsi="Calibri" w:cs="Calibri"/>
                <w:sz w:val="22"/>
                <w:szCs w:val="22"/>
              </w:rPr>
              <w:t>0.287794</w:t>
            </w:r>
          </w:p>
        </w:tc>
        <w:tc>
          <w:tcPr>
            <w:tcW w:w="1350" w:type="dxa"/>
            <w:shd w:val="clear" w:color="auto" w:fill="auto"/>
            <w:noWrap/>
            <w:vAlign w:val="bottom"/>
            <w:hideMark/>
          </w:tcPr>
          <w:p w14:paraId="755A4EDC" w14:textId="1252173E" w:rsidR="0025659C" w:rsidRPr="00B00D20" w:rsidRDefault="0025659C" w:rsidP="0025659C">
            <w:pPr>
              <w:jc w:val="right"/>
              <w:rPr>
                <w:rFonts w:ascii="Calibri" w:hAnsi="Calibri" w:cs="Calibri"/>
                <w:sz w:val="22"/>
                <w:szCs w:val="22"/>
              </w:rPr>
            </w:pPr>
            <w:r>
              <w:rPr>
                <w:rFonts w:ascii="Calibri" w:hAnsi="Calibri" w:cs="Calibri"/>
                <w:sz w:val="22"/>
                <w:szCs w:val="22"/>
              </w:rPr>
              <w:t>515.0557</w:t>
            </w:r>
          </w:p>
        </w:tc>
        <w:tc>
          <w:tcPr>
            <w:tcW w:w="1080" w:type="dxa"/>
            <w:shd w:val="clear" w:color="auto" w:fill="auto"/>
            <w:noWrap/>
            <w:vAlign w:val="bottom"/>
            <w:hideMark/>
          </w:tcPr>
          <w:p w14:paraId="24905432" w14:textId="5A89798D" w:rsidR="0025659C" w:rsidRPr="00B00D20" w:rsidRDefault="0025659C" w:rsidP="0025659C">
            <w:pPr>
              <w:jc w:val="right"/>
              <w:rPr>
                <w:rFonts w:ascii="Calibri" w:hAnsi="Calibri" w:cs="Calibri"/>
                <w:sz w:val="22"/>
                <w:szCs w:val="22"/>
              </w:rPr>
            </w:pPr>
            <w:r>
              <w:rPr>
                <w:rFonts w:ascii="Calibri" w:hAnsi="Calibri" w:cs="Calibri"/>
                <w:sz w:val="22"/>
                <w:szCs w:val="22"/>
              </w:rPr>
              <w:t>0.32710</w:t>
            </w:r>
          </w:p>
        </w:tc>
      </w:tr>
      <w:tr w:rsidR="0025659C" w:rsidRPr="00B00D20" w14:paraId="51DB0CAC" w14:textId="77777777" w:rsidTr="005A4AD9">
        <w:trPr>
          <w:trHeight w:val="300"/>
        </w:trPr>
        <w:tc>
          <w:tcPr>
            <w:tcW w:w="895" w:type="dxa"/>
            <w:vAlign w:val="bottom"/>
          </w:tcPr>
          <w:p w14:paraId="62F70524" w14:textId="77777777" w:rsidR="0025659C" w:rsidRPr="00B00D20" w:rsidRDefault="0025659C" w:rsidP="0025659C">
            <w:pPr>
              <w:jc w:val="right"/>
              <w:rPr>
                <w:rFonts w:ascii="Calibri" w:hAnsi="Calibri" w:cs="Calibri"/>
                <w:sz w:val="22"/>
                <w:szCs w:val="22"/>
              </w:rPr>
            </w:pPr>
            <w:r w:rsidRPr="00B00D20">
              <w:rPr>
                <w:rFonts w:ascii="Calibri" w:hAnsi="Calibri" w:cs="Calibri"/>
                <w:sz w:val="22"/>
                <w:szCs w:val="22"/>
              </w:rPr>
              <w:t>2</w:t>
            </w:r>
          </w:p>
        </w:tc>
        <w:tc>
          <w:tcPr>
            <w:tcW w:w="2430" w:type="dxa"/>
            <w:shd w:val="clear" w:color="auto" w:fill="auto"/>
            <w:noWrap/>
            <w:vAlign w:val="bottom"/>
            <w:hideMark/>
          </w:tcPr>
          <w:p w14:paraId="398D22A6" w14:textId="60CB3AFF" w:rsidR="0025659C" w:rsidRPr="00B00D20" w:rsidRDefault="0025659C" w:rsidP="0025659C">
            <w:pPr>
              <w:jc w:val="right"/>
              <w:rPr>
                <w:rFonts w:ascii="Calibri" w:hAnsi="Calibri" w:cs="Calibri"/>
                <w:sz w:val="22"/>
                <w:szCs w:val="22"/>
              </w:rPr>
            </w:pPr>
            <w:r>
              <w:rPr>
                <w:rFonts w:ascii="Calibri" w:hAnsi="Calibri" w:cs="Calibri"/>
                <w:sz w:val="22"/>
                <w:szCs w:val="22"/>
              </w:rPr>
              <w:t>1.36621</w:t>
            </w:r>
          </w:p>
        </w:tc>
        <w:tc>
          <w:tcPr>
            <w:tcW w:w="1530" w:type="dxa"/>
            <w:shd w:val="clear" w:color="auto" w:fill="auto"/>
            <w:noWrap/>
            <w:vAlign w:val="bottom"/>
            <w:hideMark/>
          </w:tcPr>
          <w:p w14:paraId="76771BB5" w14:textId="60A231AA" w:rsidR="0025659C" w:rsidRPr="00B00D20" w:rsidRDefault="0025659C" w:rsidP="0025659C">
            <w:pPr>
              <w:jc w:val="right"/>
              <w:rPr>
                <w:rFonts w:ascii="Calibri" w:hAnsi="Calibri" w:cs="Calibri"/>
                <w:sz w:val="22"/>
                <w:szCs w:val="22"/>
              </w:rPr>
            </w:pPr>
            <w:r>
              <w:rPr>
                <w:rFonts w:ascii="Calibri" w:hAnsi="Calibri" w:cs="Calibri"/>
                <w:sz w:val="22"/>
                <w:szCs w:val="22"/>
              </w:rPr>
              <w:t>0.535753</w:t>
            </w:r>
          </w:p>
        </w:tc>
        <w:tc>
          <w:tcPr>
            <w:tcW w:w="1350" w:type="dxa"/>
            <w:shd w:val="clear" w:color="auto" w:fill="auto"/>
            <w:noWrap/>
            <w:vAlign w:val="bottom"/>
            <w:hideMark/>
          </w:tcPr>
          <w:p w14:paraId="526EF40D" w14:textId="5537DBA2" w:rsidR="0025659C" w:rsidRPr="00B00D20" w:rsidRDefault="0025659C" w:rsidP="0025659C">
            <w:pPr>
              <w:jc w:val="right"/>
              <w:rPr>
                <w:rFonts w:ascii="Calibri" w:hAnsi="Calibri" w:cs="Calibri"/>
                <w:sz w:val="22"/>
                <w:szCs w:val="22"/>
              </w:rPr>
            </w:pPr>
            <w:r>
              <w:rPr>
                <w:rFonts w:ascii="Calibri" w:hAnsi="Calibri" w:cs="Calibri"/>
                <w:sz w:val="22"/>
                <w:szCs w:val="22"/>
              </w:rPr>
              <w:t>556.6698</w:t>
            </w:r>
          </w:p>
        </w:tc>
        <w:tc>
          <w:tcPr>
            <w:tcW w:w="1080" w:type="dxa"/>
            <w:shd w:val="clear" w:color="auto" w:fill="auto"/>
            <w:noWrap/>
            <w:vAlign w:val="bottom"/>
            <w:hideMark/>
          </w:tcPr>
          <w:p w14:paraId="059575F6" w14:textId="04D12C45" w:rsidR="0025659C" w:rsidRPr="00B00D20" w:rsidRDefault="0025659C" w:rsidP="0025659C">
            <w:pPr>
              <w:jc w:val="right"/>
              <w:rPr>
                <w:rFonts w:ascii="Calibri" w:hAnsi="Calibri" w:cs="Calibri"/>
                <w:sz w:val="22"/>
                <w:szCs w:val="22"/>
              </w:rPr>
            </w:pPr>
            <w:r>
              <w:rPr>
                <w:rFonts w:ascii="Calibri" w:hAnsi="Calibri" w:cs="Calibri"/>
                <w:sz w:val="22"/>
                <w:szCs w:val="22"/>
              </w:rPr>
              <w:t>0.64676</w:t>
            </w:r>
          </w:p>
        </w:tc>
      </w:tr>
      <w:tr w:rsidR="0025659C" w:rsidRPr="00B00D20" w14:paraId="61577BAE" w14:textId="77777777" w:rsidTr="005A4AD9">
        <w:trPr>
          <w:trHeight w:val="280"/>
        </w:trPr>
        <w:tc>
          <w:tcPr>
            <w:tcW w:w="895" w:type="dxa"/>
            <w:vAlign w:val="bottom"/>
          </w:tcPr>
          <w:p w14:paraId="5B820610" w14:textId="77777777" w:rsidR="0025659C" w:rsidRPr="00B00D20" w:rsidRDefault="0025659C" w:rsidP="0025659C">
            <w:pPr>
              <w:jc w:val="right"/>
              <w:rPr>
                <w:rFonts w:ascii="Calibri" w:hAnsi="Calibri" w:cs="Calibri"/>
                <w:sz w:val="22"/>
                <w:szCs w:val="22"/>
              </w:rPr>
            </w:pPr>
            <w:r w:rsidRPr="00B00D20">
              <w:rPr>
                <w:rFonts w:ascii="Calibri" w:hAnsi="Calibri" w:cs="Calibri"/>
                <w:sz w:val="22"/>
                <w:szCs w:val="22"/>
              </w:rPr>
              <w:t>3</w:t>
            </w:r>
          </w:p>
        </w:tc>
        <w:tc>
          <w:tcPr>
            <w:tcW w:w="2430" w:type="dxa"/>
            <w:shd w:val="clear" w:color="auto" w:fill="auto"/>
            <w:noWrap/>
            <w:vAlign w:val="bottom"/>
            <w:hideMark/>
          </w:tcPr>
          <w:p w14:paraId="262F7D04" w14:textId="680FD007" w:rsidR="0025659C" w:rsidRPr="00B00D20" w:rsidRDefault="0025659C" w:rsidP="0025659C">
            <w:pPr>
              <w:jc w:val="right"/>
              <w:rPr>
                <w:rFonts w:ascii="Calibri" w:hAnsi="Calibri" w:cs="Calibri"/>
                <w:sz w:val="22"/>
                <w:szCs w:val="22"/>
              </w:rPr>
            </w:pPr>
            <w:r>
              <w:rPr>
                <w:rFonts w:ascii="Calibri" w:hAnsi="Calibri" w:cs="Calibri"/>
                <w:sz w:val="22"/>
                <w:szCs w:val="22"/>
              </w:rPr>
              <w:t>1.401341</w:t>
            </w:r>
          </w:p>
        </w:tc>
        <w:tc>
          <w:tcPr>
            <w:tcW w:w="1530" w:type="dxa"/>
            <w:shd w:val="clear" w:color="auto" w:fill="auto"/>
            <w:noWrap/>
            <w:vAlign w:val="bottom"/>
            <w:hideMark/>
          </w:tcPr>
          <w:p w14:paraId="06DBB6D5" w14:textId="1370FACE" w:rsidR="0025659C" w:rsidRPr="00B00D20" w:rsidRDefault="0025659C" w:rsidP="0025659C">
            <w:pPr>
              <w:jc w:val="right"/>
              <w:rPr>
                <w:rFonts w:ascii="Calibri" w:hAnsi="Calibri" w:cs="Calibri"/>
                <w:sz w:val="22"/>
                <w:szCs w:val="22"/>
              </w:rPr>
            </w:pPr>
            <w:r>
              <w:rPr>
                <w:rFonts w:ascii="Calibri" w:hAnsi="Calibri" w:cs="Calibri"/>
                <w:sz w:val="22"/>
                <w:szCs w:val="22"/>
              </w:rPr>
              <w:t>0.509228</w:t>
            </w:r>
          </w:p>
        </w:tc>
        <w:tc>
          <w:tcPr>
            <w:tcW w:w="1350" w:type="dxa"/>
            <w:shd w:val="clear" w:color="auto" w:fill="auto"/>
            <w:noWrap/>
            <w:vAlign w:val="bottom"/>
            <w:hideMark/>
          </w:tcPr>
          <w:p w14:paraId="3601BB95" w14:textId="27DE74B2" w:rsidR="0025659C" w:rsidRPr="00B00D20" w:rsidRDefault="0025659C" w:rsidP="0025659C">
            <w:pPr>
              <w:jc w:val="right"/>
              <w:rPr>
                <w:rFonts w:ascii="Calibri" w:hAnsi="Calibri" w:cs="Calibri"/>
                <w:sz w:val="22"/>
                <w:szCs w:val="22"/>
              </w:rPr>
            </w:pPr>
            <w:r>
              <w:rPr>
                <w:rFonts w:ascii="Calibri" w:hAnsi="Calibri" w:cs="Calibri"/>
                <w:sz w:val="22"/>
                <w:szCs w:val="22"/>
              </w:rPr>
              <w:t>345.51157</w:t>
            </w:r>
          </w:p>
        </w:tc>
        <w:tc>
          <w:tcPr>
            <w:tcW w:w="1080" w:type="dxa"/>
            <w:shd w:val="clear" w:color="auto" w:fill="auto"/>
            <w:noWrap/>
            <w:vAlign w:val="bottom"/>
            <w:hideMark/>
          </w:tcPr>
          <w:p w14:paraId="7B86116D" w14:textId="6A3CF916" w:rsidR="0025659C" w:rsidRPr="00B00D20" w:rsidRDefault="0025659C" w:rsidP="0025659C">
            <w:pPr>
              <w:jc w:val="right"/>
              <w:rPr>
                <w:rFonts w:ascii="Calibri" w:hAnsi="Calibri" w:cs="Calibri"/>
                <w:sz w:val="22"/>
                <w:szCs w:val="22"/>
              </w:rPr>
            </w:pPr>
            <w:r>
              <w:rPr>
                <w:rFonts w:ascii="Calibri" w:hAnsi="Calibri" w:cs="Calibri"/>
                <w:sz w:val="22"/>
                <w:szCs w:val="22"/>
              </w:rPr>
              <w:t>0.58505</w:t>
            </w:r>
          </w:p>
        </w:tc>
      </w:tr>
      <w:tr w:rsidR="0025659C" w:rsidRPr="00B00D20" w14:paraId="720BAFFF" w14:textId="77777777" w:rsidTr="005A4AD9">
        <w:trPr>
          <w:trHeight w:val="300"/>
        </w:trPr>
        <w:tc>
          <w:tcPr>
            <w:tcW w:w="895" w:type="dxa"/>
            <w:vAlign w:val="bottom"/>
          </w:tcPr>
          <w:p w14:paraId="7430B06D" w14:textId="77777777" w:rsidR="0025659C" w:rsidRPr="00B00D20" w:rsidRDefault="0025659C" w:rsidP="0025659C">
            <w:pPr>
              <w:jc w:val="right"/>
              <w:rPr>
                <w:rFonts w:ascii="Calibri" w:hAnsi="Calibri" w:cs="Calibri"/>
                <w:sz w:val="22"/>
                <w:szCs w:val="22"/>
              </w:rPr>
            </w:pPr>
            <w:r w:rsidRPr="00B00D20">
              <w:rPr>
                <w:rFonts w:ascii="Calibri" w:hAnsi="Calibri" w:cs="Calibri"/>
                <w:sz w:val="22"/>
                <w:szCs w:val="22"/>
              </w:rPr>
              <w:t>4</w:t>
            </w:r>
          </w:p>
        </w:tc>
        <w:tc>
          <w:tcPr>
            <w:tcW w:w="2430" w:type="dxa"/>
            <w:shd w:val="clear" w:color="auto" w:fill="auto"/>
            <w:noWrap/>
            <w:vAlign w:val="bottom"/>
            <w:hideMark/>
          </w:tcPr>
          <w:p w14:paraId="0AED4D39" w14:textId="0E7B3E2B" w:rsidR="0025659C" w:rsidRPr="00B00D20" w:rsidRDefault="0025659C" w:rsidP="0025659C">
            <w:pPr>
              <w:jc w:val="right"/>
              <w:rPr>
                <w:rFonts w:ascii="Calibri" w:hAnsi="Calibri" w:cs="Calibri"/>
                <w:sz w:val="22"/>
                <w:szCs w:val="22"/>
              </w:rPr>
            </w:pPr>
            <w:r>
              <w:rPr>
                <w:rFonts w:ascii="Calibri" w:hAnsi="Calibri" w:cs="Calibri"/>
                <w:sz w:val="22"/>
                <w:szCs w:val="22"/>
              </w:rPr>
              <w:t>1.855057</w:t>
            </w:r>
          </w:p>
        </w:tc>
        <w:tc>
          <w:tcPr>
            <w:tcW w:w="1530" w:type="dxa"/>
            <w:shd w:val="clear" w:color="auto" w:fill="auto"/>
            <w:noWrap/>
            <w:vAlign w:val="bottom"/>
            <w:hideMark/>
          </w:tcPr>
          <w:p w14:paraId="4CB82E7E" w14:textId="68401667" w:rsidR="0025659C" w:rsidRPr="00B00D20" w:rsidRDefault="0025659C" w:rsidP="0025659C">
            <w:pPr>
              <w:jc w:val="right"/>
              <w:rPr>
                <w:rFonts w:ascii="Calibri" w:hAnsi="Calibri" w:cs="Calibri"/>
                <w:sz w:val="22"/>
                <w:szCs w:val="22"/>
              </w:rPr>
            </w:pPr>
            <w:r>
              <w:rPr>
                <w:rFonts w:ascii="Calibri" w:hAnsi="Calibri" w:cs="Calibri"/>
                <w:sz w:val="22"/>
                <w:szCs w:val="22"/>
              </w:rPr>
              <w:t>0.290593</w:t>
            </w:r>
          </w:p>
        </w:tc>
        <w:tc>
          <w:tcPr>
            <w:tcW w:w="1350" w:type="dxa"/>
            <w:shd w:val="clear" w:color="auto" w:fill="auto"/>
            <w:noWrap/>
            <w:vAlign w:val="bottom"/>
            <w:hideMark/>
          </w:tcPr>
          <w:p w14:paraId="50DC66BF" w14:textId="412082D5" w:rsidR="0025659C" w:rsidRPr="00B00D20" w:rsidRDefault="0025659C" w:rsidP="0025659C">
            <w:pPr>
              <w:jc w:val="right"/>
              <w:rPr>
                <w:rFonts w:ascii="Calibri" w:hAnsi="Calibri" w:cs="Calibri"/>
                <w:sz w:val="22"/>
                <w:szCs w:val="22"/>
              </w:rPr>
            </w:pPr>
            <w:r>
              <w:rPr>
                <w:rFonts w:ascii="Calibri" w:hAnsi="Calibri" w:cs="Calibri"/>
                <w:sz w:val="22"/>
                <w:szCs w:val="22"/>
              </w:rPr>
              <w:t>433.65888</w:t>
            </w:r>
          </w:p>
        </w:tc>
        <w:tc>
          <w:tcPr>
            <w:tcW w:w="1080" w:type="dxa"/>
            <w:shd w:val="clear" w:color="auto" w:fill="auto"/>
            <w:noWrap/>
            <w:vAlign w:val="bottom"/>
            <w:hideMark/>
          </w:tcPr>
          <w:p w14:paraId="325E9876" w14:textId="3E05F0D0" w:rsidR="0025659C" w:rsidRPr="00B00D20" w:rsidRDefault="0025659C" w:rsidP="0025659C">
            <w:pPr>
              <w:jc w:val="right"/>
              <w:rPr>
                <w:rFonts w:ascii="Calibri" w:hAnsi="Calibri" w:cs="Calibri"/>
                <w:sz w:val="22"/>
                <w:szCs w:val="22"/>
              </w:rPr>
            </w:pPr>
            <w:r>
              <w:rPr>
                <w:rFonts w:ascii="Calibri" w:hAnsi="Calibri" w:cs="Calibri"/>
                <w:sz w:val="22"/>
                <w:szCs w:val="22"/>
              </w:rPr>
              <w:t>0.51787</w:t>
            </w:r>
          </w:p>
        </w:tc>
      </w:tr>
      <w:tr w:rsidR="0025659C" w:rsidRPr="00B00D20" w14:paraId="05225EDA" w14:textId="77777777" w:rsidTr="005A4AD9">
        <w:trPr>
          <w:trHeight w:val="300"/>
        </w:trPr>
        <w:tc>
          <w:tcPr>
            <w:tcW w:w="895" w:type="dxa"/>
            <w:vAlign w:val="bottom"/>
          </w:tcPr>
          <w:p w14:paraId="456BAE44" w14:textId="77777777" w:rsidR="0025659C" w:rsidRPr="00B00D20" w:rsidRDefault="0025659C" w:rsidP="0025659C">
            <w:pPr>
              <w:jc w:val="right"/>
              <w:rPr>
                <w:rFonts w:ascii="Calibri" w:hAnsi="Calibri" w:cs="Calibri"/>
                <w:sz w:val="22"/>
                <w:szCs w:val="22"/>
              </w:rPr>
            </w:pPr>
            <w:r w:rsidRPr="00B00D20">
              <w:rPr>
                <w:rFonts w:ascii="Calibri" w:hAnsi="Calibri" w:cs="Calibri"/>
                <w:sz w:val="22"/>
                <w:szCs w:val="22"/>
              </w:rPr>
              <w:t>5</w:t>
            </w:r>
          </w:p>
        </w:tc>
        <w:tc>
          <w:tcPr>
            <w:tcW w:w="2430" w:type="dxa"/>
            <w:shd w:val="clear" w:color="auto" w:fill="auto"/>
            <w:noWrap/>
            <w:vAlign w:val="bottom"/>
            <w:hideMark/>
          </w:tcPr>
          <w:p w14:paraId="4F093E72" w14:textId="26475263" w:rsidR="0025659C" w:rsidRPr="00B00D20" w:rsidRDefault="0025659C" w:rsidP="0025659C">
            <w:pPr>
              <w:jc w:val="right"/>
              <w:rPr>
                <w:rFonts w:ascii="Calibri" w:hAnsi="Calibri" w:cs="Calibri"/>
                <w:sz w:val="22"/>
                <w:szCs w:val="22"/>
              </w:rPr>
            </w:pPr>
            <w:r>
              <w:rPr>
                <w:rFonts w:ascii="Calibri" w:hAnsi="Calibri" w:cs="Calibri"/>
                <w:sz w:val="22"/>
                <w:szCs w:val="22"/>
              </w:rPr>
              <w:t>1.654231</w:t>
            </w:r>
          </w:p>
        </w:tc>
        <w:tc>
          <w:tcPr>
            <w:tcW w:w="1530" w:type="dxa"/>
            <w:shd w:val="clear" w:color="auto" w:fill="auto"/>
            <w:noWrap/>
            <w:vAlign w:val="bottom"/>
            <w:hideMark/>
          </w:tcPr>
          <w:p w14:paraId="30AD69CA" w14:textId="71004510" w:rsidR="0025659C" w:rsidRPr="00B00D20" w:rsidRDefault="0025659C" w:rsidP="0025659C">
            <w:pPr>
              <w:jc w:val="right"/>
              <w:rPr>
                <w:rFonts w:ascii="Calibri" w:hAnsi="Calibri" w:cs="Calibri"/>
                <w:sz w:val="22"/>
                <w:szCs w:val="22"/>
              </w:rPr>
            </w:pPr>
            <w:r>
              <w:rPr>
                <w:rFonts w:ascii="Calibri" w:hAnsi="Calibri" w:cs="Calibri"/>
                <w:sz w:val="22"/>
                <w:szCs w:val="22"/>
              </w:rPr>
              <w:t>0.365433</w:t>
            </w:r>
          </w:p>
        </w:tc>
        <w:tc>
          <w:tcPr>
            <w:tcW w:w="1350" w:type="dxa"/>
            <w:shd w:val="clear" w:color="auto" w:fill="auto"/>
            <w:noWrap/>
            <w:vAlign w:val="bottom"/>
            <w:hideMark/>
          </w:tcPr>
          <w:p w14:paraId="07C04413" w14:textId="1B561B3A" w:rsidR="0025659C" w:rsidRPr="00B00D20" w:rsidRDefault="0025659C" w:rsidP="0025659C">
            <w:pPr>
              <w:jc w:val="right"/>
              <w:rPr>
                <w:rFonts w:ascii="Calibri" w:hAnsi="Calibri" w:cs="Calibri"/>
                <w:sz w:val="22"/>
                <w:szCs w:val="22"/>
              </w:rPr>
            </w:pPr>
            <w:r>
              <w:rPr>
                <w:rFonts w:ascii="Calibri" w:hAnsi="Calibri" w:cs="Calibri"/>
                <w:sz w:val="22"/>
                <w:szCs w:val="22"/>
              </w:rPr>
              <w:t>218.74113</w:t>
            </w:r>
          </w:p>
        </w:tc>
        <w:tc>
          <w:tcPr>
            <w:tcW w:w="1080" w:type="dxa"/>
            <w:shd w:val="clear" w:color="auto" w:fill="auto"/>
            <w:noWrap/>
            <w:vAlign w:val="bottom"/>
            <w:hideMark/>
          </w:tcPr>
          <w:p w14:paraId="760050A2" w14:textId="4D82A56F" w:rsidR="0025659C" w:rsidRPr="00B00D20" w:rsidRDefault="0025659C" w:rsidP="0025659C">
            <w:pPr>
              <w:jc w:val="right"/>
              <w:rPr>
                <w:rFonts w:ascii="Calibri" w:hAnsi="Calibri" w:cs="Calibri"/>
                <w:sz w:val="22"/>
                <w:szCs w:val="22"/>
              </w:rPr>
            </w:pPr>
            <w:r>
              <w:rPr>
                <w:rFonts w:ascii="Calibri" w:hAnsi="Calibri" w:cs="Calibri"/>
                <w:sz w:val="22"/>
                <w:szCs w:val="22"/>
              </w:rPr>
              <w:t>0.40964</w:t>
            </w:r>
          </w:p>
        </w:tc>
      </w:tr>
      <w:tr w:rsidR="0025659C" w:rsidRPr="00B00D20" w14:paraId="3E033B95" w14:textId="77777777" w:rsidTr="005A4AD9">
        <w:trPr>
          <w:trHeight w:val="300"/>
        </w:trPr>
        <w:tc>
          <w:tcPr>
            <w:tcW w:w="895" w:type="dxa"/>
            <w:vAlign w:val="bottom"/>
          </w:tcPr>
          <w:p w14:paraId="129D7863" w14:textId="77777777" w:rsidR="0025659C" w:rsidRPr="00B00D20" w:rsidRDefault="0025659C" w:rsidP="0025659C">
            <w:pPr>
              <w:jc w:val="right"/>
              <w:rPr>
                <w:rFonts w:ascii="Calibri" w:hAnsi="Calibri" w:cs="Calibri"/>
                <w:sz w:val="22"/>
                <w:szCs w:val="22"/>
              </w:rPr>
            </w:pPr>
            <w:r w:rsidRPr="00B00D20">
              <w:rPr>
                <w:rFonts w:ascii="Calibri" w:hAnsi="Calibri" w:cs="Calibri"/>
                <w:sz w:val="22"/>
                <w:szCs w:val="22"/>
              </w:rPr>
              <w:t>6</w:t>
            </w:r>
          </w:p>
        </w:tc>
        <w:tc>
          <w:tcPr>
            <w:tcW w:w="2430" w:type="dxa"/>
            <w:shd w:val="clear" w:color="auto" w:fill="auto"/>
            <w:noWrap/>
            <w:vAlign w:val="bottom"/>
            <w:hideMark/>
          </w:tcPr>
          <w:p w14:paraId="3E20215E" w14:textId="4130C370" w:rsidR="0025659C" w:rsidRPr="00B00D20" w:rsidRDefault="0025659C" w:rsidP="0025659C">
            <w:pPr>
              <w:jc w:val="right"/>
              <w:rPr>
                <w:rFonts w:ascii="Calibri" w:hAnsi="Calibri" w:cs="Calibri"/>
                <w:sz w:val="22"/>
                <w:szCs w:val="22"/>
              </w:rPr>
            </w:pPr>
            <w:r>
              <w:rPr>
                <w:rFonts w:ascii="Calibri" w:hAnsi="Calibri" w:cs="Calibri"/>
                <w:sz w:val="22"/>
                <w:szCs w:val="22"/>
              </w:rPr>
              <w:t>1.660099</w:t>
            </w:r>
          </w:p>
        </w:tc>
        <w:tc>
          <w:tcPr>
            <w:tcW w:w="1530" w:type="dxa"/>
            <w:shd w:val="clear" w:color="auto" w:fill="auto"/>
            <w:noWrap/>
            <w:vAlign w:val="bottom"/>
            <w:hideMark/>
          </w:tcPr>
          <w:p w14:paraId="71ACDDD9" w14:textId="050BFA6C" w:rsidR="0025659C" w:rsidRPr="00B00D20" w:rsidRDefault="0025659C" w:rsidP="0025659C">
            <w:pPr>
              <w:jc w:val="right"/>
              <w:rPr>
                <w:rFonts w:ascii="Calibri" w:hAnsi="Calibri" w:cs="Calibri"/>
                <w:sz w:val="22"/>
                <w:szCs w:val="22"/>
              </w:rPr>
            </w:pPr>
            <w:r>
              <w:rPr>
                <w:rFonts w:ascii="Calibri" w:hAnsi="Calibri" w:cs="Calibri"/>
                <w:sz w:val="22"/>
                <w:szCs w:val="22"/>
              </w:rPr>
              <w:t>0.362854</w:t>
            </w:r>
          </w:p>
        </w:tc>
        <w:tc>
          <w:tcPr>
            <w:tcW w:w="1350" w:type="dxa"/>
            <w:shd w:val="clear" w:color="auto" w:fill="auto"/>
            <w:noWrap/>
            <w:vAlign w:val="bottom"/>
            <w:hideMark/>
          </w:tcPr>
          <w:p w14:paraId="0FC7D1B6" w14:textId="0F543C83" w:rsidR="0025659C" w:rsidRPr="00B00D20" w:rsidRDefault="0025659C" w:rsidP="0025659C">
            <w:pPr>
              <w:jc w:val="right"/>
              <w:rPr>
                <w:rFonts w:ascii="Calibri" w:hAnsi="Calibri" w:cs="Calibri"/>
                <w:sz w:val="22"/>
                <w:szCs w:val="22"/>
              </w:rPr>
            </w:pPr>
            <w:r>
              <w:rPr>
                <w:rFonts w:ascii="Calibri" w:hAnsi="Calibri" w:cs="Calibri"/>
                <w:sz w:val="22"/>
                <w:szCs w:val="22"/>
              </w:rPr>
              <w:t>94.722479</w:t>
            </w:r>
          </w:p>
        </w:tc>
        <w:tc>
          <w:tcPr>
            <w:tcW w:w="1080" w:type="dxa"/>
            <w:shd w:val="clear" w:color="auto" w:fill="auto"/>
            <w:noWrap/>
            <w:vAlign w:val="bottom"/>
            <w:hideMark/>
          </w:tcPr>
          <w:p w14:paraId="7FC4DA9A" w14:textId="40CFAFDB" w:rsidR="0025659C" w:rsidRPr="00B00D20" w:rsidRDefault="0025659C" w:rsidP="0025659C">
            <w:pPr>
              <w:jc w:val="right"/>
              <w:rPr>
                <w:rFonts w:ascii="Calibri" w:hAnsi="Calibri" w:cs="Calibri"/>
                <w:sz w:val="22"/>
                <w:szCs w:val="22"/>
              </w:rPr>
            </w:pPr>
            <w:r>
              <w:rPr>
                <w:rFonts w:ascii="Calibri" w:hAnsi="Calibri" w:cs="Calibri"/>
                <w:sz w:val="22"/>
                <w:szCs w:val="22"/>
              </w:rPr>
              <w:t>0.51963</w:t>
            </w:r>
          </w:p>
        </w:tc>
      </w:tr>
      <w:tr w:rsidR="0025659C" w:rsidRPr="00B00D20" w14:paraId="634071FD" w14:textId="77777777" w:rsidTr="005A4AD9">
        <w:trPr>
          <w:trHeight w:val="300"/>
        </w:trPr>
        <w:tc>
          <w:tcPr>
            <w:tcW w:w="895" w:type="dxa"/>
            <w:vAlign w:val="bottom"/>
          </w:tcPr>
          <w:p w14:paraId="1D11A3DD" w14:textId="77777777" w:rsidR="0025659C" w:rsidRPr="00B00D20" w:rsidRDefault="0025659C" w:rsidP="0025659C">
            <w:pPr>
              <w:jc w:val="right"/>
              <w:rPr>
                <w:rFonts w:ascii="Calibri" w:hAnsi="Calibri" w:cs="Calibri"/>
                <w:sz w:val="22"/>
                <w:szCs w:val="22"/>
              </w:rPr>
            </w:pPr>
            <w:r>
              <w:rPr>
                <w:rFonts w:ascii="Calibri" w:hAnsi="Calibri" w:cs="Calibri"/>
                <w:sz w:val="22"/>
                <w:szCs w:val="22"/>
              </w:rPr>
              <w:t>7</w:t>
            </w:r>
          </w:p>
        </w:tc>
        <w:tc>
          <w:tcPr>
            <w:tcW w:w="2430" w:type="dxa"/>
            <w:shd w:val="clear" w:color="auto" w:fill="auto"/>
            <w:noWrap/>
            <w:vAlign w:val="bottom"/>
          </w:tcPr>
          <w:p w14:paraId="48C81BDE" w14:textId="0986CA2C" w:rsidR="0025659C" w:rsidRPr="00B00D20" w:rsidRDefault="0025659C" w:rsidP="0025659C">
            <w:pPr>
              <w:jc w:val="right"/>
              <w:rPr>
                <w:rFonts w:ascii="Calibri" w:hAnsi="Calibri" w:cs="Calibri"/>
                <w:sz w:val="22"/>
                <w:szCs w:val="22"/>
              </w:rPr>
            </w:pPr>
            <w:r>
              <w:rPr>
                <w:rFonts w:ascii="Calibri" w:hAnsi="Calibri" w:cs="Calibri"/>
                <w:sz w:val="22"/>
                <w:szCs w:val="22"/>
              </w:rPr>
              <w:t>1.462586</w:t>
            </w:r>
          </w:p>
        </w:tc>
        <w:tc>
          <w:tcPr>
            <w:tcW w:w="1530" w:type="dxa"/>
            <w:shd w:val="clear" w:color="auto" w:fill="auto"/>
            <w:noWrap/>
            <w:vAlign w:val="bottom"/>
          </w:tcPr>
          <w:p w14:paraId="3FE1F189" w14:textId="014224AA" w:rsidR="0025659C" w:rsidRPr="00B00D20" w:rsidRDefault="0025659C" w:rsidP="0025659C">
            <w:pPr>
              <w:jc w:val="right"/>
              <w:rPr>
                <w:rFonts w:ascii="Calibri" w:hAnsi="Calibri" w:cs="Calibri"/>
                <w:sz w:val="22"/>
                <w:szCs w:val="22"/>
              </w:rPr>
            </w:pPr>
            <w:r>
              <w:rPr>
                <w:rFonts w:ascii="Calibri" w:hAnsi="Calibri" w:cs="Calibri"/>
                <w:sz w:val="22"/>
                <w:szCs w:val="22"/>
              </w:rPr>
              <w:t>0.467473</w:t>
            </w:r>
          </w:p>
        </w:tc>
        <w:tc>
          <w:tcPr>
            <w:tcW w:w="1350" w:type="dxa"/>
            <w:shd w:val="clear" w:color="auto" w:fill="auto"/>
            <w:noWrap/>
            <w:vAlign w:val="bottom"/>
          </w:tcPr>
          <w:p w14:paraId="59FBDF19" w14:textId="5171DD78" w:rsidR="0025659C" w:rsidRPr="00B00D20" w:rsidRDefault="0025659C" w:rsidP="0025659C">
            <w:pPr>
              <w:jc w:val="right"/>
              <w:rPr>
                <w:rFonts w:ascii="Calibri" w:hAnsi="Calibri" w:cs="Calibri"/>
                <w:sz w:val="22"/>
                <w:szCs w:val="22"/>
              </w:rPr>
            </w:pPr>
            <w:r>
              <w:rPr>
                <w:rFonts w:ascii="Calibri" w:hAnsi="Calibri" w:cs="Calibri"/>
                <w:sz w:val="22"/>
                <w:szCs w:val="22"/>
              </w:rPr>
              <w:t>278.31316</w:t>
            </w:r>
          </w:p>
        </w:tc>
        <w:tc>
          <w:tcPr>
            <w:tcW w:w="1080" w:type="dxa"/>
            <w:shd w:val="clear" w:color="auto" w:fill="auto"/>
            <w:noWrap/>
            <w:vAlign w:val="bottom"/>
          </w:tcPr>
          <w:p w14:paraId="2EAAA31E" w14:textId="6D7E8581" w:rsidR="0025659C" w:rsidRPr="00B00D20" w:rsidRDefault="0025659C" w:rsidP="0025659C">
            <w:pPr>
              <w:jc w:val="right"/>
              <w:rPr>
                <w:rFonts w:ascii="Calibri" w:hAnsi="Calibri" w:cs="Calibri"/>
                <w:sz w:val="22"/>
                <w:szCs w:val="22"/>
              </w:rPr>
            </w:pPr>
            <w:r>
              <w:rPr>
                <w:rFonts w:ascii="Calibri" w:hAnsi="Calibri" w:cs="Calibri"/>
                <w:sz w:val="22"/>
                <w:szCs w:val="22"/>
              </w:rPr>
              <w:t>0.62389</w:t>
            </w:r>
          </w:p>
        </w:tc>
      </w:tr>
      <w:tr w:rsidR="0025659C" w:rsidRPr="00B00D20" w14:paraId="3BF36420" w14:textId="77777777" w:rsidTr="005A4AD9">
        <w:trPr>
          <w:trHeight w:val="300"/>
        </w:trPr>
        <w:tc>
          <w:tcPr>
            <w:tcW w:w="895" w:type="dxa"/>
            <w:vAlign w:val="bottom"/>
          </w:tcPr>
          <w:p w14:paraId="3A61EAAD" w14:textId="77777777" w:rsidR="0025659C" w:rsidRPr="00B00D20" w:rsidRDefault="0025659C" w:rsidP="0025659C">
            <w:pPr>
              <w:jc w:val="right"/>
              <w:rPr>
                <w:rFonts w:ascii="Calibri" w:hAnsi="Calibri" w:cs="Calibri"/>
                <w:sz w:val="22"/>
                <w:szCs w:val="22"/>
              </w:rPr>
            </w:pPr>
            <w:r>
              <w:rPr>
                <w:rFonts w:ascii="Calibri" w:hAnsi="Calibri" w:cs="Calibri"/>
                <w:sz w:val="22"/>
                <w:szCs w:val="22"/>
              </w:rPr>
              <w:t>8</w:t>
            </w:r>
          </w:p>
        </w:tc>
        <w:tc>
          <w:tcPr>
            <w:tcW w:w="2430" w:type="dxa"/>
            <w:shd w:val="clear" w:color="auto" w:fill="auto"/>
            <w:noWrap/>
            <w:vAlign w:val="bottom"/>
          </w:tcPr>
          <w:p w14:paraId="5974BAAD" w14:textId="5B5BA9B8" w:rsidR="0025659C" w:rsidRPr="00B00D20" w:rsidRDefault="0025659C" w:rsidP="0025659C">
            <w:pPr>
              <w:jc w:val="right"/>
              <w:rPr>
                <w:rFonts w:ascii="Calibri" w:hAnsi="Calibri" w:cs="Calibri"/>
                <w:sz w:val="22"/>
                <w:szCs w:val="22"/>
              </w:rPr>
            </w:pPr>
            <w:r>
              <w:rPr>
                <w:rFonts w:ascii="Calibri" w:hAnsi="Calibri" w:cs="Calibri"/>
                <w:sz w:val="22"/>
                <w:szCs w:val="22"/>
              </w:rPr>
              <w:t>1.702693</w:t>
            </w:r>
          </w:p>
        </w:tc>
        <w:tc>
          <w:tcPr>
            <w:tcW w:w="1530" w:type="dxa"/>
            <w:shd w:val="clear" w:color="auto" w:fill="auto"/>
            <w:noWrap/>
            <w:vAlign w:val="bottom"/>
          </w:tcPr>
          <w:p w14:paraId="6E2A51CA" w14:textId="7B386317" w:rsidR="0025659C" w:rsidRPr="00B00D20" w:rsidRDefault="0025659C" w:rsidP="0025659C">
            <w:pPr>
              <w:jc w:val="right"/>
              <w:rPr>
                <w:rFonts w:ascii="Calibri" w:hAnsi="Calibri" w:cs="Calibri"/>
                <w:sz w:val="22"/>
                <w:szCs w:val="22"/>
              </w:rPr>
            </w:pPr>
            <w:r>
              <w:rPr>
                <w:rFonts w:ascii="Calibri" w:hAnsi="Calibri" w:cs="Calibri"/>
                <w:sz w:val="22"/>
                <w:szCs w:val="22"/>
              </w:rPr>
              <w:t>0.344927</w:t>
            </w:r>
          </w:p>
        </w:tc>
        <w:tc>
          <w:tcPr>
            <w:tcW w:w="1350" w:type="dxa"/>
            <w:shd w:val="clear" w:color="auto" w:fill="auto"/>
            <w:noWrap/>
            <w:vAlign w:val="bottom"/>
          </w:tcPr>
          <w:p w14:paraId="6890B581" w14:textId="1D75CF5C" w:rsidR="0025659C" w:rsidRPr="00B00D20" w:rsidRDefault="0025659C" w:rsidP="0025659C">
            <w:pPr>
              <w:jc w:val="right"/>
              <w:rPr>
                <w:rFonts w:ascii="Calibri" w:hAnsi="Calibri" w:cs="Calibri"/>
                <w:sz w:val="22"/>
                <w:szCs w:val="22"/>
              </w:rPr>
            </w:pPr>
            <w:r>
              <w:rPr>
                <w:rFonts w:ascii="Calibri" w:hAnsi="Calibri" w:cs="Calibri"/>
                <w:sz w:val="22"/>
                <w:szCs w:val="22"/>
              </w:rPr>
              <w:t>283.04716</w:t>
            </w:r>
          </w:p>
        </w:tc>
        <w:tc>
          <w:tcPr>
            <w:tcW w:w="1080" w:type="dxa"/>
            <w:shd w:val="clear" w:color="auto" w:fill="auto"/>
            <w:noWrap/>
            <w:vAlign w:val="bottom"/>
          </w:tcPr>
          <w:p w14:paraId="12901146" w14:textId="6DFC0290" w:rsidR="0025659C" w:rsidRPr="00B00D20" w:rsidRDefault="0025659C" w:rsidP="0025659C">
            <w:pPr>
              <w:jc w:val="right"/>
              <w:rPr>
                <w:rFonts w:ascii="Calibri" w:hAnsi="Calibri" w:cs="Calibri"/>
                <w:sz w:val="22"/>
                <w:szCs w:val="22"/>
              </w:rPr>
            </w:pPr>
            <w:r>
              <w:rPr>
                <w:rFonts w:ascii="Calibri" w:hAnsi="Calibri" w:cs="Calibri"/>
                <w:sz w:val="22"/>
                <w:szCs w:val="22"/>
              </w:rPr>
              <w:t>0.42967</w:t>
            </w:r>
          </w:p>
        </w:tc>
      </w:tr>
      <w:tr w:rsidR="0025659C" w:rsidRPr="00B00D20" w14:paraId="1299DD07" w14:textId="77777777" w:rsidTr="005A4AD9">
        <w:trPr>
          <w:trHeight w:val="300"/>
        </w:trPr>
        <w:tc>
          <w:tcPr>
            <w:tcW w:w="895" w:type="dxa"/>
            <w:vAlign w:val="bottom"/>
          </w:tcPr>
          <w:p w14:paraId="0354F439" w14:textId="77777777" w:rsidR="0025659C" w:rsidRPr="00B00D20" w:rsidRDefault="0025659C" w:rsidP="0025659C">
            <w:pPr>
              <w:jc w:val="right"/>
              <w:rPr>
                <w:rFonts w:ascii="Calibri" w:hAnsi="Calibri" w:cs="Calibri"/>
                <w:sz w:val="22"/>
                <w:szCs w:val="22"/>
              </w:rPr>
            </w:pPr>
            <w:r>
              <w:rPr>
                <w:rFonts w:ascii="Calibri" w:hAnsi="Calibri" w:cs="Calibri"/>
                <w:sz w:val="22"/>
                <w:szCs w:val="22"/>
              </w:rPr>
              <w:t>9</w:t>
            </w:r>
          </w:p>
        </w:tc>
        <w:tc>
          <w:tcPr>
            <w:tcW w:w="2430" w:type="dxa"/>
            <w:shd w:val="clear" w:color="auto" w:fill="auto"/>
            <w:noWrap/>
            <w:vAlign w:val="bottom"/>
          </w:tcPr>
          <w:p w14:paraId="6D29E4F4" w14:textId="7AB30127" w:rsidR="0025659C" w:rsidRPr="00B00D20" w:rsidRDefault="0025659C" w:rsidP="0025659C">
            <w:pPr>
              <w:jc w:val="right"/>
              <w:rPr>
                <w:rFonts w:ascii="Calibri" w:hAnsi="Calibri" w:cs="Calibri"/>
                <w:sz w:val="22"/>
                <w:szCs w:val="22"/>
              </w:rPr>
            </w:pPr>
            <w:r>
              <w:rPr>
                <w:rFonts w:ascii="Calibri" w:hAnsi="Calibri" w:cs="Calibri"/>
                <w:sz w:val="22"/>
                <w:szCs w:val="22"/>
              </w:rPr>
              <w:t>1.239004</w:t>
            </w:r>
          </w:p>
        </w:tc>
        <w:tc>
          <w:tcPr>
            <w:tcW w:w="1530" w:type="dxa"/>
            <w:shd w:val="clear" w:color="auto" w:fill="auto"/>
            <w:noWrap/>
            <w:vAlign w:val="bottom"/>
          </w:tcPr>
          <w:p w14:paraId="7B4151F6" w14:textId="7B0FC676" w:rsidR="0025659C" w:rsidRPr="00B00D20" w:rsidRDefault="0025659C" w:rsidP="0025659C">
            <w:pPr>
              <w:jc w:val="right"/>
              <w:rPr>
                <w:rFonts w:ascii="Calibri" w:hAnsi="Calibri" w:cs="Calibri"/>
                <w:sz w:val="22"/>
                <w:szCs w:val="22"/>
              </w:rPr>
            </w:pPr>
            <w:r>
              <w:rPr>
                <w:rFonts w:ascii="Calibri" w:hAnsi="Calibri" w:cs="Calibri"/>
                <w:sz w:val="22"/>
                <w:szCs w:val="22"/>
              </w:rPr>
              <w:t>0.651409</w:t>
            </w:r>
          </w:p>
        </w:tc>
        <w:tc>
          <w:tcPr>
            <w:tcW w:w="1350" w:type="dxa"/>
            <w:shd w:val="clear" w:color="auto" w:fill="auto"/>
            <w:noWrap/>
            <w:vAlign w:val="bottom"/>
          </w:tcPr>
          <w:p w14:paraId="13F23BBD" w14:textId="00F9364A" w:rsidR="0025659C" w:rsidRPr="00B00D20" w:rsidRDefault="0025659C" w:rsidP="0025659C">
            <w:pPr>
              <w:jc w:val="right"/>
              <w:rPr>
                <w:rFonts w:ascii="Calibri" w:hAnsi="Calibri" w:cs="Calibri"/>
                <w:sz w:val="22"/>
                <w:szCs w:val="22"/>
              </w:rPr>
            </w:pPr>
            <w:r>
              <w:rPr>
                <w:rFonts w:ascii="Calibri" w:hAnsi="Calibri" w:cs="Calibri"/>
                <w:sz w:val="22"/>
                <w:szCs w:val="22"/>
              </w:rPr>
              <w:t>177.75085</w:t>
            </w:r>
          </w:p>
        </w:tc>
        <w:tc>
          <w:tcPr>
            <w:tcW w:w="1080" w:type="dxa"/>
            <w:shd w:val="clear" w:color="auto" w:fill="auto"/>
            <w:noWrap/>
            <w:vAlign w:val="bottom"/>
          </w:tcPr>
          <w:p w14:paraId="4EEA6E64" w14:textId="03E892BF" w:rsidR="0025659C" w:rsidRPr="00B00D20" w:rsidRDefault="0025659C" w:rsidP="0025659C">
            <w:pPr>
              <w:jc w:val="right"/>
              <w:rPr>
                <w:rFonts w:ascii="Calibri" w:hAnsi="Calibri" w:cs="Calibri"/>
                <w:sz w:val="22"/>
                <w:szCs w:val="22"/>
              </w:rPr>
            </w:pPr>
            <w:r>
              <w:rPr>
                <w:rFonts w:ascii="Calibri" w:hAnsi="Calibri" w:cs="Calibri"/>
                <w:sz w:val="22"/>
                <w:szCs w:val="22"/>
              </w:rPr>
              <w:t>0.49871</w:t>
            </w:r>
          </w:p>
        </w:tc>
      </w:tr>
      <w:tr w:rsidR="0025659C" w:rsidRPr="00B00D20" w14:paraId="764ECB32" w14:textId="77777777" w:rsidTr="005A4AD9">
        <w:trPr>
          <w:trHeight w:val="300"/>
        </w:trPr>
        <w:tc>
          <w:tcPr>
            <w:tcW w:w="895" w:type="dxa"/>
            <w:vAlign w:val="bottom"/>
          </w:tcPr>
          <w:p w14:paraId="33C12232" w14:textId="77777777" w:rsidR="0025659C" w:rsidRPr="00B00D20" w:rsidRDefault="0025659C" w:rsidP="0025659C">
            <w:pPr>
              <w:jc w:val="right"/>
              <w:rPr>
                <w:rFonts w:ascii="Calibri" w:hAnsi="Calibri" w:cs="Calibri"/>
                <w:sz w:val="22"/>
                <w:szCs w:val="22"/>
              </w:rPr>
            </w:pPr>
            <w:r>
              <w:rPr>
                <w:rFonts w:ascii="Calibri" w:hAnsi="Calibri" w:cs="Calibri"/>
                <w:sz w:val="22"/>
                <w:szCs w:val="22"/>
              </w:rPr>
              <w:t>10</w:t>
            </w:r>
          </w:p>
        </w:tc>
        <w:tc>
          <w:tcPr>
            <w:tcW w:w="2430" w:type="dxa"/>
            <w:shd w:val="clear" w:color="auto" w:fill="auto"/>
            <w:noWrap/>
            <w:vAlign w:val="bottom"/>
          </w:tcPr>
          <w:p w14:paraId="1349AB0A" w14:textId="506AC8D1" w:rsidR="0025659C" w:rsidRPr="00B00D20" w:rsidRDefault="0025659C" w:rsidP="0025659C">
            <w:pPr>
              <w:jc w:val="right"/>
              <w:rPr>
                <w:rFonts w:ascii="Calibri" w:hAnsi="Calibri" w:cs="Calibri"/>
                <w:sz w:val="22"/>
                <w:szCs w:val="22"/>
              </w:rPr>
            </w:pPr>
            <w:r>
              <w:rPr>
                <w:rFonts w:ascii="Calibri" w:hAnsi="Calibri" w:cs="Calibri"/>
                <w:sz w:val="22"/>
                <w:szCs w:val="22"/>
              </w:rPr>
              <w:t>1.90139</w:t>
            </w:r>
          </w:p>
        </w:tc>
        <w:tc>
          <w:tcPr>
            <w:tcW w:w="1530" w:type="dxa"/>
            <w:shd w:val="clear" w:color="auto" w:fill="auto"/>
            <w:noWrap/>
            <w:vAlign w:val="bottom"/>
          </w:tcPr>
          <w:p w14:paraId="0C334E11" w14:textId="3A9B11ED" w:rsidR="0025659C" w:rsidRPr="00B00D20" w:rsidRDefault="0025659C" w:rsidP="0025659C">
            <w:pPr>
              <w:jc w:val="right"/>
              <w:rPr>
                <w:rFonts w:ascii="Calibri" w:hAnsi="Calibri" w:cs="Calibri"/>
                <w:sz w:val="22"/>
                <w:szCs w:val="22"/>
              </w:rPr>
            </w:pPr>
            <w:r>
              <w:rPr>
                <w:rFonts w:ascii="Calibri" w:hAnsi="Calibri" w:cs="Calibri"/>
                <w:sz w:val="22"/>
                <w:szCs w:val="22"/>
              </w:rPr>
              <w:t>0.276603</w:t>
            </w:r>
          </w:p>
        </w:tc>
        <w:tc>
          <w:tcPr>
            <w:tcW w:w="1350" w:type="dxa"/>
            <w:shd w:val="clear" w:color="auto" w:fill="auto"/>
            <w:noWrap/>
            <w:vAlign w:val="bottom"/>
          </w:tcPr>
          <w:p w14:paraId="274694D4" w14:textId="5822E7C1" w:rsidR="0025659C" w:rsidRPr="00B00D20" w:rsidRDefault="0025659C" w:rsidP="0025659C">
            <w:pPr>
              <w:jc w:val="right"/>
              <w:rPr>
                <w:rFonts w:ascii="Calibri" w:hAnsi="Calibri" w:cs="Calibri"/>
                <w:sz w:val="22"/>
                <w:szCs w:val="22"/>
              </w:rPr>
            </w:pPr>
            <w:r>
              <w:rPr>
                <w:rFonts w:ascii="Calibri" w:hAnsi="Calibri" w:cs="Calibri"/>
                <w:sz w:val="22"/>
                <w:szCs w:val="22"/>
              </w:rPr>
              <w:t>567.01892</w:t>
            </w:r>
          </w:p>
        </w:tc>
        <w:tc>
          <w:tcPr>
            <w:tcW w:w="1080" w:type="dxa"/>
            <w:shd w:val="clear" w:color="auto" w:fill="auto"/>
            <w:noWrap/>
            <w:vAlign w:val="bottom"/>
          </w:tcPr>
          <w:p w14:paraId="59C85AC3" w14:textId="7FE9F727" w:rsidR="0025659C" w:rsidRPr="00B00D20" w:rsidRDefault="0025659C" w:rsidP="0025659C">
            <w:pPr>
              <w:jc w:val="right"/>
              <w:rPr>
                <w:rFonts w:ascii="Calibri" w:hAnsi="Calibri" w:cs="Calibri"/>
                <w:sz w:val="22"/>
                <w:szCs w:val="22"/>
              </w:rPr>
            </w:pPr>
            <w:r>
              <w:rPr>
                <w:rFonts w:ascii="Calibri" w:hAnsi="Calibri" w:cs="Calibri"/>
                <w:sz w:val="22"/>
                <w:szCs w:val="22"/>
              </w:rPr>
              <w:t>0.42038</w:t>
            </w:r>
          </w:p>
        </w:tc>
      </w:tr>
      <w:tr w:rsidR="0025659C" w:rsidRPr="00B00D20" w14:paraId="6A65C20B" w14:textId="77777777" w:rsidTr="005A4AD9">
        <w:trPr>
          <w:trHeight w:val="300"/>
        </w:trPr>
        <w:tc>
          <w:tcPr>
            <w:tcW w:w="895" w:type="dxa"/>
            <w:vAlign w:val="bottom"/>
          </w:tcPr>
          <w:p w14:paraId="47D62DA2" w14:textId="77777777" w:rsidR="0025659C" w:rsidRPr="00B00D20" w:rsidRDefault="0025659C" w:rsidP="0025659C">
            <w:pPr>
              <w:jc w:val="right"/>
              <w:rPr>
                <w:rFonts w:ascii="Calibri" w:hAnsi="Calibri" w:cs="Calibri"/>
                <w:sz w:val="22"/>
                <w:szCs w:val="22"/>
              </w:rPr>
            </w:pPr>
            <w:r>
              <w:rPr>
                <w:rFonts w:ascii="Calibri" w:hAnsi="Calibri" w:cs="Calibri"/>
                <w:sz w:val="22"/>
                <w:szCs w:val="22"/>
              </w:rPr>
              <w:t>11</w:t>
            </w:r>
          </w:p>
        </w:tc>
        <w:tc>
          <w:tcPr>
            <w:tcW w:w="2430" w:type="dxa"/>
            <w:shd w:val="clear" w:color="auto" w:fill="auto"/>
            <w:noWrap/>
            <w:vAlign w:val="bottom"/>
          </w:tcPr>
          <w:p w14:paraId="7EA16C0D" w14:textId="2CCA1B06" w:rsidR="0025659C" w:rsidRPr="00B00D20" w:rsidRDefault="0025659C" w:rsidP="0025659C">
            <w:pPr>
              <w:jc w:val="right"/>
              <w:rPr>
                <w:rFonts w:ascii="Calibri" w:hAnsi="Calibri" w:cs="Calibri"/>
                <w:sz w:val="22"/>
                <w:szCs w:val="22"/>
              </w:rPr>
            </w:pPr>
            <w:r>
              <w:rPr>
                <w:rFonts w:ascii="Calibri" w:hAnsi="Calibri" w:cs="Calibri"/>
                <w:sz w:val="22"/>
                <w:szCs w:val="22"/>
              </w:rPr>
              <w:t>1.878826</w:t>
            </w:r>
          </w:p>
        </w:tc>
        <w:tc>
          <w:tcPr>
            <w:tcW w:w="1530" w:type="dxa"/>
            <w:shd w:val="clear" w:color="auto" w:fill="auto"/>
            <w:noWrap/>
            <w:vAlign w:val="bottom"/>
          </w:tcPr>
          <w:p w14:paraId="11BB2483" w14:textId="7C814323" w:rsidR="0025659C" w:rsidRPr="00B00D20" w:rsidRDefault="0025659C" w:rsidP="0025659C">
            <w:pPr>
              <w:jc w:val="right"/>
              <w:rPr>
                <w:rFonts w:ascii="Calibri" w:hAnsi="Calibri" w:cs="Calibri"/>
                <w:sz w:val="22"/>
                <w:szCs w:val="22"/>
              </w:rPr>
            </w:pPr>
            <w:r>
              <w:rPr>
                <w:rFonts w:ascii="Calibri" w:hAnsi="Calibri" w:cs="Calibri"/>
                <w:sz w:val="22"/>
                <w:szCs w:val="22"/>
              </w:rPr>
              <w:t>0.283287</w:t>
            </w:r>
          </w:p>
        </w:tc>
        <w:tc>
          <w:tcPr>
            <w:tcW w:w="1350" w:type="dxa"/>
            <w:shd w:val="clear" w:color="auto" w:fill="auto"/>
            <w:noWrap/>
            <w:vAlign w:val="bottom"/>
          </w:tcPr>
          <w:p w14:paraId="53747DBF" w14:textId="4FCBAEA4" w:rsidR="0025659C" w:rsidRPr="00B00D20" w:rsidRDefault="0025659C" w:rsidP="0025659C">
            <w:pPr>
              <w:jc w:val="right"/>
              <w:rPr>
                <w:rFonts w:ascii="Calibri" w:hAnsi="Calibri" w:cs="Calibri"/>
                <w:sz w:val="22"/>
                <w:szCs w:val="22"/>
              </w:rPr>
            </w:pPr>
            <w:r>
              <w:rPr>
                <w:rFonts w:ascii="Calibri" w:hAnsi="Calibri" w:cs="Calibri"/>
                <w:sz w:val="22"/>
                <w:szCs w:val="22"/>
              </w:rPr>
              <w:t>477.84548</w:t>
            </w:r>
          </w:p>
        </w:tc>
        <w:tc>
          <w:tcPr>
            <w:tcW w:w="1080" w:type="dxa"/>
            <w:shd w:val="clear" w:color="auto" w:fill="auto"/>
            <w:noWrap/>
            <w:vAlign w:val="bottom"/>
          </w:tcPr>
          <w:p w14:paraId="3708DF28" w14:textId="608117CE" w:rsidR="0025659C" w:rsidRPr="00B00D20" w:rsidRDefault="0025659C" w:rsidP="0025659C">
            <w:pPr>
              <w:jc w:val="right"/>
              <w:rPr>
                <w:rFonts w:ascii="Calibri" w:hAnsi="Calibri" w:cs="Calibri"/>
                <w:sz w:val="22"/>
                <w:szCs w:val="22"/>
              </w:rPr>
            </w:pPr>
            <w:r>
              <w:rPr>
                <w:rFonts w:ascii="Calibri" w:hAnsi="Calibri" w:cs="Calibri"/>
                <w:sz w:val="22"/>
                <w:szCs w:val="22"/>
              </w:rPr>
              <w:t>0.50113</w:t>
            </w:r>
          </w:p>
        </w:tc>
      </w:tr>
      <w:tr w:rsidR="0025659C" w:rsidRPr="00B00D20" w14:paraId="7EAFBC87" w14:textId="77777777" w:rsidTr="005A4AD9">
        <w:trPr>
          <w:trHeight w:val="300"/>
        </w:trPr>
        <w:tc>
          <w:tcPr>
            <w:tcW w:w="895" w:type="dxa"/>
            <w:vAlign w:val="bottom"/>
          </w:tcPr>
          <w:p w14:paraId="5CD208E5" w14:textId="77777777" w:rsidR="0025659C" w:rsidRPr="00B00D20" w:rsidRDefault="0025659C" w:rsidP="0025659C">
            <w:pPr>
              <w:jc w:val="right"/>
              <w:rPr>
                <w:rFonts w:ascii="Calibri" w:hAnsi="Calibri" w:cs="Calibri"/>
                <w:sz w:val="22"/>
                <w:szCs w:val="22"/>
              </w:rPr>
            </w:pPr>
            <w:r>
              <w:rPr>
                <w:rFonts w:ascii="Calibri" w:hAnsi="Calibri" w:cs="Calibri"/>
                <w:sz w:val="22"/>
                <w:szCs w:val="22"/>
              </w:rPr>
              <w:t>12</w:t>
            </w:r>
          </w:p>
        </w:tc>
        <w:tc>
          <w:tcPr>
            <w:tcW w:w="2430" w:type="dxa"/>
            <w:shd w:val="clear" w:color="auto" w:fill="auto"/>
            <w:noWrap/>
            <w:vAlign w:val="bottom"/>
          </w:tcPr>
          <w:p w14:paraId="00AC1E6C" w14:textId="37325D0B" w:rsidR="0025659C" w:rsidRPr="00B00D20" w:rsidRDefault="0025659C" w:rsidP="0025659C">
            <w:pPr>
              <w:jc w:val="right"/>
              <w:rPr>
                <w:rFonts w:ascii="Calibri" w:hAnsi="Calibri" w:cs="Calibri"/>
                <w:sz w:val="22"/>
                <w:szCs w:val="22"/>
              </w:rPr>
            </w:pPr>
            <w:r>
              <w:rPr>
                <w:rFonts w:ascii="Calibri" w:hAnsi="Calibri" w:cs="Calibri"/>
                <w:sz w:val="22"/>
                <w:szCs w:val="22"/>
              </w:rPr>
              <w:t>1.842385</w:t>
            </w:r>
          </w:p>
        </w:tc>
        <w:tc>
          <w:tcPr>
            <w:tcW w:w="1530" w:type="dxa"/>
            <w:shd w:val="clear" w:color="auto" w:fill="auto"/>
            <w:noWrap/>
            <w:vAlign w:val="bottom"/>
          </w:tcPr>
          <w:p w14:paraId="6617D7EB" w14:textId="7AD8D571" w:rsidR="0025659C" w:rsidRPr="00B00D20" w:rsidRDefault="0025659C" w:rsidP="0025659C">
            <w:pPr>
              <w:jc w:val="right"/>
              <w:rPr>
                <w:rFonts w:ascii="Calibri" w:hAnsi="Calibri" w:cs="Calibri"/>
                <w:sz w:val="22"/>
                <w:szCs w:val="22"/>
              </w:rPr>
            </w:pPr>
            <w:r>
              <w:rPr>
                <w:rFonts w:ascii="Calibri" w:hAnsi="Calibri" w:cs="Calibri"/>
                <w:sz w:val="22"/>
                <w:szCs w:val="22"/>
              </w:rPr>
              <w:t>0.294604</w:t>
            </w:r>
          </w:p>
        </w:tc>
        <w:tc>
          <w:tcPr>
            <w:tcW w:w="1350" w:type="dxa"/>
            <w:shd w:val="clear" w:color="auto" w:fill="auto"/>
            <w:noWrap/>
            <w:vAlign w:val="bottom"/>
          </w:tcPr>
          <w:p w14:paraId="3BC3458A" w14:textId="5A5E05E1" w:rsidR="0025659C" w:rsidRPr="00B00D20" w:rsidRDefault="0025659C" w:rsidP="0025659C">
            <w:pPr>
              <w:jc w:val="right"/>
              <w:rPr>
                <w:rFonts w:ascii="Calibri" w:hAnsi="Calibri" w:cs="Calibri"/>
                <w:sz w:val="22"/>
                <w:szCs w:val="22"/>
              </w:rPr>
            </w:pPr>
            <w:r>
              <w:rPr>
                <w:rFonts w:ascii="Calibri" w:hAnsi="Calibri" w:cs="Calibri"/>
                <w:sz w:val="22"/>
                <w:szCs w:val="22"/>
              </w:rPr>
              <w:t>306.66813</w:t>
            </w:r>
          </w:p>
        </w:tc>
        <w:tc>
          <w:tcPr>
            <w:tcW w:w="1080" w:type="dxa"/>
            <w:shd w:val="clear" w:color="auto" w:fill="auto"/>
            <w:noWrap/>
            <w:vAlign w:val="bottom"/>
          </w:tcPr>
          <w:p w14:paraId="4D4F850A" w14:textId="7FC87A65" w:rsidR="0025659C" w:rsidRPr="00B00D20" w:rsidRDefault="0025659C" w:rsidP="0025659C">
            <w:pPr>
              <w:jc w:val="right"/>
              <w:rPr>
                <w:rFonts w:ascii="Calibri" w:hAnsi="Calibri" w:cs="Calibri"/>
                <w:sz w:val="22"/>
                <w:szCs w:val="22"/>
              </w:rPr>
            </w:pPr>
            <w:r>
              <w:rPr>
                <w:rFonts w:ascii="Calibri" w:hAnsi="Calibri" w:cs="Calibri"/>
                <w:sz w:val="22"/>
                <w:szCs w:val="22"/>
              </w:rPr>
              <w:t>0.41932</w:t>
            </w:r>
          </w:p>
        </w:tc>
      </w:tr>
      <w:tr w:rsidR="0025659C" w:rsidRPr="00B00D20" w14:paraId="2783BAA8" w14:textId="77777777" w:rsidTr="005A4AD9">
        <w:trPr>
          <w:trHeight w:val="300"/>
        </w:trPr>
        <w:tc>
          <w:tcPr>
            <w:tcW w:w="895" w:type="dxa"/>
            <w:vAlign w:val="bottom"/>
          </w:tcPr>
          <w:p w14:paraId="36E07676" w14:textId="77777777" w:rsidR="0025659C" w:rsidRPr="00B00D20" w:rsidRDefault="0025659C" w:rsidP="0025659C">
            <w:pPr>
              <w:jc w:val="right"/>
              <w:rPr>
                <w:rFonts w:ascii="Calibri" w:hAnsi="Calibri" w:cs="Calibri"/>
                <w:sz w:val="22"/>
                <w:szCs w:val="22"/>
              </w:rPr>
            </w:pPr>
            <w:r>
              <w:rPr>
                <w:rFonts w:ascii="Calibri" w:hAnsi="Calibri" w:cs="Calibri"/>
                <w:sz w:val="22"/>
                <w:szCs w:val="22"/>
              </w:rPr>
              <w:t>13</w:t>
            </w:r>
          </w:p>
        </w:tc>
        <w:tc>
          <w:tcPr>
            <w:tcW w:w="2430" w:type="dxa"/>
            <w:shd w:val="clear" w:color="auto" w:fill="auto"/>
            <w:noWrap/>
            <w:vAlign w:val="bottom"/>
          </w:tcPr>
          <w:p w14:paraId="5C2D6A9A" w14:textId="7F1DF93A" w:rsidR="0025659C" w:rsidRPr="00B00D20" w:rsidRDefault="0025659C" w:rsidP="0025659C">
            <w:pPr>
              <w:jc w:val="right"/>
              <w:rPr>
                <w:rFonts w:ascii="Calibri" w:hAnsi="Calibri" w:cs="Calibri"/>
                <w:sz w:val="22"/>
                <w:szCs w:val="22"/>
              </w:rPr>
            </w:pPr>
            <w:r>
              <w:rPr>
                <w:rFonts w:ascii="Calibri" w:hAnsi="Calibri" w:cs="Calibri"/>
                <w:sz w:val="22"/>
                <w:szCs w:val="22"/>
              </w:rPr>
              <w:t>1.228582</w:t>
            </w:r>
          </w:p>
        </w:tc>
        <w:tc>
          <w:tcPr>
            <w:tcW w:w="1530" w:type="dxa"/>
            <w:shd w:val="clear" w:color="auto" w:fill="auto"/>
            <w:noWrap/>
            <w:vAlign w:val="bottom"/>
          </w:tcPr>
          <w:p w14:paraId="555F78B3" w14:textId="5F5D0B75" w:rsidR="0025659C" w:rsidRPr="00B00D20" w:rsidRDefault="0025659C" w:rsidP="0025659C">
            <w:pPr>
              <w:jc w:val="right"/>
              <w:rPr>
                <w:rFonts w:ascii="Calibri" w:hAnsi="Calibri" w:cs="Calibri"/>
                <w:sz w:val="22"/>
                <w:szCs w:val="22"/>
              </w:rPr>
            </w:pPr>
            <w:r>
              <w:rPr>
                <w:rFonts w:ascii="Calibri" w:hAnsi="Calibri" w:cs="Calibri"/>
                <w:sz w:val="22"/>
                <w:szCs w:val="22"/>
              </w:rPr>
              <w:t>0.662509</w:t>
            </w:r>
          </w:p>
        </w:tc>
        <w:tc>
          <w:tcPr>
            <w:tcW w:w="1350" w:type="dxa"/>
            <w:shd w:val="clear" w:color="auto" w:fill="auto"/>
            <w:noWrap/>
            <w:vAlign w:val="bottom"/>
          </w:tcPr>
          <w:p w14:paraId="4AA6544D" w14:textId="3D5AE476" w:rsidR="0025659C" w:rsidRPr="00B00D20" w:rsidRDefault="0025659C" w:rsidP="0025659C">
            <w:pPr>
              <w:jc w:val="right"/>
              <w:rPr>
                <w:rFonts w:ascii="Calibri" w:hAnsi="Calibri" w:cs="Calibri"/>
                <w:sz w:val="22"/>
                <w:szCs w:val="22"/>
              </w:rPr>
            </w:pPr>
            <w:r>
              <w:rPr>
                <w:rFonts w:ascii="Calibri" w:hAnsi="Calibri" w:cs="Calibri"/>
                <w:sz w:val="22"/>
                <w:szCs w:val="22"/>
              </w:rPr>
              <w:t>203.16761</w:t>
            </w:r>
          </w:p>
        </w:tc>
        <w:tc>
          <w:tcPr>
            <w:tcW w:w="1080" w:type="dxa"/>
            <w:shd w:val="clear" w:color="auto" w:fill="auto"/>
            <w:noWrap/>
            <w:vAlign w:val="bottom"/>
          </w:tcPr>
          <w:p w14:paraId="69FCEFAD" w14:textId="5F1AC931" w:rsidR="0025659C" w:rsidRPr="00B00D20" w:rsidRDefault="0025659C" w:rsidP="0025659C">
            <w:pPr>
              <w:jc w:val="right"/>
              <w:rPr>
                <w:rFonts w:ascii="Calibri" w:hAnsi="Calibri" w:cs="Calibri"/>
                <w:sz w:val="22"/>
                <w:szCs w:val="22"/>
              </w:rPr>
            </w:pPr>
            <w:r>
              <w:rPr>
                <w:rFonts w:ascii="Calibri" w:hAnsi="Calibri" w:cs="Calibri"/>
                <w:sz w:val="22"/>
                <w:szCs w:val="22"/>
              </w:rPr>
              <w:t>0.62318</w:t>
            </w:r>
          </w:p>
        </w:tc>
      </w:tr>
      <w:tr w:rsidR="0025659C" w:rsidRPr="00B00D20" w14:paraId="18A66566" w14:textId="77777777" w:rsidTr="005A4AD9">
        <w:trPr>
          <w:trHeight w:val="300"/>
        </w:trPr>
        <w:tc>
          <w:tcPr>
            <w:tcW w:w="895" w:type="dxa"/>
            <w:vAlign w:val="bottom"/>
          </w:tcPr>
          <w:p w14:paraId="039C8DB6" w14:textId="77777777" w:rsidR="0025659C" w:rsidRPr="00B00D20" w:rsidRDefault="0025659C" w:rsidP="0025659C">
            <w:pPr>
              <w:jc w:val="right"/>
              <w:rPr>
                <w:rFonts w:ascii="Calibri" w:hAnsi="Calibri" w:cs="Calibri"/>
                <w:sz w:val="22"/>
                <w:szCs w:val="22"/>
              </w:rPr>
            </w:pPr>
            <w:r>
              <w:rPr>
                <w:rFonts w:ascii="Calibri" w:hAnsi="Calibri" w:cs="Calibri"/>
                <w:sz w:val="22"/>
                <w:szCs w:val="22"/>
              </w:rPr>
              <w:t>14</w:t>
            </w:r>
          </w:p>
        </w:tc>
        <w:tc>
          <w:tcPr>
            <w:tcW w:w="2430" w:type="dxa"/>
            <w:shd w:val="clear" w:color="auto" w:fill="auto"/>
            <w:noWrap/>
            <w:vAlign w:val="bottom"/>
          </w:tcPr>
          <w:p w14:paraId="27F527F4" w14:textId="5E91F0AF" w:rsidR="0025659C" w:rsidRPr="00B00D20" w:rsidRDefault="0025659C" w:rsidP="0025659C">
            <w:pPr>
              <w:jc w:val="right"/>
              <w:rPr>
                <w:rFonts w:ascii="Calibri" w:hAnsi="Calibri" w:cs="Calibri"/>
                <w:sz w:val="22"/>
                <w:szCs w:val="22"/>
              </w:rPr>
            </w:pPr>
            <w:r>
              <w:rPr>
                <w:rFonts w:ascii="Calibri" w:hAnsi="Calibri" w:cs="Calibri"/>
                <w:sz w:val="22"/>
                <w:szCs w:val="22"/>
              </w:rPr>
              <w:t>1.538379</w:t>
            </w:r>
          </w:p>
        </w:tc>
        <w:tc>
          <w:tcPr>
            <w:tcW w:w="1530" w:type="dxa"/>
            <w:shd w:val="clear" w:color="auto" w:fill="auto"/>
            <w:noWrap/>
            <w:vAlign w:val="bottom"/>
          </w:tcPr>
          <w:p w14:paraId="030A9542" w14:textId="53D1EC16" w:rsidR="0025659C" w:rsidRPr="00B00D20" w:rsidRDefault="0025659C" w:rsidP="0025659C">
            <w:pPr>
              <w:jc w:val="right"/>
              <w:rPr>
                <w:rFonts w:ascii="Calibri" w:hAnsi="Calibri" w:cs="Calibri"/>
                <w:sz w:val="22"/>
                <w:szCs w:val="22"/>
              </w:rPr>
            </w:pPr>
            <w:r>
              <w:rPr>
                <w:rFonts w:ascii="Calibri" w:hAnsi="Calibri" w:cs="Calibri"/>
                <w:sz w:val="22"/>
                <w:szCs w:val="22"/>
              </w:rPr>
              <w:t>0.422545</w:t>
            </w:r>
          </w:p>
        </w:tc>
        <w:tc>
          <w:tcPr>
            <w:tcW w:w="1350" w:type="dxa"/>
            <w:shd w:val="clear" w:color="auto" w:fill="auto"/>
            <w:noWrap/>
            <w:vAlign w:val="bottom"/>
          </w:tcPr>
          <w:p w14:paraId="480CC1BE" w14:textId="33182B41" w:rsidR="0025659C" w:rsidRPr="00B00D20" w:rsidRDefault="0025659C" w:rsidP="0025659C">
            <w:pPr>
              <w:jc w:val="right"/>
              <w:rPr>
                <w:rFonts w:ascii="Calibri" w:hAnsi="Calibri" w:cs="Calibri"/>
                <w:sz w:val="22"/>
                <w:szCs w:val="22"/>
              </w:rPr>
            </w:pPr>
            <w:r>
              <w:rPr>
                <w:rFonts w:ascii="Calibri" w:hAnsi="Calibri" w:cs="Calibri"/>
                <w:sz w:val="22"/>
                <w:szCs w:val="22"/>
              </w:rPr>
              <w:t>104.62931</w:t>
            </w:r>
          </w:p>
        </w:tc>
        <w:tc>
          <w:tcPr>
            <w:tcW w:w="1080" w:type="dxa"/>
            <w:shd w:val="clear" w:color="auto" w:fill="auto"/>
            <w:noWrap/>
            <w:vAlign w:val="bottom"/>
          </w:tcPr>
          <w:p w14:paraId="2C717BC8" w14:textId="534B61CB" w:rsidR="0025659C" w:rsidRPr="00B00D20" w:rsidRDefault="0025659C" w:rsidP="0025659C">
            <w:pPr>
              <w:jc w:val="right"/>
              <w:rPr>
                <w:rFonts w:ascii="Calibri" w:hAnsi="Calibri" w:cs="Calibri"/>
                <w:sz w:val="22"/>
                <w:szCs w:val="22"/>
              </w:rPr>
            </w:pPr>
            <w:r>
              <w:rPr>
                <w:rFonts w:ascii="Calibri" w:hAnsi="Calibri" w:cs="Calibri"/>
                <w:sz w:val="22"/>
                <w:szCs w:val="22"/>
              </w:rPr>
              <w:t>0.44956</w:t>
            </w:r>
          </w:p>
        </w:tc>
      </w:tr>
    </w:tbl>
    <w:p w14:paraId="130594FF" w14:textId="2DC6DF97" w:rsidR="00CA7FAD" w:rsidRDefault="00D00A0B" w:rsidP="00CA7FAD">
      <w:pPr>
        <w:spacing w:line="480" w:lineRule="auto"/>
      </w:pPr>
      <w:r>
        <w:t>North Carolina Compactness Plan:</w:t>
      </w:r>
      <w:r w:rsidR="00CA7FAD">
        <w:t xml:space="preserve"> Compactness Measures </w:t>
      </w:r>
    </w:p>
    <w:p w14:paraId="771F874D" w14:textId="0F969F72" w:rsidR="00825304" w:rsidRDefault="001256E9" w:rsidP="001256E9">
      <w:r>
        <w:br w:type="page"/>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1281"/>
        <w:gridCol w:w="1170"/>
        <w:gridCol w:w="1170"/>
        <w:gridCol w:w="1170"/>
        <w:gridCol w:w="1260"/>
        <w:gridCol w:w="1170"/>
        <w:gridCol w:w="1890"/>
      </w:tblGrid>
      <w:tr w:rsidR="00BB2347" w:rsidRPr="00B00D20" w14:paraId="7ED3D906" w14:textId="77777777" w:rsidTr="005A4AD9">
        <w:trPr>
          <w:trHeight w:val="300"/>
        </w:trPr>
        <w:tc>
          <w:tcPr>
            <w:tcW w:w="874" w:type="dxa"/>
            <w:vAlign w:val="bottom"/>
          </w:tcPr>
          <w:p w14:paraId="70BA5948" w14:textId="77777777" w:rsidR="00BB2347" w:rsidRPr="00B00D20" w:rsidRDefault="00BB2347" w:rsidP="005A4AD9">
            <w:pPr>
              <w:rPr>
                <w:rFonts w:ascii="Calibri" w:hAnsi="Calibri" w:cs="Calibri"/>
                <w:b/>
                <w:bCs/>
                <w:sz w:val="22"/>
                <w:szCs w:val="22"/>
              </w:rPr>
            </w:pPr>
            <w:r w:rsidRPr="00B00D20">
              <w:rPr>
                <w:rFonts w:ascii="Calibri" w:hAnsi="Calibri" w:cs="Calibri"/>
                <w:b/>
                <w:bCs/>
                <w:sz w:val="22"/>
                <w:szCs w:val="22"/>
              </w:rPr>
              <w:lastRenderedPageBreak/>
              <w:t>District</w:t>
            </w:r>
          </w:p>
        </w:tc>
        <w:tc>
          <w:tcPr>
            <w:tcW w:w="1281" w:type="dxa"/>
            <w:shd w:val="clear" w:color="auto" w:fill="auto"/>
            <w:noWrap/>
            <w:vAlign w:val="bottom"/>
            <w:hideMark/>
          </w:tcPr>
          <w:p w14:paraId="380010D3" w14:textId="77777777" w:rsidR="00BB2347" w:rsidRPr="00B00D20" w:rsidRDefault="00BB2347" w:rsidP="005A4AD9">
            <w:pPr>
              <w:rPr>
                <w:rFonts w:ascii="Calibri" w:hAnsi="Calibri" w:cs="Calibri"/>
                <w:b/>
                <w:bCs/>
                <w:sz w:val="22"/>
                <w:szCs w:val="22"/>
              </w:rPr>
            </w:pPr>
            <w:r w:rsidRPr="00B00D20">
              <w:rPr>
                <w:rFonts w:ascii="Calibri" w:hAnsi="Calibri" w:cs="Calibri"/>
                <w:b/>
                <w:bCs/>
                <w:sz w:val="22"/>
                <w:szCs w:val="22"/>
              </w:rPr>
              <w:t>% NH_Wht</w:t>
            </w:r>
          </w:p>
        </w:tc>
        <w:tc>
          <w:tcPr>
            <w:tcW w:w="1170" w:type="dxa"/>
            <w:shd w:val="clear" w:color="auto" w:fill="auto"/>
            <w:noWrap/>
            <w:vAlign w:val="bottom"/>
            <w:hideMark/>
          </w:tcPr>
          <w:p w14:paraId="75923741" w14:textId="77777777" w:rsidR="00BB2347" w:rsidRPr="00B00D20" w:rsidRDefault="00BB2347" w:rsidP="005A4AD9">
            <w:pPr>
              <w:rPr>
                <w:rFonts w:ascii="Calibri" w:hAnsi="Calibri" w:cs="Calibri"/>
                <w:b/>
                <w:bCs/>
                <w:sz w:val="22"/>
                <w:szCs w:val="22"/>
              </w:rPr>
            </w:pPr>
            <w:r w:rsidRPr="00B00D20">
              <w:rPr>
                <w:rFonts w:ascii="Calibri" w:hAnsi="Calibri" w:cs="Calibri"/>
                <w:b/>
                <w:bCs/>
                <w:sz w:val="22"/>
                <w:szCs w:val="22"/>
              </w:rPr>
              <w:t>% AP_Blk</w:t>
            </w:r>
          </w:p>
        </w:tc>
        <w:tc>
          <w:tcPr>
            <w:tcW w:w="1170" w:type="dxa"/>
            <w:shd w:val="clear" w:color="auto" w:fill="auto"/>
            <w:noWrap/>
            <w:vAlign w:val="bottom"/>
            <w:hideMark/>
          </w:tcPr>
          <w:p w14:paraId="055EB932" w14:textId="77777777" w:rsidR="00BB2347" w:rsidRPr="00B00D20" w:rsidRDefault="00BB2347" w:rsidP="005A4AD9">
            <w:pPr>
              <w:rPr>
                <w:rFonts w:ascii="Calibri" w:hAnsi="Calibri" w:cs="Calibri"/>
                <w:b/>
                <w:bCs/>
                <w:sz w:val="22"/>
                <w:szCs w:val="22"/>
              </w:rPr>
            </w:pPr>
            <w:r w:rsidRPr="00B00D20">
              <w:rPr>
                <w:rFonts w:ascii="Calibri" w:hAnsi="Calibri" w:cs="Calibri"/>
                <w:b/>
                <w:bCs/>
                <w:sz w:val="22"/>
                <w:szCs w:val="22"/>
              </w:rPr>
              <w:t>% AP_Ind</w:t>
            </w:r>
          </w:p>
        </w:tc>
        <w:tc>
          <w:tcPr>
            <w:tcW w:w="1170" w:type="dxa"/>
            <w:shd w:val="clear" w:color="auto" w:fill="auto"/>
            <w:noWrap/>
            <w:vAlign w:val="bottom"/>
            <w:hideMark/>
          </w:tcPr>
          <w:p w14:paraId="1DF35AF4" w14:textId="77777777" w:rsidR="00BB2347" w:rsidRPr="00B00D20" w:rsidRDefault="00BB2347" w:rsidP="005A4AD9">
            <w:pPr>
              <w:rPr>
                <w:rFonts w:ascii="Calibri" w:hAnsi="Calibri" w:cs="Calibri"/>
                <w:b/>
                <w:bCs/>
                <w:sz w:val="22"/>
                <w:szCs w:val="22"/>
              </w:rPr>
            </w:pPr>
            <w:r w:rsidRPr="00B00D20">
              <w:rPr>
                <w:rFonts w:ascii="Calibri" w:hAnsi="Calibri" w:cs="Calibri"/>
                <w:b/>
                <w:bCs/>
                <w:sz w:val="22"/>
                <w:szCs w:val="22"/>
              </w:rPr>
              <w:t>% AP_Asn</w:t>
            </w:r>
          </w:p>
        </w:tc>
        <w:tc>
          <w:tcPr>
            <w:tcW w:w="1260" w:type="dxa"/>
            <w:shd w:val="clear" w:color="auto" w:fill="auto"/>
            <w:noWrap/>
            <w:vAlign w:val="bottom"/>
            <w:hideMark/>
          </w:tcPr>
          <w:p w14:paraId="1BF5076D" w14:textId="77777777" w:rsidR="00BB2347" w:rsidRPr="00B00D20" w:rsidRDefault="00BB2347" w:rsidP="005A4AD9">
            <w:pPr>
              <w:rPr>
                <w:rFonts w:ascii="Calibri" w:hAnsi="Calibri" w:cs="Calibri"/>
                <w:b/>
                <w:bCs/>
                <w:sz w:val="22"/>
                <w:szCs w:val="22"/>
              </w:rPr>
            </w:pPr>
            <w:r w:rsidRPr="00B00D20">
              <w:rPr>
                <w:rFonts w:ascii="Calibri" w:hAnsi="Calibri" w:cs="Calibri"/>
                <w:b/>
                <w:bCs/>
                <w:sz w:val="22"/>
                <w:szCs w:val="22"/>
              </w:rPr>
              <w:t>% AP_Hwn</w:t>
            </w:r>
          </w:p>
        </w:tc>
        <w:tc>
          <w:tcPr>
            <w:tcW w:w="1170" w:type="dxa"/>
            <w:shd w:val="clear" w:color="auto" w:fill="auto"/>
            <w:noWrap/>
            <w:vAlign w:val="bottom"/>
            <w:hideMark/>
          </w:tcPr>
          <w:p w14:paraId="222AB0B3" w14:textId="77777777" w:rsidR="00BB2347" w:rsidRPr="00B00D20" w:rsidRDefault="00BB2347" w:rsidP="005A4AD9">
            <w:pPr>
              <w:rPr>
                <w:rFonts w:ascii="Calibri" w:hAnsi="Calibri" w:cs="Calibri"/>
                <w:b/>
                <w:bCs/>
                <w:sz w:val="22"/>
                <w:szCs w:val="22"/>
              </w:rPr>
            </w:pPr>
            <w:r w:rsidRPr="00B00D20">
              <w:rPr>
                <w:rFonts w:ascii="Calibri" w:hAnsi="Calibri" w:cs="Calibri"/>
                <w:b/>
                <w:bCs/>
                <w:sz w:val="22"/>
                <w:szCs w:val="22"/>
              </w:rPr>
              <w:t>% AP_Oth</w:t>
            </w:r>
          </w:p>
        </w:tc>
        <w:tc>
          <w:tcPr>
            <w:tcW w:w="1890" w:type="dxa"/>
            <w:shd w:val="clear" w:color="auto" w:fill="auto"/>
            <w:noWrap/>
            <w:vAlign w:val="bottom"/>
            <w:hideMark/>
          </w:tcPr>
          <w:p w14:paraId="5AC97D2C" w14:textId="77777777" w:rsidR="00BB2347" w:rsidRPr="00B00D20" w:rsidRDefault="00BB2347" w:rsidP="005A4AD9">
            <w:pPr>
              <w:rPr>
                <w:rFonts w:ascii="Calibri" w:hAnsi="Calibri" w:cs="Calibri"/>
                <w:b/>
                <w:bCs/>
                <w:sz w:val="22"/>
                <w:szCs w:val="22"/>
              </w:rPr>
            </w:pPr>
            <w:r w:rsidRPr="00B00D20">
              <w:rPr>
                <w:rFonts w:ascii="Calibri" w:hAnsi="Calibri" w:cs="Calibri"/>
                <w:b/>
                <w:bCs/>
                <w:sz w:val="22"/>
                <w:szCs w:val="22"/>
              </w:rPr>
              <w:t>% Hispanic Origin</w:t>
            </w:r>
          </w:p>
        </w:tc>
      </w:tr>
      <w:tr w:rsidR="0025659C" w:rsidRPr="00B00D20" w14:paraId="1F52A424" w14:textId="77777777" w:rsidTr="005A4AD9">
        <w:trPr>
          <w:trHeight w:val="300"/>
        </w:trPr>
        <w:tc>
          <w:tcPr>
            <w:tcW w:w="874" w:type="dxa"/>
            <w:vAlign w:val="bottom"/>
          </w:tcPr>
          <w:p w14:paraId="2039A56E" w14:textId="77777777" w:rsidR="0025659C" w:rsidRDefault="0025659C" w:rsidP="0025659C">
            <w:pPr>
              <w:jc w:val="right"/>
              <w:rPr>
                <w:rFonts w:ascii="Calibri" w:hAnsi="Calibri" w:cs="Calibri"/>
                <w:sz w:val="22"/>
                <w:szCs w:val="22"/>
              </w:rPr>
            </w:pPr>
            <w:r w:rsidRPr="00B00D20">
              <w:rPr>
                <w:rFonts w:ascii="Calibri" w:hAnsi="Calibri" w:cs="Calibri"/>
                <w:sz w:val="22"/>
                <w:szCs w:val="22"/>
              </w:rPr>
              <w:t>1</w:t>
            </w:r>
          </w:p>
        </w:tc>
        <w:tc>
          <w:tcPr>
            <w:tcW w:w="1281" w:type="dxa"/>
            <w:shd w:val="clear" w:color="auto" w:fill="auto"/>
            <w:noWrap/>
            <w:vAlign w:val="bottom"/>
            <w:hideMark/>
          </w:tcPr>
          <w:p w14:paraId="5E8C3650" w14:textId="06E04D4C" w:rsidR="0025659C" w:rsidRPr="00B00D20" w:rsidRDefault="0025659C" w:rsidP="0025659C">
            <w:pPr>
              <w:jc w:val="right"/>
              <w:rPr>
                <w:rFonts w:ascii="Calibri" w:hAnsi="Calibri" w:cs="Calibri"/>
                <w:sz w:val="22"/>
                <w:szCs w:val="22"/>
              </w:rPr>
            </w:pPr>
            <w:r>
              <w:rPr>
                <w:rFonts w:ascii="Calibri" w:hAnsi="Calibri" w:cs="Calibri"/>
                <w:sz w:val="22"/>
                <w:szCs w:val="22"/>
              </w:rPr>
              <w:t>81.8059%</w:t>
            </w:r>
          </w:p>
        </w:tc>
        <w:tc>
          <w:tcPr>
            <w:tcW w:w="1170" w:type="dxa"/>
            <w:shd w:val="clear" w:color="auto" w:fill="auto"/>
            <w:noWrap/>
            <w:vAlign w:val="bottom"/>
            <w:hideMark/>
          </w:tcPr>
          <w:p w14:paraId="440C9499" w14:textId="63EF76BF" w:rsidR="0025659C" w:rsidRPr="00B00D20" w:rsidRDefault="0025659C" w:rsidP="0025659C">
            <w:pPr>
              <w:jc w:val="right"/>
              <w:rPr>
                <w:rFonts w:ascii="Calibri" w:hAnsi="Calibri" w:cs="Calibri"/>
                <w:sz w:val="22"/>
                <w:szCs w:val="22"/>
              </w:rPr>
            </w:pPr>
            <w:r>
              <w:rPr>
                <w:rFonts w:ascii="Calibri" w:hAnsi="Calibri" w:cs="Calibri"/>
                <w:sz w:val="22"/>
                <w:szCs w:val="22"/>
              </w:rPr>
              <w:t>5.0756%</w:t>
            </w:r>
          </w:p>
        </w:tc>
        <w:tc>
          <w:tcPr>
            <w:tcW w:w="1170" w:type="dxa"/>
            <w:shd w:val="clear" w:color="auto" w:fill="auto"/>
            <w:noWrap/>
            <w:vAlign w:val="bottom"/>
            <w:hideMark/>
          </w:tcPr>
          <w:p w14:paraId="31AD7CE3" w14:textId="186DCF46" w:rsidR="0025659C" w:rsidRPr="00B00D20" w:rsidRDefault="0025659C" w:rsidP="0025659C">
            <w:pPr>
              <w:jc w:val="right"/>
              <w:rPr>
                <w:rFonts w:ascii="Calibri" w:hAnsi="Calibri" w:cs="Calibri"/>
                <w:sz w:val="22"/>
                <w:szCs w:val="22"/>
              </w:rPr>
            </w:pPr>
            <w:r>
              <w:rPr>
                <w:rFonts w:ascii="Calibri" w:hAnsi="Calibri" w:cs="Calibri"/>
                <w:sz w:val="22"/>
                <w:szCs w:val="22"/>
              </w:rPr>
              <w:t>3.9008%</w:t>
            </w:r>
          </w:p>
        </w:tc>
        <w:tc>
          <w:tcPr>
            <w:tcW w:w="1170" w:type="dxa"/>
            <w:shd w:val="clear" w:color="auto" w:fill="auto"/>
            <w:noWrap/>
            <w:vAlign w:val="bottom"/>
            <w:hideMark/>
          </w:tcPr>
          <w:p w14:paraId="679CD8FE" w14:textId="73386935" w:rsidR="0025659C" w:rsidRPr="00B00D20" w:rsidRDefault="0025659C" w:rsidP="0025659C">
            <w:pPr>
              <w:jc w:val="right"/>
              <w:rPr>
                <w:rFonts w:ascii="Calibri" w:hAnsi="Calibri" w:cs="Calibri"/>
                <w:sz w:val="22"/>
                <w:szCs w:val="22"/>
              </w:rPr>
            </w:pPr>
            <w:r>
              <w:rPr>
                <w:rFonts w:ascii="Calibri" w:hAnsi="Calibri" w:cs="Calibri"/>
                <w:sz w:val="22"/>
                <w:szCs w:val="22"/>
              </w:rPr>
              <w:t>1.4539%</w:t>
            </w:r>
          </w:p>
        </w:tc>
        <w:tc>
          <w:tcPr>
            <w:tcW w:w="1260" w:type="dxa"/>
            <w:shd w:val="clear" w:color="auto" w:fill="auto"/>
            <w:noWrap/>
            <w:vAlign w:val="bottom"/>
            <w:hideMark/>
          </w:tcPr>
          <w:p w14:paraId="073D81E3" w14:textId="2C232FEF" w:rsidR="0025659C" w:rsidRPr="00B00D20" w:rsidRDefault="0025659C" w:rsidP="0025659C">
            <w:pPr>
              <w:jc w:val="right"/>
              <w:rPr>
                <w:rFonts w:ascii="Calibri" w:hAnsi="Calibri" w:cs="Calibri"/>
                <w:sz w:val="22"/>
                <w:szCs w:val="22"/>
              </w:rPr>
            </w:pPr>
            <w:r>
              <w:rPr>
                <w:rFonts w:ascii="Calibri" w:hAnsi="Calibri" w:cs="Calibri"/>
                <w:sz w:val="22"/>
                <w:szCs w:val="22"/>
              </w:rPr>
              <w:t>0.2645%</w:t>
            </w:r>
          </w:p>
        </w:tc>
        <w:tc>
          <w:tcPr>
            <w:tcW w:w="1170" w:type="dxa"/>
            <w:shd w:val="clear" w:color="auto" w:fill="auto"/>
            <w:noWrap/>
            <w:vAlign w:val="bottom"/>
            <w:hideMark/>
          </w:tcPr>
          <w:p w14:paraId="5DAC8D5F" w14:textId="10907123" w:rsidR="0025659C" w:rsidRPr="00B00D20" w:rsidRDefault="0025659C" w:rsidP="0025659C">
            <w:pPr>
              <w:jc w:val="right"/>
              <w:rPr>
                <w:rFonts w:ascii="Calibri" w:hAnsi="Calibri" w:cs="Calibri"/>
                <w:sz w:val="22"/>
                <w:szCs w:val="22"/>
              </w:rPr>
            </w:pPr>
            <w:r>
              <w:rPr>
                <w:rFonts w:ascii="Calibri" w:hAnsi="Calibri" w:cs="Calibri"/>
                <w:sz w:val="22"/>
                <w:szCs w:val="22"/>
              </w:rPr>
              <w:t>6.6804%</w:t>
            </w:r>
          </w:p>
        </w:tc>
        <w:tc>
          <w:tcPr>
            <w:tcW w:w="1890" w:type="dxa"/>
            <w:shd w:val="clear" w:color="auto" w:fill="auto"/>
            <w:noWrap/>
            <w:vAlign w:val="bottom"/>
            <w:hideMark/>
          </w:tcPr>
          <w:p w14:paraId="3FB86049" w14:textId="2AFE3C10" w:rsidR="0025659C" w:rsidRPr="00B00D20" w:rsidRDefault="0025659C" w:rsidP="0025659C">
            <w:pPr>
              <w:jc w:val="right"/>
              <w:rPr>
                <w:rFonts w:ascii="Calibri" w:hAnsi="Calibri" w:cs="Calibri"/>
                <w:sz w:val="22"/>
                <w:szCs w:val="22"/>
              </w:rPr>
            </w:pPr>
            <w:r>
              <w:rPr>
                <w:rFonts w:ascii="Calibri" w:hAnsi="Calibri" w:cs="Calibri"/>
                <w:sz w:val="22"/>
                <w:szCs w:val="22"/>
              </w:rPr>
              <w:t>7.5669%</w:t>
            </w:r>
          </w:p>
        </w:tc>
      </w:tr>
      <w:tr w:rsidR="0025659C" w:rsidRPr="00B00D20" w14:paraId="0152D825" w14:textId="77777777" w:rsidTr="005A4AD9">
        <w:trPr>
          <w:trHeight w:val="300"/>
        </w:trPr>
        <w:tc>
          <w:tcPr>
            <w:tcW w:w="874" w:type="dxa"/>
            <w:vAlign w:val="bottom"/>
          </w:tcPr>
          <w:p w14:paraId="406FC7D4" w14:textId="77777777" w:rsidR="0025659C" w:rsidRDefault="0025659C" w:rsidP="0025659C">
            <w:pPr>
              <w:jc w:val="right"/>
              <w:rPr>
                <w:rFonts w:ascii="Calibri" w:hAnsi="Calibri" w:cs="Calibri"/>
                <w:sz w:val="22"/>
                <w:szCs w:val="22"/>
              </w:rPr>
            </w:pPr>
            <w:r w:rsidRPr="00B00D20">
              <w:rPr>
                <w:rFonts w:ascii="Calibri" w:hAnsi="Calibri" w:cs="Calibri"/>
                <w:sz w:val="22"/>
                <w:szCs w:val="22"/>
              </w:rPr>
              <w:t>2</w:t>
            </w:r>
          </w:p>
        </w:tc>
        <w:tc>
          <w:tcPr>
            <w:tcW w:w="1281" w:type="dxa"/>
            <w:shd w:val="clear" w:color="auto" w:fill="auto"/>
            <w:noWrap/>
            <w:vAlign w:val="bottom"/>
            <w:hideMark/>
          </w:tcPr>
          <w:p w14:paraId="1B51E630" w14:textId="7A6ED3CC" w:rsidR="0025659C" w:rsidRPr="00B00D20" w:rsidRDefault="0025659C" w:rsidP="0025659C">
            <w:pPr>
              <w:jc w:val="right"/>
              <w:rPr>
                <w:rFonts w:ascii="Calibri" w:hAnsi="Calibri" w:cs="Calibri"/>
                <w:sz w:val="22"/>
                <w:szCs w:val="22"/>
              </w:rPr>
            </w:pPr>
            <w:r>
              <w:rPr>
                <w:rFonts w:ascii="Calibri" w:hAnsi="Calibri" w:cs="Calibri"/>
                <w:sz w:val="22"/>
                <w:szCs w:val="22"/>
              </w:rPr>
              <w:t>60.2564%</w:t>
            </w:r>
          </w:p>
        </w:tc>
        <w:tc>
          <w:tcPr>
            <w:tcW w:w="1170" w:type="dxa"/>
            <w:shd w:val="clear" w:color="auto" w:fill="auto"/>
            <w:noWrap/>
            <w:vAlign w:val="bottom"/>
            <w:hideMark/>
          </w:tcPr>
          <w:p w14:paraId="2FF86E92" w14:textId="70D8A8B7" w:rsidR="0025659C" w:rsidRPr="00B00D20" w:rsidRDefault="0025659C" w:rsidP="0025659C">
            <w:pPr>
              <w:jc w:val="right"/>
              <w:rPr>
                <w:rFonts w:ascii="Calibri" w:hAnsi="Calibri" w:cs="Calibri"/>
                <w:sz w:val="22"/>
                <w:szCs w:val="22"/>
              </w:rPr>
            </w:pPr>
            <w:r>
              <w:rPr>
                <w:rFonts w:ascii="Calibri" w:hAnsi="Calibri" w:cs="Calibri"/>
                <w:sz w:val="22"/>
                <w:szCs w:val="22"/>
              </w:rPr>
              <w:t>29.1401%</w:t>
            </w:r>
          </w:p>
        </w:tc>
        <w:tc>
          <w:tcPr>
            <w:tcW w:w="1170" w:type="dxa"/>
            <w:shd w:val="clear" w:color="auto" w:fill="auto"/>
            <w:noWrap/>
            <w:vAlign w:val="bottom"/>
            <w:hideMark/>
          </w:tcPr>
          <w:p w14:paraId="68B6942E" w14:textId="1710F293" w:rsidR="0025659C" w:rsidRPr="00B00D20" w:rsidRDefault="0025659C" w:rsidP="0025659C">
            <w:pPr>
              <w:jc w:val="right"/>
              <w:rPr>
                <w:rFonts w:ascii="Calibri" w:hAnsi="Calibri" w:cs="Calibri"/>
                <w:sz w:val="22"/>
                <w:szCs w:val="22"/>
              </w:rPr>
            </w:pPr>
            <w:r>
              <w:rPr>
                <w:rFonts w:ascii="Calibri" w:hAnsi="Calibri" w:cs="Calibri"/>
                <w:sz w:val="22"/>
                <w:szCs w:val="22"/>
              </w:rPr>
              <w:t>2.1016%</w:t>
            </w:r>
          </w:p>
        </w:tc>
        <w:tc>
          <w:tcPr>
            <w:tcW w:w="1170" w:type="dxa"/>
            <w:shd w:val="clear" w:color="auto" w:fill="auto"/>
            <w:noWrap/>
            <w:vAlign w:val="bottom"/>
            <w:hideMark/>
          </w:tcPr>
          <w:p w14:paraId="3F5F8AF1" w14:textId="018035FB" w:rsidR="0025659C" w:rsidRPr="00B00D20" w:rsidRDefault="0025659C" w:rsidP="0025659C">
            <w:pPr>
              <w:jc w:val="right"/>
              <w:rPr>
                <w:rFonts w:ascii="Calibri" w:hAnsi="Calibri" w:cs="Calibri"/>
                <w:sz w:val="22"/>
                <w:szCs w:val="22"/>
              </w:rPr>
            </w:pPr>
            <w:r>
              <w:rPr>
                <w:rFonts w:ascii="Calibri" w:hAnsi="Calibri" w:cs="Calibri"/>
                <w:sz w:val="22"/>
                <w:szCs w:val="22"/>
              </w:rPr>
              <w:t>1.9163%</w:t>
            </w:r>
          </w:p>
        </w:tc>
        <w:tc>
          <w:tcPr>
            <w:tcW w:w="1260" w:type="dxa"/>
            <w:shd w:val="clear" w:color="auto" w:fill="auto"/>
            <w:noWrap/>
            <w:vAlign w:val="bottom"/>
            <w:hideMark/>
          </w:tcPr>
          <w:p w14:paraId="4F621E69" w14:textId="6249EF24" w:rsidR="0025659C" w:rsidRPr="00B00D20" w:rsidRDefault="0025659C" w:rsidP="0025659C">
            <w:pPr>
              <w:jc w:val="right"/>
              <w:rPr>
                <w:rFonts w:ascii="Calibri" w:hAnsi="Calibri" w:cs="Calibri"/>
                <w:sz w:val="22"/>
                <w:szCs w:val="22"/>
              </w:rPr>
            </w:pPr>
            <w:r>
              <w:rPr>
                <w:rFonts w:ascii="Calibri" w:hAnsi="Calibri" w:cs="Calibri"/>
                <w:sz w:val="22"/>
                <w:szCs w:val="22"/>
              </w:rPr>
              <w:t>0.2006%</w:t>
            </w:r>
          </w:p>
        </w:tc>
        <w:tc>
          <w:tcPr>
            <w:tcW w:w="1170" w:type="dxa"/>
            <w:shd w:val="clear" w:color="auto" w:fill="auto"/>
            <w:noWrap/>
            <w:vAlign w:val="bottom"/>
            <w:hideMark/>
          </w:tcPr>
          <w:p w14:paraId="02357A57" w14:textId="119F46D8" w:rsidR="0025659C" w:rsidRPr="00B00D20" w:rsidRDefault="0025659C" w:rsidP="0025659C">
            <w:pPr>
              <w:jc w:val="right"/>
              <w:rPr>
                <w:rFonts w:ascii="Calibri" w:hAnsi="Calibri" w:cs="Calibri"/>
                <w:sz w:val="22"/>
                <w:szCs w:val="22"/>
              </w:rPr>
            </w:pPr>
            <w:r>
              <w:rPr>
                <w:rFonts w:ascii="Calibri" w:hAnsi="Calibri" w:cs="Calibri"/>
                <w:sz w:val="22"/>
                <w:szCs w:val="22"/>
              </w:rPr>
              <w:t>6.0890%</w:t>
            </w:r>
          </w:p>
        </w:tc>
        <w:tc>
          <w:tcPr>
            <w:tcW w:w="1890" w:type="dxa"/>
            <w:shd w:val="clear" w:color="auto" w:fill="auto"/>
            <w:noWrap/>
            <w:vAlign w:val="bottom"/>
            <w:hideMark/>
          </w:tcPr>
          <w:p w14:paraId="58A30710" w14:textId="67E4FA84" w:rsidR="0025659C" w:rsidRPr="00B00D20" w:rsidRDefault="0025659C" w:rsidP="0025659C">
            <w:pPr>
              <w:jc w:val="right"/>
              <w:rPr>
                <w:rFonts w:ascii="Calibri" w:hAnsi="Calibri" w:cs="Calibri"/>
                <w:sz w:val="22"/>
                <w:szCs w:val="22"/>
              </w:rPr>
            </w:pPr>
            <w:r>
              <w:rPr>
                <w:rFonts w:ascii="Calibri" w:hAnsi="Calibri" w:cs="Calibri"/>
                <w:sz w:val="22"/>
                <w:szCs w:val="22"/>
              </w:rPr>
              <w:t>7.0669%</w:t>
            </w:r>
          </w:p>
        </w:tc>
      </w:tr>
      <w:tr w:rsidR="0025659C" w:rsidRPr="00B00D20" w14:paraId="50D437D7" w14:textId="77777777" w:rsidTr="005A4AD9">
        <w:trPr>
          <w:trHeight w:val="280"/>
        </w:trPr>
        <w:tc>
          <w:tcPr>
            <w:tcW w:w="874" w:type="dxa"/>
            <w:vAlign w:val="bottom"/>
          </w:tcPr>
          <w:p w14:paraId="623ABA10" w14:textId="77777777" w:rsidR="0025659C" w:rsidRDefault="0025659C" w:rsidP="0025659C">
            <w:pPr>
              <w:jc w:val="right"/>
              <w:rPr>
                <w:rFonts w:ascii="Calibri" w:hAnsi="Calibri" w:cs="Calibri"/>
                <w:sz w:val="22"/>
                <w:szCs w:val="22"/>
              </w:rPr>
            </w:pPr>
            <w:r w:rsidRPr="00B00D20">
              <w:rPr>
                <w:rFonts w:ascii="Calibri" w:hAnsi="Calibri" w:cs="Calibri"/>
                <w:sz w:val="22"/>
                <w:szCs w:val="22"/>
              </w:rPr>
              <w:t>3</w:t>
            </w:r>
          </w:p>
        </w:tc>
        <w:tc>
          <w:tcPr>
            <w:tcW w:w="1281" w:type="dxa"/>
            <w:shd w:val="clear" w:color="auto" w:fill="auto"/>
            <w:noWrap/>
            <w:vAlign w:val="bottom"/>
            <w:hideMark/>
          </w:tcPr>
          <w:p w14:paraId="0200E19E" w14:textId="4E8964A8" w:rsidR="0025659C" w:rsidRPr="00B00D20" w:rsidRDefault="0025659C" w:rsidP="0025659C">
            <w:pPr>
              <w:jc w:val="right"/>
              <w:rPr>
                <w:rFonts w:ascii="Calibri" w:hAnsi="Calibri" w:cs="Calibri"/>
                <w:sz w:val="22"/>
                <w:szCs w:val="22"/>
              </w:rPr>
            </w:pPr>
            <w:r>
              <w:rPr>
                <w:rFonts w:ascii="Calibri" w:hAnsi="Calibri" w:cs="Calibri"/>
                <w:sz w:val="22"/>
                <w:szCs w:val="22"/>
              </w:rPr>
              <w:t>51.3571%</w:t>
            </w:r>
          </w:p>
        </w:tc>
        <w:tc>
          <w:tcPr>
            <w:tcW w:w="1170" w:type="dxa"/>
            <w:shd w:val="clear" w:color="auto" w:fill="auto"/>
            <w:noWrap/>
            <w:vAlign w:val="bottom"/>
            <w:hideMark/>
          </w:tcPr>
          <w:p w14:paraId="76DC1541" w14:textId="5EB1B2F1" w:rsidR="0025659C" w:rsidRPr="00B00D20" w:rsidRDefault="0025659C" w:rsidP="0025659C">
            <w:pPr>
              <w:jc w:val="right"/>
              <w:rPr>
                <w:rFonts w:ascii="Calibri" w:hAnsi="Calibri" w:cs="Calibri"/>
                <w:sz w:val="22"/>
                <w:szCs w:val="22"/>
              </w:rPr>
            </w:pPr>
            <w:r>
              <w:rPr>
                <w:rFonts w:ascii="Calibri" w:hAnsi="Calibri" w:cs="Calibri"/>
                <w:sz w:val="22"/>
                <w:szCs w:val="22"/>
              </w:rPr>
              <w:t>35.4506%</w:t>
            </w:r>
          </w:p>
        </w:tc>
        <w:tc>
          <w:tcPr>
            <w:tcW w:w="1170" w:type="dxa"/>
            <w:shd w:val="clear" w:color="auto" w:fill="auto"/>
            <w:noWrap/>
            <w:vAlign w:val="bottom"/>
            <w:hideMark/>
          </w:tcPr>
          <w:p w14:paraId="74285AEB" w14:textId="4BCD587F" w:rsidR="0025659C" w:rsidRPr="00B00D20" w:rsidRDefault="0025659C" w:rsidP="0025659C">
            <w:pPr>
              <w:jc w:val="right"/>
              <w:rPr>
                <w:rFonts w:ascii="Calibri" w:hAnsi="Calibri" w:cs="Calibri"/>
                <w:sz w:val="22"/>
                <w:szCs w:val="22"/>
              </w:rPr>
            </w:pPr>
            <w:r>
              <w:rPr>
                <w:rFonts w:ascii="Calibri" w:hAnsi="Calibri" w:cs="Calibri"/>
                <w:sz w:val="22"/>
                <w:szCs w:val="22"/>
              </w:rPr>
              <w:t>2.3952%</w:t>
            </w:r>
          </w:p>
        </w:tc>
        <w:tc>
          <w:tcPr>
            <w:tcW w:w="1170" w:type="dxa"/>
            <w:shd w:val="clear" w:color="auto" w:fill="auto"/>
            <w:noWrap/>
            <w:vAlign w:val="bottom"/>
            <w:hideMark/>
          </w:tcPr>
          <w:p w14:paraId="4B34E753" w14:textId="55066755" w:rsidR="0025659C" w:rsidRPr="00B00D20" w:rsidRDefault="0025659C" w:rsidP="0025659C">
            <w:pPr>
              <w:jc w:val="right"/>
              <w:rPr>
                <w:rFonts w:ascii="Calibri" w:hAnsi="Calibri" w:cs="Calibri"/>
                <w:sz w:val="22"/>
                <w:szCs w:val="22"/>
              </w:rPr>
            </w:pPr>
            <w:r>
              <w:rPr>
                <w:rFonts w:ascii="Calibri" w:hAnsi="Calibri" w:cs="Calibri"/>
                <w:sz w:val="22"/>
                <w:szCs w:val="22"/>
              </w:rPr>
              <w:t>2.3033%</w:t>
            </w:r>
          </w:p>
        </w:tc>
        <w:tc>
          <w:tcPr>
            <w:tcW w:w="1260" w:type="dxa"/>
            <w:shd w:val="clear" w:color="auto" w:fill="auto"/>
            <w:noWrap/>
            <w:vAlign w:val="bottom"/>
            <w:hideMark/>
          </w:tcPr>
          <w:p w14:paraId="479B4207" w14:textId="3CDF83DD" w:rsidR="0025659C" w:rsidRPr="00B00D20" w:rsidRDefault="0025659C" w:rsidP="0025659C">
            <w:pPr>
              <w:jc w:val="right"/>
              <w:rPr>
                <w:rFonts w:ascii="Calibri" w:hAnsi="Calibri" w:cs="Calibri"/>
                <w:sz w:val="22"/>
                <w:szCs w:val="22"/>
              </w:rPr>
            </w:pPr>
            <w:r>
              <w:rPr>
                <w:rFonts w:ascii="Calibri" w:hAnsi="Calibri" w:cs="Calibri"/>
                <w:sz w:val="22"/>
                <w:szCs w:val="22"/>
              </w:rPr>
              <w:t>0.1415%</w:t>
            </w:r>
          </w:p>
        </w:tc>
        <w:tc>
          <w:tcPr>
            <w:tcW w:w="1170" w:type="dxa"/>
            <w:shd w:val="clear" w:color="auto" w:fill="auto"/>
            <w:noWrap/>
            <w:vAlign w:val="bottom"/>
            <w:hideMark/>
          </w:tcPr>
          <w:p w14:paraId="2A40EF72" w14:textId="5042AA90" w:rsidR="0025659C" w:rsidRPr="00B00D20" w:rsidRDefault="0025659C" w:rsidP="0025659C">
            <w:pPr>
              <w:jc w:val="right"/>
              <w:rPr>
                <w:rFonts w:ascii="Calibri" w:hAnsi="Calibri" w:cs="Calibri"/>
                <w:sz w:val="22"/>
                <w:szCs w:val="22"/>
              </w:rPr>
            </w:pPr>
            <w:r>
              <w:rPr>
                <w:rFonts w:ascii="Calibri" w:hAnsi="Calibri" w:cs="Calibri"/>
                <w:sz w:val="22"/>
                <w:szCs w:val="22"/>
              </w:rPr>
              <w:t>8.2284%</w:t>
            </w:r>
          </w:p>
        </w:tc>
        <w:tc>
          <w:tcPr>
            <w:tcW w:w="1890" w:type="dxa"/>
            <w:shd w:val="clear" w:color="auto" w:fill="auto"/>
            <w:noWrap/>
            <w:vAlign w:val="bottom"/>
            <w:hideMark/>
          </w:tcPr>
          <w:p w14:paraId="182EA748" w14:textId="747C7673" w:rsidR="0025659C" w:rsidRPr="00B00D20" w:rsidRDefault="0025659C" w:rsidP="0025659C">
            <w:pPr>
              <w:jc w:val="right"/>
              <w:rPr>
                <w:rFonts w:ascii="Calibri" w:hAnsi="Calibri" w:cs="Calibri"/>
                <w:sz w:val="22"/>
                <w:szCs w:val="22"/>
              </w:rPr>
            </w:pPr>
            <w:r>
              <w:rPr>
                <w:rFonts w:ascii="Calibri" w:hAnsi="Calibri" w:cs="Calibri"/>
                <w:sz w:val="22"/>
                <w:szCs w:val="22"/>
              </w:rPr>
              <w:t>9.3867%</w:t>
            </w:r>
          </w:p>
        </w:tc>
      </w:tr>
      <w:tr w:rsidR="0025659C" w:rsidRPr="00B00D20" w14:paraId="57978049" w14:textId="77777777" w:rsidTr="005A4AD9">
        <w:trPr>
          <w:trHeight w:val="300"/>
        </w:trPr>
        <w:tc>
          <w:tcPr>
            <w:tcW w:w="874" w:type="dxa"/>
            <w:vAlign w:val="bottom"/>
          </w:tcPr>
          <w:p w14:paraId="786F2644" w14:textId="77777777" w:rsidR="0025659C" w:rsidRDefault="0025659C" w:rsidP="0025659C">
            <w:pPr>
              <w:jc w:val="right"/>
              <w:rPr>
                <w:rFonts w:ascii="Calibri" w:hAnsi="Calibri" w:cs="Calibri"/>
                <w:sz w:val="22"/>
                <w:szCs w:val="22"/>
              </w:rPr>
            </w:pPr>
            <w:r w:rsidRPr="00B00D20">
              <w:rPr>
                <w:rFonts w:ascii="Calibri" w:hAnsi="Calibri" w:cs="Calibri"/>
                <w:sz w:val="22"/>
                <w:szCs w:val="22"/>
              </w:rPr>
              <w:t>4</w:t>
            </w:r>
          </w:p>
        </w:tc>
        <w:tc>
          <w:tcPr>
            <w:tcW w:w="1281" w:type="dxa"/>
            <w:shd w:val="clear" w:color="auto" w:fill="auto"/>
            <w:noWrap/>
            <w:vAlign w:val="bottom"/>
            <w:hideMark/>
          </w:tcPr>
          <w:p w14:paraId="5B1C05DF" w14:textId="5433B08D" w:rsidR="0025659C" w:rsidRPr="00B00D20" w:rsidRDefault="0025659C" w:rsidP="0025659C">
            <w:pPr>
              <w:jc w:val="right"/>
              <w:rPr>
                <w:rFonts w:ascii="Calibri" w:hAnsi="Calibri" w:cs="Calibri"/>
                <w:sz w:val="22"/>
                <w:szCs w:val="22"/>
              </w:rPr>
            </w:pPr>
            <w:r>
              <w:rPr>
                <w:rFonts w:ascii="Calibri" w:hAnsi="Calibri" w:cs="Calibri"/>
                <w:sz w:val="22"/>
                <w:szCs w:val="22"/>
              </w:rPr>
              <w:t>78.5466%</w:t>
            </w:r>
          </w:p>
        </w:tc>
        <w:tc>
          <w:tcPr>
            <w:tcW w:w="1170" w:type="dxa"/>
            <w:shd w:val="clear" w:color="auto" w:fill="auto"/>
            <w:noWrap/>
            <w:vAlign w:val="bottom"/>
            <w:hideMark/>
          </w:tcPr>
          <w:p w14:paraId="5D1A2FED" w14:textId="1983DF3C" w:rsidR="0025659C" w:rsidRPr="00B00D20" w:rsidRDefault="0025659C" w:rsidP="0025659C">
            <w:pPr>
              <w:jc w:val="right"/>
              <w:rPr>
                <w:rFonts w:ascii="Calibri" w:hAnsi="Calibri" w:cs="Calibri"/>
                <w:sz w:val="22"/>
                <w:szCs w:val="22"/>
              </w:rPr>
            </w:pPr>
            <w:r>
              <w:rPr>
                <w:rFonts w:ascii="Calibri" w:hAnsi="Calibri" w:cs="Calibri"/>
                <w:sz w:val="22"/>
                <w:szCs w:val="22"/>
              </w:rPr>
              <w:t>8.2794%</w:t>
            </w:r>
          </w:p>
        </w:tc>
        <w:tc>
          <w:tcPr>
            <w:tcW w:w="1170" w:type="dxa"/>
            <w:shd w:val="clear" w:color="auto" w:fill="auto"/>
            <w:noWrap/>
            <w:vAlign w:val="bottom"/>
            <w:hideMark/>
          </w:tcPr>
          <w:p w14:paraId="50AD70DC" w14:textId="76D53215" w:rsidR="0025659C" w:rsidRPr="00B00D20" w:rsidRDefault="0025659C" w:rsidP="0025659C">
            <w:pPr>
              <w:jc w:val="right"/>
              <w:rPr>
                <w:rFonts w:ascii="Calibri" w:hAnsi="Calibri" w:cs="Calibri"/>
                <w:sz w:val="22"/>
                <w:szCs w:val="22"/>
              </w:rPr>
            </w:pPr>
            <w:r>
              <w:rPr>
                <w:rFonts w:ascii="Calibri" w:hAnsi="Calibri" w:cs="Calibri"/>
                <w:sz w:val="22"/>
                <w:szCs w:val="22"/>
              </w:rPr>
              <w:t>2.4543%</w:t>
            </w:r>
          </w:p>
        </w:tc>
        <w:tc>
          <w:tcPr>
            <w:tcW w:w="1170" w:type="dxa"/>
            <w:shd w:val="clear" w:color="auto" w:fill="auto"/>
            <w:noWrap/>
            <w:vAlign w:val="bottom"/>
            <w:hideMark/>
          </w:tcPr>
          <w:p w14:paraId="28CF98FE" w14:textId="16ED58D8" w:rsidR="0025659C" w:rsidRPr="00B00D20" w:rsidRDefault="0025659C" w:rsidP="0025659C">
            <w:pPr>
              <w:jc w:val="right"/>
              <w:rPr>
                <w:rFonts w:ascii="Calibri" w:hAnsi="Calibri" w:cs="Calibri"/>
                <w:sz w:val="22"/>
                <w:szCs w:val="22"/>
              </w:rPr>
            </w:pPr>
            <w:r>
              <w:rPr>
                <w:rFonts w:ascii="Calibri" w:hAnsi="Calibri" w:cs="Calibri"/>
                <w:sz w:val="22"/>
                <w:szCs w:val="22"/>
              </w:rPr>
              <w:t>2.8796%</w:t>
            </w:r>
          </w:p>
        </w:tc>
        <w:tc>
          <w:tcPr>
            <w:tcW w:w="1260" w:type="dxa"/>
            <w:shd w:val="clear" w:color="auto" w:fill="auto"/>
            <w:noWrap/>
            <w:vAlign w:val="bottom"/>
            <w:hideMark/>
          </w:tcPr>
          <w:p w14:paraId="3F2CFF6C" w14:textId="5B8FBBDD" w:rsidR="0025659C" w:rsidRPr="00B00D20" w:rsidRDefault="0025659C" w:rsidP="0025659C">
            <w:pPr>
              <w:jc w:val="right"/>
              <w:rPr>
                <w:rFonts w:ascii="Calibri" w:hAnsi="Calibri" w:cs="Calibri"/>
                <w:sz w:val="22"/>
                <w:szCs w:val="22"/>
              </w:rPr>
            </w:pPr>
            <w:r>
              <w:rPr>
                <w:rFonts w:ascii="Calibri" w:hAnsi="Calibri" w:cs="Calibri"/>
                <w:sz w:val="22"/>
                <w:szCs w:val="22"/>
              </w:rPr>
              <w:t>0.1408%</w:t>
            </w:r>
          </w:p>
        </w:tc>
        <w:tc>
          <w:tcPr>
            <w:tcW w:w="1170" w:type="dxa"/>
            <w:shd w:val="clear" w:color="auto" w:fill="auto"/>
            <w:noWrap/>
            <w:vAlign w:val="bottom"/>
            <w:hideMark/>
          </w:tcPr>
          <w:p w14:paraId="3C4FA016" w14:textId="244C3F25" w:rsidR="0025659C" w:rsidRPr="00B00D20" w:rsidRDefault="0025659C" w:rsidP="0025659C">
            <w:pPr>
              <w:jc w:val="right"/>
              <w:rPr>
                <w:rFonts w:ascii="Calibri" w:hAnsi="Calibri" w:cs="Calibri"/>
                <w:sz w:val="22"/>
                <w:szCs w:val="22"/>
              </w:rPr>
            </w:pPr>
            <w:r>
              <w:rPr>
                <w:rFonts w:ascii="Calibri" w:hAnsi="Calibri" w:cs="Calibri"/>
                <w:sz w:val="22"/>
                <w:szCs w:val="22"/>
              </w:rPr>
              <w:t>6.8845%</w:t>
            </w:r>
          </w:p>
        </w:tc>
        <w:tc>
          <w:tcPr>
            <w:tcW w:w="1890" w:type="dxa"/>
            <w:shd w:val="clear" w:color="auto" w:fill="auto"/>
            <w:noWrap/>
            <w:vAlign w:val="bottom"/>
            <w:hideMark/>
          </w:tcPr>
          <w:p w14:paraId="55BD3B44" w14:textId="513FEC8A" w:rsidR="0025659C" w:rsidRPr="00B00D20" w:rsidRDefault="0025659C" w:rsidP="0025659C">
            <w:pPr>
              <w:jc w:val="right"/>
              <w:rPr>
                <w:rFonts w:ascii="Calibri" w:hAnsi="Calibri" w:cs="Calibri"/>
                <w:sz w:val="22"/>
                <w:szCs w:val="22"/>
              </w:rPr>
            </w:pPr>
            <w:r>
              <w:rPr>
                <w:rFonts w:ascii="Calibri" w:hAnsi="Calibri" w:cs="Calibri"/>
                <w:sz w:val="22"/>
                <w:szCs w:val="22"/>
              </w:rPr>
              <w:t>8.0485%</w:t>
            </w:r>
          </w:p>
        </w:tc>
      </w:tr>
      <w:tr w:rsidR="0025659C" w:rsidRPr="00B00D20" w14:paraId="52C3D813" w14:textId="77777777" w:rsidTr="005A4AD9">
        <w:trPr>
          <w:trHeight w:val="300"/>
        </w:trPr>
        <w:tc>
          <w:tcPr>
            <w:tcW w:w="874" w:type="dxa"/>
            <w:vAlign w:val="bottom"/>
          </w:tcPr>
          <w:p w14:paraId="6A214F87" w14:textId="77777777" w:rsidR="0025659C" w:rsidRDefault="0025659C" w:rsidP="0025659C">
            <w:pPr>
              <w:jc w:val="right"/>
              <w:rPr>
                <w:rFonts w:ascii="Calibri" w:hAnsi="Calibri" w:cs="Calibri"/>
                <w:sz w:val="22"/>
                <w:szCs w:val="22"/>
              </w:rPr>
            </w:pPr>
            <w:r w:rsidRPr="00B00D20">
              <w:rPr>
                <w:rFonts w:ascii="Calibri" w:hAnsi="Calibri" w:cs="Calibri"/>
                <w:sz w:val="22"/>
                <w:szCs w:val="22"/>
              </w:rPr>
              <w:t>5</w:t>
            </w:r>
          </w:p>
        </w:tc>
        <w:tc>
          <w:tcPr>
            <w:tcW w:w="1281" w:type="dxa"/>
            <w:shd w:val="clear" w:color="auto" w:fill="auto"/>
            <w:noWrap/>
            <w:vAlign w:val="bottom"/>
            <w:hideMark/>
          </w:tcPr>
          <w:p w14:paraId="1AF4D42C" w14:textId="16F23934" w:rsidR="0025659C" w:rsidRPr="00B00D20" w:rsidRDefault="0025659C" w:rsidP="0025659C">
            <w:pPr>
              <w:jc w:val="right"/>
              <w:rPr>
                <w:rFonts w:ascii="Calibri" w:hAnsi="Calibri" w:cs="Calibri"/>
                <w:sz w:val="22"/>
                <w:szCs w:val="22"/>
              </w:rPr>
            </w:pPr>
            <w:r>
              <w:rPr>
                <w:rFonts w:ascii="Calibri" w:hAnsi="Calibri" w:cs="Calibri"/>
                <w:sz w:val="22"/>
                <w:szCs w:val="22"/>
              </w:rPr>
              <w:t>60.0688%</w:t>
            </w:r>
          </w:p>
        </w:tc>
        <w:tc>
          <w:tcPr>
            <w:tcW w:w="1170" w:type="dxa"/>
            <w:shd w:val="clear" w:color="auto" w:fill="auto"/>
            <w:noWrap/>
            <w:vAlign w:val="bottom"/>
            <w:hideMark/>
          </w:tcPr>
          <w:p w14:paraId="3D7C6590" w14:textId="70A50501" w:rsidR="0025659C" w:rsidRPr="00B00D20" w:rsidRDefault="0025659C" w:rsidP="0025659C">
            <w:pPr>
              <w:jc w:val="right"/>
              <w:rPr>
                <w:rFonts w:ascii="Calibri" w:hAnsi="Calibri" w:cs="Calibri"/>
                <w:sz w:val="22"/>
                <w:szCs w:val="22"/>
              </w:rPr>
            </w:pPr>
            <w:r>
              <w:rPr>
                <w:rFonts w:ascii="Calibri" w:hAnsi="Calibri" w:cs="Calibri"/>
                <w:sz w:val="22"/>
                <w:szCs w:val="22"/>
              </w:rPr>
              <w:t>24.5450%</w:t>
            </w:r>
          </w:p>
        </w:tc>
        <w:tc>
          <w:tcPr>
            <w:tcW w:w="1170" w:type="dxa"/>
            <w:shd w:val="clear" w:color="auto" w:fill="auto"/>
            <w:noWrap/>
            <w:vAlign w:val="bottom"/>
            <w:hideMark/>
          </w:tcPr>
          <w:p w14:paraId="68512D63" w14:textId="56F32ED5" w:rsidR="0025659C" w:rsidRPr="00B00D20" w:rsidRDefault="0025659C" w:rsidP="0025659C">
            <w:pPr>
              <w:jc w:val="right"/>
              <w:rPr>
                <w:rFonts w:ascii="Calibri" w:hAnsi="Calibri" w:cs="Calibri"/>
                <w:sz w:val="22"/>
                <w:szCs w:val="22"/>
              </w:rPr>
            </w:pPr>
            <w:r>
              <w:rPr>
                <w:rFonts w:ascii="Calibri" w:hAnsi="Calibri" w:cs="Calibri"/>
                <w:sz w:val="22"/>
                <w:szCs w:val="22"/>
              </w:rPr>
              <w:t>2.2227%</w:t>
            </w:r>
          </w:p>
        </w:tc>
        <w:tc>
          <w:tcPr>
            <w:tcW w:w="1170" w:type="dxa"/>
            <w:shd w:val="clear" w:color="auto" w:fill="auto"/>
            <w:noWrap/>
            <w:vAlign w:val="bottom"/>
            <w:hideMark/>
          </w:tcPr>
          <w:p w14:paraId="0D471445" w14:textId="0FEC3D9F" w:rsidR="0025659C" w:rsidRPr="00B00D20" w:rsidRDefault="0025659C" w:rsidP="0025659C">
            <w:pPr>
              <w:jc w:val="right"/>
              <w:rPr>
                <w:rFonts w:ascii="Calibri" w:hAnsi="Calibri" w:cs="Calibri"/>
                <w:sz w:val="22"/>
                <w:szCs w:val="22"/>
              </w:rPr>
            </w:pPr>
            <w:r>
              <w:rPr>
                <w:rFonts w:ascii="Calibri" w:hAnsi="Calibri" w:cs="Calibri"/>
                <w:sz w:val="22"/>
                <w:szCs w:val="22"/>
              </w:rPr>
              <w:t>4.1305%</w:t>
            </w:r>
          </w:p>
        </w:tc>
        <w:tc>
          <w:tcPr>
            <w:tcW w:w="1260" w:type="dxa"/>
            <w:shd w:val="clear" w:color="auto" w:fill="auto"/>
            <w:noWrap/>
            <w:vAlign w:val="bottom"/>
            <w:hideMark/>
          </w:tcPr>
          <w:p w14:paraId="7AE164B8" w14:textId="53948743" w:rsidR="0025659C" w:rsidRPr="00B00D20" w:rsidRDefault="0025659C" w:rsidP="0025659C">
            <w:pPr>
              <w:jc w:val="right"/>
              <w:rPr>
                <w:rFonts w:ascii="Calibri" w:hAnsi="Calibri" w:cs="Calibri"/>
                <w:sz w:val="22"/>
                <w:szCs w:val="22"/>
              </w:rPr>
            </w:pPr>
            <w:r>
              <w:rPr>
                <w:rFonts w:ascii="Calibri" w:hAnsi="Calibri" w:cs="Calibri"/>
                <w:sz w:val="22"/>
                <w:szCs w:val="22"/>
              </w:rPr>
              <w:t>0.1259%</w:t>
            </w:r>
          </w:p>
        </w:tc>
        <w:tc>
          <w:tcPr>
            <w:tcW w:w="1170" w:type="dxa"/>
            <w:shd w:val="clear" w:color="auto" w:fill="auto"/>
            <w:noWrap/>
            <w:vAlign w:val="bottom"/>
            <w:hideMark/>
          </w:tcPr>
          <w:p w14:paraId="33E1D5E3" w14:textId="73A6CC0C" w:rsidR="0025659C" w:rsidRPr="00B00D20" w:rsidRDefault="0025659C" w:rsidP="0025659C">
            <w:pPr>
              <w:jc w:val="right"/>
              <w:rPr>
                <w:rFonts w:ascii="Calibri" w:hAnsi="Calibri" w:cs="Calibri"/>
                <w:sz w:val="22"/>
                <w:szCs w:val="22"/>
              </w:rPr>
            </w:pPr>
            <w:r>
              <w:rPr>
                <w:rFonts w:ascii="Calibri" w:hAnsi="Calibri" w:cs="Calibri"/>
                <w:sz w:val="22"/>
                <w:szCs w:val="22"/>
              </w:rPr>
              <w:t>8.6426%</w:t>
            </w:r>
          </w:p>
        </w:tc>
        <w:tc>
          <w:tcPr>
            <w:tcW w:w="1890" w:type="dxa"/>
            <w:shd w:val="clear" w:color="auto" w:fill="auto"/>
            <w:noWrap/>
            <w:vAlign w:val="bottom"/>
            <w:hideMark/>
          </w:tcPr>
          <w:p w14:paraId="79D746CB" w14:textId="0043DFBB" w:rsidR="0025659C" w:rsidRPr="00B00D20" w:rsidRDefault="0025659C" w:rsidP="0025659C">
            <w:pPr>
              <w:jc w:val="right"/>
              <w:rPr>
                <w:rFonts w:ascii="Calibri" w:hAnsi="Calibri" w:cs="Calibri"/>
                <w:sz w:val="22"/>
                <w:szCs w:val="22"/>
              </w:rPr>
            </w:pPr>
            <w:r>
              <w:rPr>
                <w:rFonts w:ascii="Calibri" w:hAnsi="Calibri" w:cs="Calibri"/>
                <w:sz w:val="22"/>
                <w:szCs w:val="22"/>
              </w:rPr>
              <w:t>9.6975%</w:t>
            </w:r>
          </w:p>
        </w:tc>
      </w:tr>
      <w:tr w:rsidR="0025659C" w:rsidRPr="00B00D20" w14:paraId="48821EF2" w14:textId="77777777" w:rsidTr="005A4AD9">
        <w:trPr>
          <w:trHeight w:val="300"/>
        </w:trPr>
        <w:tc>
          <w:tcPr>
            <w:tcW w:w="874" w:type="dxa"/>
            <w:vAlign w:val="bottom"/>
          </w:tcPr>
          <w:p w14:paraId="3E453455" w14:textId="77777777" w:rsidR="0025659C" w:rsidRDefault="0025659C" w:rsidP="0025659C">
            <w:pPr>
              <w:jc w:val="right"/>
              <w:rPr>
                <w:rFonts w:ascii="Calibri" w:hAnsi="Calibri" w:cs="Calibri"/>
                <w:sz w:val="22"/>
                <w:szCs w:val="22"/>
              </w:rPr>
            </w:pPr>
            <w:r w:rsidRPr="00B00D20">
              <w:rPr>
                <w:rFonts w:ascii="Calibri" w:hAnsi="Calibri" w:cs="Calibri"/>
                <w:sz w:val="22"/>
                <w:szCs w:val="22"/>
              </w:rPr>
              <w:t>6</w:t>
            </w:r>
          </w:p>
        </w:tc>
        <w:tc>
          <w:tcPr>
            <w:tcW w:w="1281" w:type="dxa"/>
            <w:shd w:val="clear" w:color="auto" w:fill="auto"/>
            <w:noWrap/>
            <w:vAlign w:val="bottom"/>
            <w:hideMark/>
          </w:tcPr>
          <w:p w14:paraId="7FF57C23" w14:textId="5CEBBEA7" w:rsidR="0025659C" w:rsidRPr="00B00D20" w:rsidRDefault="0025659C" w:rsidP="0025659C">
            <w:pPr>
              <w:jc w:val="right"/>
              <w:rPr>
                <w:rFonts w:ascii="Calibri" w:hAnsi="Calibri" w:cs="Calibri"/>
                <w:sz w:val="22"/>
                <w:szCs w:val="22"/>
              </w:rPr>
            </w:pPr>
            <w:r>
              <w:rPr>
                <w:rFonts w:ascii="Calibri" w:hAnsi="Calibri" w:cs="Calibri"/>
                <w:sz w:val="22"/>
                <w:szCs w:val="22"/>
              </w:rPr>
              <w:t>43.6133%</w:t>
            </w:r>
          </w:p>
        </w:tc>
        <w:tc>
          <w:tcPr>
            <w:tcW w:w="1170" w:type="dxa"/>
            <w:shd w:val="clear" w:color="auto" w:fill="auto"/>
            <w:noWrap/>
            <w:vAlign w:val="bottom"/>
            <w:hideMark/>
          </w:tcPr>
          <w:p w14:paraId="07A85410" w14:textId="5FAD7703" w:rsidR="0025659C" w:rsidRPr="00B00D20" w:rsidRDefault="0025659C" w:rsidP="0025659C">
            <w:pPr>
              <w:jc w:val="right"/>
              <w:rPr>
                <w:rFonts w:ascii="Calibri" w:hAnsi="Calibri" w:cs="Calibri"/>
                <w:sz w:val="22"/>
                <w:szCs w:val="22"/>
              </w:rPr>
            </w:pPr>
            <w:r>
              <w:rPr>
                <w:rFonts w:ascii="Calibri" w:hAnsi="Calibri" w:cs="Calibri"/>
                <w:sz w:val="22"/>
                <w:szCs w:val="22"/>
              </w:rPr>
              <w:t>31.5461%</w:t>
            </w:r>
          </w:p>
        </w:tc>
        <w:tc>
          <w:tcPr>
            <w:tcW w:w="1170" w:type="dxa"/>
            <w:shd w:val="clear" w:color="auto" w:fill="auto"/>
            <w:noWrap/>
            <w:vAlign w:val="bottom"/>
            <w:hideMark/>
          </w:tcPr>
          <w:p w14:paraId="5FAD9B57" w14:textId="400B9E8D" w:rsidR="0025659C" w:rsidRPr="00B00D20" w:rsidRDefault="0025659C" w:rsidP="0025659C">
            <w:pPr>
              <w:jc w:val="right"/>
              <w:rPr>
                <w:rFonts w:ascii="Calibri" w:hAnsi="Calibri" w:cs="Calibri"/>
                <w:sz w:val="22"/>
                <w:szCs w:val="22"/>
              </w:rPr>
            </w:pPr>
            <w:r>
              <w:rPr>
                <w:rFonts w:ascii="Calibri" w:hAnsi="Calibri" w:cs="Calibri"/>
                <w:sz w:val="22"/>
                <w:szCs w:val="22"/>
              </w:rPr>
              <w:t>1.9569%</w:t>
            </w:r>
          </w:p>
        </w:tc>
        <w:tc>
          <w:tcPr>
            <w:tcW w:w="1170" w:type="dxa"/>
            <w:shd w:val="clear" w:color="auto" w:fill="auto"/>
            <w:noWrap/>
            <w:vAlign w:val="bottom"/>
            <w:hideMark/>
          </w:tcPr>
          <w:p w14:paraId="222D34EB" w14:textId="4F7CAABF" w:rsidR="0025659C" w:rsidRPr="00B00D20" w:rsidRDefault="0025659C" w:rsidP="0025659C">
            <w:pPr>
              <w:jc w:val="right"/>
              <w:rPr>
                <w:rFonts w:ascii="Calibri" w:hAnsi="Calibri" w:cs="Calibri"/>
                <w:sz w:val="22"/>
                <w:szCs w:val="22"/>
              </w:rPr>
            </w:pPr>
            <w:r>
              <w:rPr>
                <w:rFonts w:ascii="Calibri" w:hAnsi="Calibri" w:cs="Calibri"/>
                <w:sz w:val="22"/>
                <w:szCs w:val="22"/>
              </w:rPr>
              <w:t>7.7407%</w:t>
            </w:r>
          </w:p>
        </w:tc>
        <w:tc>
          <w:tcPr>
            <w:tcW w:w="1260" w:type="dxa"/>
            <w:shd w:val="clear" w:color="auto" w:fill="auto"/>
            <w:noWrap/>
            <w:vAlign w:val="bottom"/>
            <w:hideMark/>
          </w:tcPr>
          <w:p w14:paraId="3B53ECD2" w14:textId="594340D9" w:rsidR="0025659C" w:rsidRPr="00B00D20" w:rsidRDefault="0025659C" w:rsidP="0025659C">
            <w:pPr>
              <w:jc w:val="right"/>
              <w:rPr>
                <w:rFonts w:ascii="Calibri" w:hAnsi="Calibri" w:cs="Calibri"/>
                <w:sz w:val="22"/>
                <w:szCs w:val="22"/>
              </w:rPr>
            </w:pPr>
            <w:r>
              <w:rPr>
                <w:rFonts w:ascii="Calibri" w:hAnsi="Calibri" w:cs="Calibri"/>
                <w:sz w:val="22"/>
                <w:szCs w:val="22"/>
              </w:rPr>
              <w:t>0.1569%</w:t>
            </w:r>
          </w:p>
        </w:tc>
        <w:tc>
          <w:tcPr>
            <w:tcW w:w="1170" w:type="dxa"/>
            <w:shd w:val="clear" w:color="auto" w:fill="auto"/>
            <w:noWrap/>
            <w:vAlign w:val="bottom"/>
            <w:hideMark/>
          </w:tcPr>
          <w:p w14:paraId="1DB0F8C7" w14:textId="44E47619" w:rsidR="0025659C" w:rsidRPr="00B00D20" w:rsidRDefault="0025659C" w:rsidP="0025659C">
            <w:pPr>
              <w:jc w:val="right"/>
              <w:rPr>
                <w:rFonts w:ascii="Calibri" w:hAnsi="Calibri" w:cs="Calibri"/>
                <w:sz w:val="22"/>
                <w:szCs w:val="22"/>
              </w:rPr>
            </w:pPr>
            <w:r>
              <w:rPr>
                <w:rFonts w:ascii="Calibri" w:hAnsi="Calibri" w:cs="Calibri"/>
                <w:sz w:val="22"/>
                <w:szCs w:val="22"/>
              </w:rPr>
              <w:t>14.4446%</w:t>
            </w:r>
          </w:p>
        </w:tc>
        <w:tc>
          <w:tcPr>
            <w:tcW w:w="1890" w:type="dxa"/>
            <w:shd w:val="clear" w:color="auto" w:fill="auto"/>
            <w:noWrap/>
            <w:vAlign w:val="bottom"/>
            <w:hideMark/>
          </w:tcPr>
          <w:p w14:paraId="29449E85" w14:textId="333A1D20" w:rsidR="0025659C" w:rsidRPr="00B00D20" w:rsidRDefault="0025659C" w:rsidP="0025659C">
            <w:pPr>
              <w:jc w:val="right"/>
              <w:rPr>
                <w:rFonts w:ascii="Calibri" w:hAnsi="Calibri" w:cs="Calibri"/>
                <w:sz w:val="22"/>
                <w:szCs w:val="22"/>
              </w:rPr>
            </w:pPr>
            <w:r>
              <w:rPr>
                <w:rFonts w:ascii="Calibri" w:hAnsi="Calibri" w:cs="Calibri"/>
                <w:sz w:val="22"/>
                <w:szCs w:val="22"/>
              </w:rPr>
              <w:t>16.4020%</w:t>
            </w:r>
          </w:p>
        </w:tc>
      </w:tr>
      <w:tr w:rsidR="0025659C" w14:paraId="738379B2" w14:textId="77777777" w:rsidTr="005A4AD9">
        <w:trPr>
          <w:trHeight w:val="300"/>
        </w:trPr>
        <w:tc>
          <w:tcPr>
            <w:tcW w:w="874" w:type="dxa"/>
            <w:vAlign w:val="bottom"/>
          </w:tcPr>
          <w:p w14:paraId="42EA0075" w14:textId="77777777" w:rsidR="0025659C" w:rsidRPr="00B00D20" w:rsidRDefault="0025659C" w:rsidP="0025659C">
            <w:pPr>
              <w:jc w:val="right"/>
              <w:rPr>
                <w:rFonts w:ascii="Calibri" w:hAnsi="Calibri" w:cs="Calibri"/>
                <w:sz w:val="22"/>
                <w:szCs w:val="22"/>
              </w:rPr>
            </w:pPr>
            <w:r>
              <w:rPr>
                <w:rFonts w:ascii="Calibri" w:hAnsi="Calibri" w:cs="Calibri"/>
                <w:sz w:val="22"/>
                <w:szCs w:val="22"/>
              </w:rPr>
              <w:t>7</w:t>
            </w:r>
          </w:p>
        </w:tc>
        <w:tc>
          <w:tcPr>
            <w:tcW w:w="1281" w:type="dxa"/>
            <w:shd w:val="clear" w:color="auto" w:fill="auto"/>
            <w:noWrap/>
            <w:vAlign w:val="bottom"/>
          </w:tcPr>
          <w:p w14:paraId="26205A7A" w14:textId="5CB9D5C8" w:rsidR="0025659C" w:rsidRDefault="0025659C" w:rsidP="0025659C">
            <w:pPr>
              <w:jc w:val="right"/>
              <w:rPr>
                <w:rFonts w:ascii="Calibri" w:hAnsi="Calibri" w:cs="Calibri"/>
                <w:sz w:val="22"/>
                <w:szCs w:val="22"/>
              </w:rPr>
            </w:pPr>
            <w:r>
              <w:rPr>
                <w:rFonts w:ascii="Calibri" w:hAnsi="Calibri" w:cs="Calibri"/>
                <w:sz w:val="22"/>
                <w:szCs w:val="22"/>
              </w:rPr>
              <w:t>67.1769%</w:t>
            </w:r>
          </w:p>
        </w:tc>
        <w:tc>
          <w:tcPr>
            <w:tcW w:w="1170" w:type="dxa"/>
            <w:shd w:val="clear" w:color="auto" w:fill="auto"/>
            <w:noWrap/>
            <w:vAlign w:val="bottom"/>
          </w:tcPr>
          <w:p w14:paraId="423BC938" w14:textId="656278B4" w:rsidR="0025659C" w:rsidRDefault="0025659C" w:rsidP="0025659C">
            <w:pPr>
              <w:jc w:val="right"/>
              <w:rPr>
                <w:rFonts w:ascii="Calibri" w:hAnsi="Calibri" w:cs="Calibri"/>
                <w:sz w:val="22"/>
                <w:szCs w:val="22"/>
              </w:rPr>
            </w:pPr>
            <w:r>
              <w:rPr>
                <w:rFonts w:ascii="Calibri" w:hAnsi="Calibri" w:cs="Calibri"/>
                <w:sz w:val="22"/>
                <w:szCs w:val="22"/>
              </w:rPr>
              <w:t>17.3775%</w:t>
            </w:r>
          </w:p>
        </w:tc>
        <w:tc>
          <w:tcPr>
            <w:tcW w:w="1170" w:type="dxa"/>
            <w:shd w:val="clear" w:color="auto" w:fill="auto"/>
            <w:noWrap/>
            <w:vAlign w:val="bottom"/>
          </w:tcPr>
          <w:p w14:paraId="0AA34D74" w14:textId="3E3B0DD5" w:rsidR="0025659C" w:rsidRDefault="0025659C" w:rsidP="0025659C">
            <w:pPr>
              <w:jc w:val="right"/>
              <w:rPr>
                <w:rFonts w:ascii="Calibri" w:hAnsi="Calibri" w:cs="Calibri"/>
                <w:sz w:val="22"/>
                <w:szCs w:val="22"/>
              </w:rPr>
            </w:pPr>
            <w:r>
              <w:rPr>
                <w:rFonts w:ascii="Calibri" w:hAnsi="Calibri" w:cs="Calibri"/>
                <w:sz w:val="22"/>
                <w:szCs w:val="22"/>
              </w:rPr>
              <w:t>2.4068%</w:t>
            </w:r>
          </w:p>
        </w:tc>
        <w:tc>
          <w:tcPr>
            <w:tcW w:w="1170" w:type="dxa"/>
            <w:shd w:val="clear" w:color="auto" w:fill="auto"/>
            <w:noWrap/>
            <w:vAlign w:val="bottom"/>
          </w:tcPr>
          <w:p w14:paraId="35DF0208" w14:textId="69E76D16" w:rsidR="0025659C" w:rsidRDefault="0025659C" w:rsidP="0025659C">
            <w:pPr>
              <w:jc w:val="right"/>
              <w:rPr>
                <w:rFonts w:ascii="Calibri" w:hAnsi="Calibri" w:cs="Calibri"/>
                <w:sz w:val="22"/>
                <w:szCs w:val="22"/>
              </w:rPr>
            </w:pPr>
            <w:r>
              <w:rPr>
                <w:rFonts w:ascii="Calibri" w:hAnsi="Calibri" w:cs="Calibri"/>
                <w:sz w:val="22"/>
                <w:szCs w:val="22"/>
              </w:rPr>
              <w:t>2.1760%</w:t>
            </w:r>
          </w:p>
        </w:tc>
        <w:tc>
          <w:tcPr>
            <w:tcW w:w="1260" w:type="dxa"/>
            <w:shd w:val="clear" w:color="auto" w:fill="auto"/>
            <w:noWrap/>
            <w:vAlign w:val="bottom"/>
          </w:tcPr>
          <w:p w14:paraId="475DAACC" w14:textId="320D84E2" w:rsidR="0025659C" w:rsidRDefault="0025659C" w:rsidP="0025659C">
            <w:pPr>
              <w:jc w:val="right"/>
              <w:rPr>
                <w:rFonts w:ascii="Calibri" w:hAnsi="Calibri" w:cs="Calibri"/>
                <w:sz w:val="22"/>
                <w:szCs w:val="22"/>
              </w:rPr>
            </w:pPr>
            <w:r>
              <w:rPr>
                <w:rFonts w:ascii="Calibri" w:hAnsi="Calibri" w:cs="Calibri"/>
                <w:sz w:val="22"/>
                <w:szCs w:val="22"/>
              </w:rPr>
              <w:t>0.1336%</w:t>
            </w:r>
          </w:p>
        </w:tc>
        <w:tc>
          <w:tcPr>
            <w:tcW w:w="1170" w:type="dxa"/>
            <w:shd w:val="clear" w:color="auto" w:fill="auto"/>
            <w:noWrap/>
            <w:vAlign w:val="bottom"/>
          </w:tcPr>
          <w:p w14:paraId="6F6E2F4B" w14:textId="30A84B8A" w:rsidR="0025659C" w:rsidRDefault="0025659C" w:rsidP="0025659C">
            <w:pPr>
              <w:jc w:val="right"/>
              <w:rPr>
                <w:rFonts w:ascii="Calibri" w:hAnsi="Calibri" w:cs="Calibri"/>
                <w:sz w:val="22"/>
                <w:szCs w:val="22"/>
              </w:rPr>
            </w:pPr>
            <w:r>
              <w:rPr>
                <w:rFonts w:ascii="Calibri" w:hAnsi="Calibri" w:cs="Calibri"/>
                <w:sz w:val="22"/>
                <w:szCs w:val="22"/>
              </w:rPr>
              <w:t>10.0677%</w:t>
            </w:r>
          </w:p>
        </w:tc>
        <w:tc>
          <w:tcPr>
            <w:tcW w:w="1890" w:type="dxa"/>
            <w:shd w:val="clear" w:color="auto" w:fill="auto"/>
            <w:noWrap/>
            <w:vAlign w:val="bottom"/>
          </w:tcPr>
          <w:p w14:paraId="7119529E" w14:textId="50465177" w:rsidR="0025659C" w:rsidRDefault="0025659C" w:rsidP="0025659C">
            <w:pPr>
              <w:jc w:val="right"/>
              <w:rPr>
                <w:rFonts w:ascii="Calibri" w:hAnsi="Calibri" w:cs="Calibri"/>
                <w:sz w:val="22"/>
                <w:szCs w:val="22"/>
              </w:rPr>
            </w:pPr>
            <w:r>
              <w:rPr>
                <w:rFonts w:ascii="Calibri" w:hAnsi="Calibri" w:cs="Calibri"/>
                <w:sz w:val="22"/>
                <w:szCs w:val="22"/>
              </w:rPr>
              <w:t>11.5984%</w:t>
            </w:r>
          </w:p>
        </w:tc>
      </w:tr>
      <w:tr w:rsidR="0025659C" w14:paraId="14E81AE8" w14:textId="77777777" w:rsidTr="005A4AD9">
        <w:trPr>
          <w:trHeight w:val="300"/>
        </w:trPr>
        <w:tc>
          <w:tcPr>
            <w:tcW w:w="874" w:type="dxa"/>
            <w:vAlign w:val="bottom"/>
          </w:tcPr>
          <w:p w14:paraId="15E09D13" w14:textId="77777777" w:rsidR="0025659C" w:rsidRPr="00B00D20" w:rsidRDefault="0025659C" w:rsidP="0025659C">
            <w:pPr>
              <w:jc w:val="right"/>
              <w:rPr>
                <w:rFonts w:ascii="Calibri" w:hAnsi="Calibri" w:cs="Calibri"/>
                <w:sz w:val="22"/>
                <w:szCs w:val="22"/>
              </w:rPr>
            </w:pPr>
            <w:r>
              <w:rPr>
                <w:rFonts w:ascii="Calibri" w:hAnsi="Calibri" w:cs="Calibri"/>
                <w:sz w:val="22"/>
                <w:szCs w:val="22"/>
              </w:rPr>
              <w:t>8</w:t>
            </w:r>
          </w:p>
        </w:tc>
        <w:tc>
          <w:tcPr>
            <w:tcW w:w="1281" w:type="dxa"/>
            <w:shd w:val="clear" w:color="auto" w:fill="auto"/>
            <w:noWrap/>
            <w:vAlign w:val="bottom"/>
          </w:tcPr>
          <w:p w14:paraId="64F69BAC" w14:textId="40EC3655" w:rsidR="0025659C" w:rsidRDefault="0025659C" w:rsidP="0025659C">
            <w:pPr>
              <w:jc w:val="right"/>
              <w:rPr>
                <w:rFonts w:ascii="Calibri" w:hAnsi="Calibri" w:cs="Calibri"/>
                <w:sz w:val="22"/>
                <w:szCs w:val="22"/>
              </w:rPr>
            </w:pPr>
            <w:r>
              <w:rPr>
                <w:rFonts w:ascii="Calibri" w:hAnsi="Calibri" w:cs="Calibri"/>
                <w:sz w:val="22"/>
                <w:szCs w:val="22"/>
              </w:rPr>
              <w:t>66.1367%</w:t>
            </w:r>
          </w:p>
        </w:tc>
        <w:tc>
          <w:tcPr>
            <w:tcW w:w="1170" w:type="dxa"/>
            <w:shd w:val="clear" w:color="auto" w:fill="auto"/>
            <w:noWrap/>
            <w:vAlign w:val="bottom"/>
          </w:tcPr>
          <w:p w14:paraId="63BEF10B" w14:textId="39374C0B" w:rsidR="0025659C" w:rsidRDefault="0025659C" w:rsidP="0025659C">
            <w:pPr>
              <w:jc w:val="right"/>
              <w:rPr>
                <w:rFonts w:ascii="Calibri" w:hAnsi="Calibri" w:cs="Calibri"/>
                <w:sz w:val="22"/>
                <w:szCs w:val="22"/>
              </w:rPr>
            </w:pPr>
            <w:r>
              <w:rPr>
                <w:rFonts w:ascii="Calibri" w:hAnsi="Calibri" w:cs="Calibri"/>
                <w:sz w:val="22"/>
                <w:szCs w:val="22"/>
              </w:rPr>
              <w:t>16.5338%</w:t>
            </w:r>
          </w:p>
        </w:tc>
        <w:tc>
          <w:tcPr>
            <w:tcW w:w="1170" w:type="dxa"/>
            <w:shd w:val="clear" w:color="auto" w:fill="auto"/>
            <w:noWrap/>
            <w:vAlign w:val="bottom"/>
          </w:tcPr>
          <w:p w14:paraId="2F3231DA" w14:textId="47CC392C" w:rsidR="0025659C" w:rsidRDefault="0025659C" w:rsidP="0025659C">
            <w:pPr>
              <w:jc w:val="right"/>
              <w:rPr>
                <w:rFonts w:ascii="Calibri" w:hAnsi="Calibri" w:cs="Calibri"/>
                <w:sz w:val="22"/>
                <w:szCs w:val="22"/>
              </w:rPr>
            </w:pPr>
            <w:r>
              <w:rPr>
                <w:rFonts w:ascii="Calibri" w:hAnsi="Calibri" w:cs="Calibri"/>
                <w:sz w:val="22"/>
                <w:szCs w:val="22"/>
              </w:rPr>
              <w:t>2.3697%</w:t>
            </w:r>
          </w:p>
        </w:tc>
        <w:tc>
          <w:tcPr>
            <w:tcW w:w="1170" w:type="dxa"/>
            <w:shd w:val="clear" w:color="auto" w:fill="auto"/>
            <w:noWrap/>
            <w:vAlign w:val="bottom"/>
          </w:tcPr>
          <w:p w14:paraId="33AF3F87" w14:textId="2B6DBAC7" w:rsidR="0025659C" w:rsidRDefault="0025659C" w:rsidP="0025659C">
            <w:pPr>
              <w:jc w:val="right"/>
              <w:rPr>
                <w:rFonts w:ascii="Calibri" w:hAnsi="Calibri" w:cs="Calibri"/>
                <w:sz w:val="22"/>
                <w:szCs w:val="22"/>
              </w:rPr>
            </w:pPr>
            <w:r>
              <w:rPr>
                <w:rFonts w:ascii="Calibri" w:hAnsi="Calibri" w:cs="Calibri"/>
                <w:sz w:val="22"/>
                <w:szCs w:val="22"/>
              </w:rPr>
              <w:t>4.1159%</w:t>
            </w:r>
          </w:p>
        </w:tc>
        <w:tc>
          <w:tcPr>
            <w:tcW w:w="1260" w:type="dxa"/>
            <w:shd w:val="clear" w:color="auto" w:fill="auto"/>
            <w:noWrap/>
            <w:vAlign w:val="bottom"/>
          </w:tcPr>
          <w:p w14:paraId="6524F4E2" w14:textId="2AF16A6B" w:rsidR="0025659C" w:rsidRDefault="0025659C" w:rsidP="0025659C">
            <w:pPr>
              <w:jc w:val="right"/>
              <w:rPr>
                <w:rFonts w:ascii="Calibri" w:hAnsi="Calibri" w:cs="Calibri"/>
                <w:sz w:val="22"/>
                <w:szCs w:val="22"/>
              </w:rPr>
            </w:pPr>
            <w:r>
              <w:rPr>
                <w:rFonts w:ascii="Calibri" w:hAnsi="Calibri" w:cs="Calibri"/>
                <w:sz w:val="22"/>
                <w:szCs w:val="22"/>
              </w:rPr>
              <w:t>0.1291%</w:t>
            </w:r>
          </w:p>
        </w:tc>
        <w:tc>
          <w:tcPr>
            <w:tcW w:w="1170" w:type="dxa"/>
            <w:shd w:val="clear" w:color="auto" w:fill="auto"/>
            <w:noWrap/>
            <w:vAlign w:val="bottom"/>
          </w:tcPr>
          <w:p w14:paraId="55D36FF2" w14:textId="5905EEF7" w:rsidR="0025659C" w:rsidRDefault="0025659C" w:rsidP="0025659C">
            <w:pPr>
              <w:jc w:val="right"/>
              <w:rPr>
                <w:rFonts w:ascii="Calibri" w:hAnsi="Calibri" w:cs="Calibri"/>
                <w:sz w:val="22"/>
                <w:szCs w:val="22"/>
              </w:rPr>
            </w:pPr>
            <w:r>
              <w:rPr>
                <w:rFonts w:ascii="Calibri" w:hAnsi="Calibri" w:cs="Calibri"/>
                <w:sz w:val="22"/>
                <w:szCs w:val="22"/>
              </w:rPr>
              <w:t>10.0448%</w:t>
            </w:r>
          </w:p>
        </w:tc>
        <w:tc>
          <w:tcPr>
            <w:tcW w:w="1890" w:type="dxa"/>
            <w:shd w:val="clear" w:color="auto" w:fill="auto"/>
            <w:noWrap/>
            <w:vAlign w:val="bottom"/>
          </w:tcPr>
          <w:p w14:paraId="2B7A7BB2" w14:textId="63964BAF" w:rsidR="0025659C" w:rsidRDefault="0025659C" w:rsidP="0025659C">
            <w:pPr>
              <w:jc w:val="right"/>
              <w:rPr>
                <w:rFonts w:ascii="Calibri" w:hAnsi="Calibri" w:cs="Calibri"/>
                <w:sz w:val="22"/>
                <w:szCs w:val="22"/>
              </w:rPr>
            </w:pPr>
            <w:r>
              <w:rPr>
                <w:rFonts w:ascii="Calibri" w:hAnsi="Calibri" w:cs="Calibri"/>
                <w:sz w:val="22"/>
                <w:szCs w:val="22"/>
              </w:rPr>
              <w:t>11.3256%</w:t>
            </w:r>
          </w:p>
        </w:tc>
      </w:tr>
      <w:tr w:rsidR="0025659C" w14:paraId="215639FD" w14:textId="77777777" w:rsidTr="005A4AD9">
        <w:trPr>
          <w:trHeight w:val="300"/>
        </w:trPr>
        <w:tc>
          <w:tcPr>
            <w:tcW w:w="874" w:type="dxa"/>
            <w:vAlign w:val="bottom"/>
          </w:tcPr>
          <w:p w14:paraId="275CF573" w14:textId="77777777" w:rsidR="0025659C" w:rsidRPr="00B00D20" w:rsidRDefault="0025659C" w:rsidP="0025659C">
            <w:pPr>
              <w:jc w:val="right"/>
              <w:rPr>
                <w:rFonts w:ascii="Calibri" w:hAnsi="Calibri" w:cs="Calibri"/>
                <w:sz w:val="22"/>
                <w:szCs w:val="22"/>
              </w:rPr>
            </w:pPr>
            <w:r>
              <w:rPr>
                <w:rFonts w:ascii="Calibri" w:hAnsi="Calibri" w:cs="Calibri"/>
                <w:sz w:val="22"/>
                <w:szCs w:val="22"/>
              </w:rPr>
              <w:t>9</w:t>
            </w:r>
          </w:p>
        </w:tc>
        <w:tc>
          <w:tcPr>
            <w:tcW w:w="1281" w:type="dxa"/>
            <w:shd w:val="clear" w:color="auto" w:fill="auto"/>
            <w:noWrap/>
            <w:vAlign w:val="bottom"/>
          </w:tcPr>
          <w:p w14:paraId="3440F4F9" w14:textId="68B2D581" w:rsidR="0025659C" w:rsidRDefault="0025659C" w:rsidP="0025659C">
            <w:pPr>
              <w:jc w:val="right"/>
              <w:rPr>
                <w:rFonts w:ascii="Calibri" w:hAnsi="Calibri" w:cs="Calibri"/>
                <w:sz w:val="22"/>
                <w:szCs w:val="22"/>
              </w:rPr>
            </w:pPr>
            <w:r>
              <w:rPr>
                <w:rFonts w:ascii="Calibri" w:hAnsi="Calibri" w:cs="Calibri"/>
                <w:sz w:val="22"/>
                <w:szCs w:val="22"/>
              </w:rPr>
              <w:t>54.0984%</w:t>
            </w:r>
          </w:p>
        </w:tc>
        <w:tc>
          <w:tcPr>
            <w:tcW w:w="1170" w:type="dxa"/>
            <w:shd w:val="clear" w:color="auto" w:fill="auto"/>
            <w:noWrap/>
            <w:vAlign w:val="bottom"/>
          </w:tcPr>
          <w:p w14:paraId="3B02D723" w14:textId="07F767C2" w:rsidR="0025659C" w:rsidRDefault="0025659C" w:rsidP="0025659C">
            <w:pPr>
              <w:jc w:val="right"/>
              <w:rPr>
                <w:rFonts w:ascii="Calibri" w:hAnsi="Calibri" w:cs="Calibri"/>
                <w:sz w:val="22"/>
                <w:szCs w:val="22"/>
              </w:rPr>
            </w:pPr>
            <w:r>
              <w:rPr>
                <w:rFonts w:ascii="Calibri" w:hAnsi="Calibri" w:cs="Calibri"/>
                <w:sz w:val="22"/>
                <w:szCs w:val="22"/>
              </w:rPr>
              <w:t>29.8734%</w:t>
            </w:r>
          </w:p>
        </w:tc>
        <w:tc>
          <w:tcPr>
            <w:tcW w:w="1170" w:type="dxa"/>
            <w:shd w:val="clear" w:color="auto" w:fill="auto"/>
            <w:noWrap/>
            <w:vAlign w:val="bottom"/>
          </w:tcPr>
          <w:p w14:paraId="77043C05" w14:textId="7E485727" w:rsidR="0025659C" w:rsidRDefault="0025659C" w:rsidP="0025659C">
            <w:pPr>
              <w:jc w:val="right"/>
              <w:rPr>
                <w:rFonts w:ascii="Calibri" w:hAnsi="Calibri" w:cs="Calibri"/>
                <w:sz w:val="22"/>
                <w:szCs w:val="22"/>
              </w:rPr>
            </w:pPr>
            <w:r>
              <w:rPr>
                <w:rFonts w:ascii="Calibri" w:hAnsi="Calibri" w:cs="Calibri"/>
                <w:sz w:val="22"/>
                <w:szCs w:val="22"/>
              </w:rPr>
              <w:t>2.3125%</w:t>
            </w:r>
          </w:p>
        </w:tc>
        <w:tc>
          <w:tcPr>
            <w:tcW w:w="1170" w:type="dxa"/>
            <w:shd w:val="clear" w:color="auto" w:fill="auto"/>
            <w:noWrap/>
            <w:vAlign w:val="bottom"/>
          </w:tcPr>
          <w:p w14:paraId="787F71A4" w14:textId="2B802A7B" w:rsidR="0025659C" w:rsidRDefault="0025659C" w:rsidP="0025659C">
            <w:pPr>
              <w:jc w:val="right"/>
              <w:rPr>
                <w:rFonts w:ascii="Calibri" w:hAnsi="Calibri" w:cs="Calibri"/>
                <w:sz w:val="22"/>
                <w:szCs w:val="22"/>
              </w:rPr>
            </w:pPr>
            <w:r>
              <w:rPr>
                <w:rFonts w:ascii="Calibri" w:hAnsi="Calibri" w:cs="Calibri"/>
                <w:sz w:val="22"/>
                <w:szCs w:val="22"/>
              </w:rPr>
              <w:t>4.8421%</w:t>
            </w:r>
          </w:p>
        </w:tc>
        <w:tc>
          <w:tcPr>
            <w:tcW w:w="1260" w:type="dxa"/>
            <w:shd w:val="clear" w:color="auto" w:fill="auto"/>
            <w:noWrap/>
            <w:vAlign w:val="bottom"/>
          </w:tcPr>
          <w:p w14:paraId="4C379B16" w14:textId="4396931B" w:rsidR="0025659C" w:rsidRDefault="0025659C" w:rsidP="0025659C">
            <w:pPr>
              <w:jc w:val="right"/>
              <w:rPr>
                <w:rFonts w:ascii="Calibri" w:hAnsi="Calibri" w:cs="Calibri"/>
                <w:sz w:val="22"/>
                <w:szCs w:val="22"/>
              </w:rPr>
            </w:pPr>
            <w:r>
              <w:rPr>
                <w:rFonts w:ascii="Calibri" w:hAnsi="Calibri" w:cs="Calibri"/>
                <w:sz w:val="22"/>
                <w:szCs w:val="22"/>
              </w:rPr>
              <w:t>0.1246%</w:t>
            </w:r>
          </w:p>
        </w:tc>
        <w:tc>
          <w:tcPr>
            <w:tcW w:w="1170" w:type="dxa"/>
            <w:shd w:val="clear" w:color="auto" w:fill="auto"/>
            <w:noWrap/>
            <w:vAlign w:val="bottom"/>
          </w:tcPr>
          <w:p w14:paraId="0C45743C" w14:textId="3B8B784A" w:rsidR="0025659C" w:rsidRDefault="0025659C" w:rsidP="0025659C">
            <w:pPr>
              <w:jc w:val="right"/>
              <w:rPr>
                <w:rFonts w:ascii="Calibri" w:hAnsi="Calibri" w:cs="Calibri"/>
                <w:sz w:val="22"/>
                <w:szCs w:val="22"/>
              </w:rPr>
            </w:pPr>
            <w:r>
              <w:rPr>
                <w:rFonts w:ascii="Calibri" w:hAnsi="Calibri" w:cs="Calibri"/>
                <w:sz w:val="22"/>
                <w:szCs w:val="22"/>
              </w:rPr>
              <w:t>8.5180%</w:t>
            </w:r>
          </w:p>
        </w:tc>
        <w:tc>
          <w:tcPr>
            <w:tcW w:w="1890" w:type="dxa"/>
            <w:shd w:val="clear" w:color="auto" w:fill="auto"/>
            <w:noWrap/>
            <w:vAlign w:val="bottom"/>
          </w:tcPr>
          <w:p w14:paraId="5F88E215" w14:textId="61D0CF0C" w:rsidR="0025659C" w:rsidRDefault="0025659C" w:rsidP="0025659C">
            <w:pPr>
              <w:jc w:val="right"/>
              <w:rPr>
                <w:rFonts w:ascii="Calibri" w:hAnsi="Calibri" w:cs="Calibri"/>
                <w:sz w:val="22"/>
                <w:szCs w:val="22"/>
              </w:rPr>
            </w:pPr>
            <w:r>
              <w:rPr>
                <w:rFonts w:ascii="Calibri" w:hAnsi="Calibri" w:cs="Calibri"/>
                <w:sz w:val="22"/>
                <w:szCs w:val="22"/>
              </w:rPr>
              <w:t>9.8703%</w:t>
            </w:r>
          </w:p>
        </w:tc>
      </w:tr>
      <w:tr w:rsidR="0025659C" w14:paraId="4FB181F7" w14:textId="77777777" w:rsidTr="005A4AD9">
        <w:trPr>
          <w:trHeight w:val="300"/>
        </w:trPr>
        <w:tc>
          <w:tcPr>
            <w:tcW w:w="874" w:type="dxa"/>
            <w:vAlign w:val="bottom"/>
          </w:tcPr>
          <w:p w14:paraId="03FB6A24" w14:textId="77777777" w:rsidR="0025659C" w:rsidRPr="00B00D20" w:rsidRDefault="0025659C" w:rsidP="0025659C">
            <w:pPr>
              <w:jc w:val="right"/>
              <w:rPr>
                <w:rFonts w:ascii="Calibri" w:hAnsi="Calibri" w:cs="Calibri"/>
                <w:sz w:val="22"/>
                <w:szCs w:val="22"/>
              </w:rPr>
            </w:pPr>
            <w:r>
              <w:rPr>
                <w:rFonts w:ascii="Calibri" w:hAnsi="Calibri" w:cs="Calibri"/>
                <w:sz w:val="22"/>
                <w:szCs w:val="22"/>
              </w:rPr>
              <w:t>10</w:t>
            </w:r>
          </w:p>
        </w:tc>
        <w:tc>
          <w:tcPr>
            <w:tcW w:w="1281" w:type="dxa"/>
            <w:shd w:val="clear" w:color="auto" w:fill="auto"/>
            <w:noWrap/>
            <w:vAlign w:val="bottom"/>
          </w:tcPr>
          <w:p w14:paraId="5F23A8A4" w14:textId="64791100" w:rsidR="0025659C" w:rsidRDefault="0025659C" w:rsidP="0025659C">
            <w:pPr>
              <w:jc w:val="right"/>
              <w:rPr>
                <w:rFonts w:ascii="Calibri" w:hAnsi="Calibri" w:cs="Calibri"/>
                <w:sz w:val="22"/>
                <w:szCs w:val="22"/>
              </w:rPr>
            </w:pPr>
            <w:r>
              <w:rPr>
                <w:rFonts w:ascii="Calibri" w:hAnsi="Calibri" w:cs="Calibri"/>
                <w:sz w:val="22"/>
                <w:szCs w:val="22"/>
              </w:rPr>
              <w:t>50.3160%</w:t>
            </w:r>
          </w:p>
        </w:tc>
        <w:tc>
          <w:tcPr>
            <w:tcW w:w="1170" w:type="dxa"/>
            <w:shd w:val="clear" w:color="auto" w:fill="auto"/>
            <w:noWrap/>
            <w:vAlign w:val="bottom"/>
          </w:tcPr>
          <w:p w14:paraId="760972F1" w14:textId="6C404552" w:rsidR="0025659C" w:rsidRDefault="0025659C" w:rsidP="0025659C">
            <w:pPr>
              <w:jc w:val="right"/>
              <w:rPr>
                <w:rFonts w:ascii="Calibri" w:hAnsi="Calibri" w:cs="Calibri"/>
                <w:sz w:val="22"/>
                <w:szCs w:val="22"/>
              </w:rPr>
            </w:pPr>
            <w:r>
              <w:rPr>
                <w:rFonts w:ascii="Calibri" w:hAnsi="Calibri" w:cs="Calibri"/>
                <w:sz w:val="22"/>
                <w:szCs w:val="22"/>
              </w:rPr>
              <w:t>27.7365%</w:t>
            </w:r>
          </w:p>
        </w:tc>
        <w:tc>
          <w:tcPr>
            <w:tcW w:w="1170" w:type="dxa"/>
            <w:shd w:val="clear" w:color="auto" w:fill="auto"/>
            <w:noWrap/>
            <w:vAlign w:val="bottom"/>
          </w:tcPr>
          <w:p w14:paraId="638B7FCF" w14:textId="32D1BA68" w:rsidR="0025659C" w:rsidRDefault="0025659C" w:rsidP="0025659C">
            <w:pPr>
              <w:jc w:val="right"/>
              <w:rPr>
                <w:rFonts w:ascii="Calibri" w:hAnsi="Calibri" w:cs="Calibri"/>
                <w:sz w:val="22"/>
                <w:szCs w:val="22"/>
              </w:rPr>
            </w:pPr>
            <w:r>
              <w:rPr>
                <w:rFonts w:ascii="Calibri" w:hAnsi="Calibri" w:cs="Calibri"/>
                <w:sz w:val="22"/>
                <w:szCs w:val="22"/>
              </w:rPr>
              <w:t>10.6865%</w:t>
            </w:r>
          </w:p>
        </w:tc>
        <w:tc>
          <w:tcPr>
            <w:tcW w:w="1170" w:type="dxa"/>
            <w:shd w:val="clear" w:color="auto" w:fill="auto"/>
            <w:noWrap/>
            <w:vAlign w:val="bottom"/>
          </w:tcPr>
          <w:p w14:paraId="79B31691" w14:textId="3430669D" w:rsidR="0025659C" w:rsidRDefault="0025659C" w:rsidP="0025659C">
            <w:pPr>
              <w:jc w:val="right"/>
              <w:rPr>
                <w:rFonts w:ascii="Calibri" w:hAnsi="Calibri" w:cs="Calibri"/>
                <w:sz w:val="22"/>
                <w:szCs w:val="22"/>
              </w:rPr>
            </w:pPr>
            <w:r>
              <w:rPr>
                <w:rFonts w:ascii="Calibri" w:hAnsi="Calibri" w:cs="Calibri"/>
                <w:sz w:val="22"/>
                <w:szCs w:val="22"/>
              </w:rPr>
              <w:t>1.9719%</w:t>
            </w:r>
          </w:p>
        </w:tc>
        <w:tc>
          <w:tcPr>
            <w:tcW w:w="1260" w:type="dxa"/>
            <w:shd w:val="clear" w:color="auto" w:fill="auto"/>
            <w:noWrap/>
            <w:vAlign w:val="bottom"/>
          </w:tcPr>
          <w:p w14:paraId="6675A7DE" w14:textId="58FC2583" w:rsidR="0025659C" w:rsidRDefault="0025659C" w:rsidP="0025659C">
            <w:pPr>
              <w:jc w:val="right"/>
              <w:rPr>
                <w:rFonts w:ascii="Calibri" w:hAnsi="Calibri" w:cs="Calibri"/>
                <w:sz w:val="22"/>
                <w:szCs w:val="22"/>
              </w:rPr>
            </w:pPr>
            <w:r>
              <w:rPr>
                <w:rFonts w:ascii="Calibri" w:hAnsi="Calibri" w:cs="Calibri"/>
                <w:sz w:val="22"/>
                <w:szCs w:val="22"/>
              </w:rPr>
              <w:t>0.3137%</w:t>
            </w:r>
          </w:p>
        </w:tc>
        <w:tc>
          <w:tcPr>
            <w:tcW w:w="1170" w:type="dxa"/>
            <w:shd w:val="clear" w:color="auto" w:fill="auto"/>
            <w:noWrap/>
            <w:vAlign w:val="bottom"/>
          </w:tcPr>
          <w:p w14:paraId="4AB5DEC4" w14:textId="3F775FAF" w:rsidR="0025659C" w:rsidRDefault="0025659C" w:rsidP="0025659C">
            <w:pPr>
              <w:jc w:val="right"/>
              <w:rPr>
                <w:rFonts w:ascii="Calibri" w:hAnsi="Calibri" w:cs="Calibri"/>
                <w:sz w:val="22"/>
                <w:szCs w:val="22"/>
              </w:rPr>
            </w:pPr>
            <w:r>
              <w:rPr>
                <w:rFonts w:ascii="Calibri" w:hAnsi="Calibri" w:cs="Calibri"/>
                <w:sz w:val="22"/>
                <w:szCs w:val="22"/>
              </w:rPr>
              <w:t>8.9773%</w:t>
            </w:r>
          </w:p>
        </w:tc>
        <w:tc>
          <w:tcPr>
            <w:tcW w:w="1890" w:type="dxa"/>
            <w:shd w:val="clear" w:color="auto" w:fill="auto"/>
            <w:noWrap/>
            <w:vAlign w:val="bottom"/>
          </w:tcPr>
          <w:p w14:paraId="3E2FED5B" w14:textId="053A4F66" w:rsidR="0025659C" w:rsidRDefault="0025659C" w:rsidP="0025659C">
            <w:pPr>
              <w:jc w:val="right"/>
              <w:rPr>
                <w:rFonts w:ascii="Calibri" w:hAnsi="Calibri" w:cs="Calibri"/>
                <w:sz w:val="22"/>
                <w:szCs w:val="22"/>
              </w:rPr>
            </w:pPr>
            <w:r>
              <w:rPr>
                <w:rFonts w:ascii="Calibri" w:hAnsi="Calibri" w:cs="Calibri"/>
                <w:sz w:val="22"/>
                <w:szCs w:val="22"/>
              </w:rPr>
              <w:t>10.8717%</w:t>
            </w:r>
          </w:p>
        </w:tc>
      </w:tr>
      <w:tr w:rsidR="0025659C" w14:paraId="0EA42189" w14:textId="77777777" w:rsidTr="005A4AD9">
        <w:trPr>
          <w:trHeight w:val="300"/>
        </w:trPr>
        <w:tc>
          <w:tcPr>
            <w:tcW w:w="874" w:type="dxa"/>
            <w:vAlign w:val="bottom"/>
          </w:tcPr>
          <w:p w14:paraId="67D3CCA0" w14:textId="77777777" w:rsidR="0025659C" w:rsidRPr="00B00D20" w:rsidRDefault="0025659C" w:rsidP="0025659C">
            <w:pPr>
              <w:jc w:val="right"/>
              <w:rPr>
                <w:rFonts w:ascii="Calibri" w:hAnsi="Calibri" w:cs="Calibri"/>
                <w:sz w:val="22"/>
                <w:szCs w:val="22"/>
              </w:rPr>
            </w:pPr>
            <w:r>
              <w:rPr>
                <w:rFonts w:ascii="Calibri" w:hAnsi="Calibri" w:cs="Calibri"/>
                <w:sz w:val="22"/>
                <w:szCs w:val="22"/>
              </w:rPr>
              <w:t>11</w:t>
            </w:r>
          </w:p>
        </w:tc>
        <w:tc>
          <w:tcPr>
            <w:tcW w:w="1281" w:type="dxa"/>
            <w:shd w:val="clear" w:color="auto" w:fill="auto"/>
            <w:noWrap/>
            <w:vAlign w:val="bottom"/>
          </w:tcPr>
          <w:p w14:paraId="435E058B" w14:textId="4B754E98" w:rsidR="0025659C" w:rsidRDefault="0025659C" w:rsidP="0025659C">
            <w:pPr>
              <w:jc w:val="right"/>
              <w:rPr>
                <w:rFonts w:ascii="Calibri" w:hAnsi="Calibri" w:cs="Calibri"/>
                <w:sz w:val="22"/>
                <w:szCs w:val="22"/>
              </w:rPr>
            </w:pPr>
            <w:r>
              <w:rPr>
                <w:rFonts w:ascii="Calibri" w:hAnsi="Calibri" w:cs="Calibri"/>
                <w:sz w:val="22"/>
                <w:szCs w:val="22"/>
              </w:rPr>
              <w:t>68.7811%</w:t>
            </w:r>
          </w:p>
        </w:tc>
        <w:tc>
          <w:tcPr>
            <w:tcW w:w="1170" w:type="dxa"/>
            <w:shd w:val="clear" w:color="auto" w:fill="auto"/>
            <w:noWrap/>
            <w:vAlign w:val="bottom"/>
          </w:tcPr>
          <w:p w14:paraId="09078329" w14:textId="1F5AC2B6" w:rsidR="0025659C" w:rsidRDefault="0025659C" w:rsidP="0025659C">
            <w:pPr>
              <w:jc w:val="right"/>
              <w:rPr>
                <w:rFonts w:ascii="Calibri" w:hAnsi="Calibri" w:cs="Calibri"/>
                <w:sz w:val="22"/>
                <w:szCs w:val="22"/>
              </w:rPr>
            </w:pPr>
            <w:r>
              <w:rPr>
                <w:rFonts w:ascii="Calibri" w:hAnsi="Calibri" w:cs="Calibri"/>
                <w:sz w:val="22"/>
                <w:szCs w:val="22"/>
              </w:rPr>
              <w:t>15.7642%</w:t>
            </w:r>
          </w:p>
        </w:tc>
        <w:tc>
          <w:tcPr>
            <w:tcW w:w="1170" w:type="dxa"/>
            <w:shd w:val="clear" w:color="auto" w:fill="auto"/>
            <w:noWrap/>
            <w:vAlign w:val="bottom"/>
          </w:tcPr>
          <w:p w14:paraId="003F7153" w14:textId="2C8EC95D" w:rsidR="0025659C" w:rsidRDefault="0025659C" w:rsidP="0025659C">
            <w:pPr>
              <w:jc w:val="right"/>
              <w:rPr>
                <w:rFonts w:ascii="Calibri" w:hAnsi="Calibri" w:cs="Calibri"/>
                <w:sz w:val="22"/>
                <w:szCs w:val="22"/>
              </w:rPr>
            </w:pPr>
            <w:r>
              <w:rPr>
                <w:rFonts w:ascii="Calibri" w:hAnsi="Calibri" w:cs="Calibri"/>
                <w:sz w:val="22"/>
                <w:szCs w:val="22"/>
              </w:rPr>
              <w:t>2.7687%</w:t>
            </w:r>
          </w:p>
        </w:tc>
        <w:tc>
          <w:tcPr>
            <w:tcW w:w="1170" w:type="dxa"/>
            <w:shd w:val="clear" w:color="auto" w:fill="auto"/>
            <w:noWrap/>
            <w:vAlign w:val="bottom"/>
          </w:tcPr>
          <w:p w14:paraId="1CEB1DD3" w14:textId="2DAB50C5" w:rsidR="0025659C" w:rsidRDefault="0025659C" w:rsidP="0025659C">
            <w:pPr>
              <w:jc w:val="right"/>
              <w:rPr>
                <w:rFonts w:ascii="Calibri" w:hAnsi="Calibri" w:cs="Calibri"/>
                <w:sz w:val="22"/>
                <w:szCs w:val="22"/>
              </w:rPr>
            </w:pPr>
            <w:r>
              <w:rPr>
                <w:rFonts w:ascii="Calibri" w:hAnsi="Calibri" w:cs="Calibri"/>
                <w:sz w:val="22"/>
                <w:szCs w:val="22"/>
              </w:rPr>
              <w:t>2.2679%</w:t>
            </w:r>
          </w:p>
        </w:tc>
        <w:tc>
          <w:tcPr>
            <w:tcW w:w="1260" w:type="dxa"/>
            <w:shd w:val="clear" w:color="auto" w:fill="auto"/>
            <w:noWrap/>
            <w:vAlign w:val="bottom"/>
          </w:tcPr>
          <w:p w14:paraId="02E3E2A0" w14:textId="6B8F7CF1" w:rsidR="0025659C" w:rsidRDefault="0025659C" w:rsidP="0025659C">
            <w:pPr>
              <w:jc w:val="right"/>
              <w:rPr>
                <w:rFonts w:ascii="Calibri" w:hAnsi="Calibri" w:cs="Calibri"/>
                <w:sz w:val="22"/>
                <w:szCs w:val="22"/>
              </w:rPr>
            </w:pPr>
            <w:r>
              <w:rPr>
                <w:rFonts w:ascii="Calibri" w:hAnsi="Calibri" w:cs="Calibri"/>
                <w:sz w:val="22"/>
                <w:szCs w:val="22"/>
              </w:rPr>
              <w:t>0.3586%</w:t>
            </w:r>
          </w:p>
        </w:tc>
        <w:tc>
          <w:tcPr>
            <w:tcW w:w="1170" w:type="dxa"/>
            <w:shd w:val="clear" w:color="auto" w:fill="auto"/>
            <w:noWrap/>
            <w:vAlign w:val="bottom"/>
          </w:tcPr>
          <w:p w14:paraId="7B79D41C" w14:textId="19D54B03" w:rsidR="0025659C" w:rsidRDefault="0025659C" w:rsidP="0025659C">
            <w:pPr>
              <w:jc w:val="right"/>
              <w:rPr>
                <w:rFonts w:ascii="Calibri" w:hAnsi="Calibri" w:cs="Calibri"/>
                <w:sz w:val="22"/>
                <w:szCs w:val="22"/>
              </w:rPr>
            </w:pPr>
            <w:r>
              <w:rPr>
                <w:rFonts w:ascii="Calibri" w:hAnsi="Calibri" w:cs="Calibri"/>
                <w:sz w:val="22"/>
                <w:szCs w:val="22"/>
              </w:rPr>
              <w:t>9.0032%</w:t>
            </w:r>
          </w:p>
        </w:tc>
        <w:tc>
          <w:tcPr>
            <w:tcW w:w="1890" w:type="dxa"/>
            <w:shd w:val="clear" w:color="auto" w:fill="auto"/>
            <w:noWrap/>
            <w:vAlign w:val="bottom"/>
          </w:tcPr>
          <w:p w14:paraId="0BCB3B07" w14:textId="3330AD31" w:rsidR="0025659C" w:rsidRDefault="0025659C" w:rsidP="0025659C">
            <w:pPr>
              <w:jc w:val="right"/>
              <w:rPr>
                <w:rFonts w:ascii="Calibri" w:hAnsi="Calibri" w:cs="Calibri"/>
                <w:sz w:val="22"/>
                <w:szCs w:val="22"/>
              </w:rPr>
            </w:pPr>
            <w:r>
              <w:rPr>
                <w:rFonts w:ascii="Calibri" w:hAnsi="Calibri" w:cs="Calibri"/>
                <w:sz w:val="22"/>
                <w:szCs w:val="22"/>
              </w:rPr>
              <w:t>10.9456%</w:t>
            </w:r>
          </w:p>
        </w:tc>
      </w:tr>
      <w:tr w:rsidR="0025659C" w14:paraId="7F9F7C8A" w14:textId="77777777" w:rsidTr="005A4AD9">
        <w:trPr>
          <w:trHeight w:val="300"/>
        </w:trPr>
        <w:tc>
          <w:tcPr>
            <w:tcW w:w="874" w:type="dxa"/>
            <w:vAlign w:val="bottom"/>
          </w:tcPr>
          <w:p w14:paraId="49A73BC4" w14:textId="77777777" w:rsidR="0025659C" w:rsidRPr="00B00D20" w:rsidRDefault="0025659C" w:rsidP="0025659C">
            <w:pPr>
              <w:jc w:val="right"/>
              <w:rPr>
                <w:rFonts w:ascii="Calibri" w:hAnsi="Calibri" w:cs="Calibri"/>
                <w:sz w:val="22"/>
                <w:szCs w:val="22"/>
              </w:rPr>
            </w:pPr>
            <w:r>
              <w:rPr>
                <w:rFonts w:ascii="Calibri" w:hAnsi="Calibri" w:cs="Calibri"/>
                <w:sz w:val="22"/>
                <w:szCs w:val="22"/>
              </w:rPr>
              <w:t>12</w:t>
            </w:r>
          </w:p>
        </w:tc>
        <w:tc>
          <w:tcPr>
            <w:tcW w:w="1281" w:type="dxa"/>
            <w:shd w:val="clear" w:color="auto" w:fill="auto"/>
            <w:noWrap/>
            <w:vAlign w:val="bottom"/>
          </w:tcPr>
          <w:p w14:paraId="2FACB47B" w14:textId="4EAA9432" w:rsidR="0025659C" w:rsidRDefault="0025659C" w:rsidP="0025659C">
            <w:pPr>
              <w:jc w:val="right"/>
              <w:rPr>
                <w:rFonts w:ascii="Calibri" w:hAnsi="Calibri" w:cs="Calibri"/>
                <w:sz w:val="22"/>
                <w:szCs w:val="22"/>
              </w:rPr>
            </w:pPr>
            <w:r>
              <w:rPr>
                <w:rFonts w:ascii="Calibri" w:hAnsi="Calibri" w:cs="Calibri"/>
                <w:sz w:val="22"/>
                <w:szCs w:val="22"/>
              </w:rPr>
              <w:t>55.8121%</w:t>
            </w:r>
          </w:p>
        </w:tc>
        <w:tc>
          <w:tcPr>
            <w:tcW w:w="1170" w:type="dxa"/>
            <w:shd w:val="clear" w:color="auto" w:fill="auto"/>
            <w:noWrap/>
            <w:vAlign w:val="bottom"/>
          </w:tcPr>
          <w:p w14:paraId="0F94AA34" w14:textId="47EFBF4D" w:rsidR="0025659C" w:rsidRDefault="0025659C" w:rsidP="0025659C">
            <w:pPr>
              <w:jc w:val="right"/>
              <w:rPr>
                <w:rFonts w:ascii="Calibri" w:hAnsi="Calibri" w:cs="Calibri"/>
                <w:sz w:val="22"/>
                <w:szCs w:val="22"/>
              </w:rPr>
            </w:pPr>
            <w:r>
              <w:rPr>
                <w:rFonts w:ascii="Calibri" w:hAnsi="Calibri" w:cs="Calibri"/>
                <w:sz w:val="22"/>
                <w:szCs w:val="22"/>
              </w:rPr>
              <w:t>26.8066%</w:t>
            </w:r>
          </w:p>
        </w:tc>
        <w:tc>
          <w:tcPr>
            <w:tcW w:w="1170" w:type="dxa"/>
            <w:shd w:val="clear" w:color="auto" w:fill="auto"/>
            <w:noWrap/>
            <w:vAlign w:val="bottom"/>
          </w:tcPr>
          <w:p w14:paraId="5552465C" w14:textId="47512EAC" w:rsidR="0025659C" w:rsidRDefault="0025659C" w:rsidP="0025659C">
            <w:pPr>
              <w:jc w:val="right"/>
              <w:rPr>
                <w:rFonts w:ascii="Calibri" w:hAnsi="Calibri" w:cs="Calibri"/>
                <w:sz w:val="22"/>
                <w:szCs w:val="22"/>
              </w:rPr>
            </w:pPr>
            <w:r>
              <w:rPr>
                <w:rFonts w:ascii="Calibri" w:hAnsi="Calibri" w:cs="Calibri"/>
                <w:sz w:val="22"/>
                <w:szCs w:val="22"/>
              </w:rPr>
              <w:t>2.9756%</w:t>
            </w:r>
          </w:p>
        </w:tc>
        <w:tc>
          <w:tcPr>
            <w:tcW w:w="1170" w:type="dxa"/>
            <w:shd w:val="clear" w:color="auto" w:fill="auto"/>
            <w:noWrap/>
            <w:vAlign w:val="bottom"/>
          </w:tcPr>
          <w:p w14:paraId="50621D79" w14:textId="49D372F4" w:rsidR="0025659C" w:rsidRDefault="0025659C" w:rsidP="0025659C">
            <w:pPr>
              <w:jc w:val="right"/>
              <w:rPr>
                <w:rFonts w:ascii="Calibri" w:hAnsi="Calibri" w:cs="Calibri"/>
                <w:sz w:val="22"/>
                <w:szCs w:val="22"/>
              </w:rPr>
            </w:pPr>
            <w:r>
              <w:rPr>
                <w:rFonts w:ascii="Calibri" w:hAnsi="Calibri" w:cs="Calibri"/>
                <w:sz w:val="22"/>
                <w:szCs w:val="22"/>
              </w:rPr>
              <w:t>2.7801%</w:t>
            </w:r>
          </w:p>
        </w:tc>
        <w:tc>
          <w:tcPr>
            <w:tcW w:w="1260" w:type="dxa"/>
            <w:shd w:val="clear" w:color="auto" w:fill="auto"/>
            <w:noWrap/>
            <w:vAlign w:val="bottom"/>
          </w:tcPr>
          <w:p w14:paraId="5F1193EE" w14:textId="275C3E26" w:rsidR="0025659C" w:rsidRDefault="0025659C" w:rsidP="0025659C">
            <w:pPr>
              <w:jc w:val="right"/>
              <w:rPr>
                <w:rFonts w:ascii="Calibri" w:hAnsi="Calibri" w:cs="Calibri"/>
                <w:sz w:val="22"/>
                <w:szCs w:val="22"/>
              </w:rPr>
            </w:pPr>
            <w:r>
              <w:rPr>
                <w:rFonts w:ascii="Calibri" w:hAnsi="Calibri" w:cs="Calibri"/>
                <w:sz w:val="22"/>
                <w:szCs w:val="22"/>
              </w:rPr>
              <w:t>0.4305%</w:t>
            </w:r>
          </w:p>
        </w:tc>
        <w:tc>
          <w:tcPr>
            <w:tcW w:w="1170" w:type="dxa"/>
            <w:shd w:val="clear" w:color="auto" w:fill="auto"/>
            <w:noWrap/>
            <w:vAlign w:val="bottom"/>
          </w:tcPr>
          <w:p w14:paraId="4064FDA8" w14:textId="1BEAD4BE" w:rsidR="0025659C" w:rsidRDefault="0025659C" w:rsidP="0025659C">
            <w:pPr>
              <w:jc w:val="right"/>
              <w:rPr>
                <w:rFonts w:ascii="Calibri" w:hAnsi="Calibri" w:cs="Calibri"/>
                <w:sz w:val="22"/>
                <w:szCs w:val="22"/>
              </w:rPr>
            </w:pPr>
            <w:r>
              <w:rPr>
                <w:rFonts w:ascii="Calibri" w:hAnsi="Calibri" w:cs="Calibri"/>
                <w:sz w:val="22"/>
                <w:szCs w:val="22"/>
              </w:rPr>
              <w:t>10.4255%</w:t>
            </w:r>
          </w:p>
        </w:tc>
        <w:tc>
          <w:tcPr>
            <w:tcW w:w="1890" w:type="dxa"/>
            <w:shd w:val="clear" w:color="auto" w:fill="auto"/>
            <w:noWrap/>
            <w:vAlign w:val="bottom"/>
          </w:tcPr>
          <w:p w14:paraId="7D63FAF5" w14:textId="2419AE1B" w:rsidR="0025659C" w:rsidRDefault="0025659C" w:rsidP="0025659C">
            <w:pPr>
              <w:jc w:val="right"/>
              <w:rPr>
                <w:rFonts w:ascii="Calibri" w:hAnsi="Calibri" w:cs="Calibri"/>
                <w:sz w:val="22"/>
                <w:szCs w:val="22"/>
              </w:rPr>
            </w:pPr>
            <w:r>
              <w:rPr>
                <w:rFonts w:ascii="Calibri" w:hAnsi="Calibri" w:cs="Calibri"/>
                <w:sz w:val="22"/>
                <w:szCs w:val="22"/>
              </w:rPr>
              <w:t>12.9788%</w:t>
            </w:r>
          </w:p>
        </w:tc>
      </w:tr>
      <w:tr w:rsidR="0025659C" w14:paraId="32FECD8B" w14:textId="77777777" w:rsidTr="005A4AD9">
        <w:trPr>
          <w:trHeight w:val="300"/>
        </w:trPr>
        <w:tc>
          <w:tcPr>
            <w:tcW w:w="874" w:type="dxa"/>
            <w:vAlign w:val="bottom"/>
          </w:tcPr>
          <w:p w14:paraId="2479BDEF" w14:textId="77777777" w:rsidR="0025659C" w:rsidRPr="00B00D20" w:rsidRDefault="0025659C" w:rsidP="0025659C">
            <w:pPr>
              <w:jc w:val="right"/>
              <w:rPr>
                <w:rFonts w:ascii="Calibri" w:hAnsi="Calibri" w:cs="Calibri"/>
                <w:sz w:val="22"/>
                <w:szCs w:val="22"/>
              </w:rPr>
            </w:pPr>
            <w:r>
              <w:rPr>
                <w:rFonts w:ascii="Calibri" w:hAnsi="Calibri" w:cs="Calibri"/>
                <w:sz w:val="22"/>
                <w:szCs w:val="22"/>
              </w:rPr>
              <w:t>13</w:t>
            </w:r>
          </w:p>
        </w:tc>
        <w:tc>
          <w:tcPr>
            <w:tcW w:w="1281" w:type="dxa"/>
            <w:shd w:val="clear" w:color="auto" w:fill="auto"/>
            <w:noWrap/>
            <w:vAlign w:val="bottom"/>
          </w:tcPr>
          <w:p w14:paraId="6D7840C7" w14:textId="165F9C47" w:rsidR="0025659C" w:rsidRDefault="0025659C" w:rsidP="0025659C">
            <w:pPr>
              <w:jc w:val="right"/>
              <w:rPr>
                <w:rFonts w:ascii="Calibri" w:hAnsi="Calibri" w:cs="Calibri"/>
                <w:sz w:val="22"/>
                <w:szCs w:val="22"/>
              </w:rPr>
            </w:pPr>
            <w:r>
              <w:rPr>
                <w:rFonts w:ascii="Calibri" w:hAnsi="Calibri" w:cs="Calibri"/>
                <w:sz w:val="22"/>
                <w:szCs w:val="22"/>
              </w:rPr>
              <w:t>53.9735%</w:t>
            </w:r>
          </w:p>
        </w:tc>
        <w:tc>
          <w:tcPr>
            <w:tcW w:w="1170" w:type="dxa"/>
            <w:shd w:val="clear" w:color="auto" w:fill="auto"/>
            <w:noWrap/>
            <w:vAlign w:val="bottom"/>
          </w:tcPr>
          <w:p w14:paraId="395A1305" w14:textId="0D86F069" w:rsidR="0025659C" w:rsidRDefault="0025659C" w:rsidP="0025659C">
            <w:pPr>
              <w:jc w:val="right"/>
              <w:rPr>
                <w:rFonts w:ascii="Calibri" w:hAnsi="Calibri" w:cs="Calibri"/>
                <w:sz w:val="22"/>
                <w:szCs w:val="22"/>
              </w:rPr>
            </w:pPr>
            <w:r>
              <w:rPr>
                <w:rFonts w:ascii="Calibri" w:hAnsi="Calibri" w:cs="Calibri"/>
                <w:sz w:val="22"/>
                <w:szCs w:val="22"/>
              </w:rPr>
              <w:t>26.0949%</w:t>
            </w:r>
          </w:p>
        </w:tc>
        <w:tc>
          <w:tcPr>
            <w:tcW w:w="1170" w:type="dxa"/>
            <w:shd w:val="clear" w:color="auto" w:fill="auto"/>
            <w:noWrap/>
            <w:vAlign w:val="bottom"/>
          </w:tcPr>
          <w:p w14:paraId="4F98830D" w14:textId="751B6E3C" w:rsidR="0025659C" w:rsidRDefault="0025659C" w:rsidP="0025659C">
            <w:pPr>
              <w:jc w:val="right"/>
              <w:rPr>
                <w:rFonts w:ascii="Calibri" w:hAnsi="Calibri" w:cs="Calibri"/>
                <w:sz w:val="22"/>
                <w:szCs w:val="22"/>
              </w:rPr>
            </w:pPr>
            <w:r>
              <w:rPr>
                <w:rFonts w:ascii="Calibri" w:hAnsi="Calibri" w:cs="Calibri"/>
                <w:sz w:val="22"/>
                <w:szCs w:val="22"/>
              </w:rPr>
              <w:t>2.3156%</w:t>
            </w:r>
          </w:p>
        </w:tc>
        <w:tc>
          <w:tcPr>
            <w:tcW w:w="1170" w:type="dxa"/>
            <w:shd w:val="clear" w:color="auto" w:fill="auto"/>
            <w:noWrap/>
            <w:vAlign w:val="bottom"/>
          </w:tcPr>
          <w:p w14:paraId="28E87A91" w14:textId="7098D464" w:rsidR="0025659C" w:rsidRDefault="0025659C" w:rsidP="0025659C">
            <w:pPr>
              <w:jc w:val="right"/>
              <w:rPr>
                <w:rFonts w:ascii="Calibri" w:hAnsi="Calibri" w:cs="Calibri"/>
                <w:sz w:val="22"/>
                <w:szCs w:val="22"/>
              </w:rPr>
            </w:pPr>
            <w:r>
              <w:rPr>
                <w:rFonts w:ascii="Calibri" w:hAnsi="Calibri" w:cs="Calibri"/>
                <w:sz w:val="22"/>
                <w:szCs w:val="22"/>
              </w:rPr>
              <w:t>5.6006%</w:t>
            </w:r>
          </w:p>
        </w:tc>
        <w:tc>
          <w:tcPr>
            <w:tcW w:w="1260" w:type="dxa"/>
            <w:shd w:val="clear" w:color="auto" w:fill="auto"/>
            <w:noWrap/>
            <w:vAlign w:val="bottom"/>
          </w:tcPr>
          <w:p w14:paraId="79B2D547" w14:textId="70ABE72B" w:rsidR="0025659C" w:rsidRDefault="0025659C" w:rsidP="0025659C">
            <w:pPr>
              <w:jc w:val="right"/>
              <w:rPr>
                <w:rFonts w:ascii="Calibri" w:hAnsi="Calibri" w:cs="Calibri"/>
                <w:sz w:val="22"/>
                <w:szCs w:val="22"/>
              </w:rPr>
            </w:pPr>
            <w:r>
              <w:rPr>
                <w:rFonts w:ascii="Calibri" w:hAnsi="Calibri" w:cs="Calibri"/>
                <w:sz w:val="22"/>
                <w:szCs w:val="22"/>
              </w:rPr>
              <w:t>0.1338%</w:t>
            </w:r>
          </w:p>
        </w:tc>
        <w:tc>
          <w:tcPr>
            <w:tcW w:w="1170" w:type="dxa"/>
            <w:shd w:val="clear" w:color="auto" w:fill="auto"/>
            <w:noWrap/>
            <w:vAlign w:val="bottom"/>
          </w:tcPr>
          <w:p w14:paraId="5CAD055E" w14:textId="0CFCDF1B" w:rsidR="0025659C" w:rsidRDefault="0025659C" w:rsidP="0025659C">
            <w:pPr>
              <w:jc w:val="right"/>
              <w:rPr>
                <w:rFonts w:ascii="Calibri" w:hAnsi="Calibri" w:cs="Calibri"/>
                <w:sz w:val="22"/>
                <w:szCs w:val="22"/>
              </w:rPr>
            </w:pPr>
            <w:r>
              <w:rPr>
                <w:rFonts w:ascii="Calibri" w:hAnsi="Calibri" w:cs="Calibri"/>
                <w:sz w:val="22"/>
                <w:szCs w:val="22"/>
              </w:rPr>
              <w:t>11.5841%</w:t>
            </w:r>
          </w:p>
        </w:tc>
        <w:tc>
          <w:tcPr>
            <w:tcW w:w="1890" w:type="dxa"/>
            <w:shd w:val="clear" w:color="auto" w:fill="auto"/>
            <w:noWrap/>
            <w:vAlign w:val="bottom"/>
          </w:tcPr>
          <w:p w14:paraId="74B3DBA9" w14:textId="1014D5EE" w:rsidR="0025659C" w:rsidRDefault="0025659C" w:rsidP="0025659C">
            <w:pPr>
              <w:jc w:val="right"/>
              <w:rPr>
                <w:rFonts w:ascii="Calibri" w:hAnsi="Calibri" w:cs="Calibri"/>
                <w:sz w:val="22"/>
                <w:szCs w:val="22"/>
              </w:rPr>
            </w:pPr>
            <w:r>
              <w:rPr>
                <w:rFonts w:ascii="Calibri" w:hAnsi="Calibri" w:cs="Calibri"/>
                <w:sz w:val="22"/>
                <w:szCs w:val="22"/>
              </w:rPr>
              <w:t>13.0048%</w:t>
            </w:r>
          </w:p>
        </w:tc>
      </w:tr>
      <w:tr w:rsidR="0025659C" w14:paraId="7610ABB2" w14:textId="77777777" w:rsidTr="005A4AD9">
        <w:trPr>
          <w:trHeight w:val="300"/>
        </w:trPr>
        <w:tc>
          <w:tcPr>
            <w:tcW w:w="874" w:type="dxa"/>
            <w:vAlign w:val="bottom"/>
          </w:tcPr>
          <w:p w14:paraId="74201DBE" w14:textId="77777777" w:rsidR="0025659C" w:rsidRPr="00B00D20" w:rsidRDefault="0025659C" w:rsidP="0025659C">
            <w:pPr>
              <w:jc w:val="right"/>
              <w:rPr>
                <w:rFonts w:ascii="Calibri" w:hAnsi="Calibri" w:cs="Calibri"/>
                <w:sz w:val="22"/>
                <w:szCs w:val="22"/>
              </w:rPr>
            </w:pPr>
            <w:r>
              <w:rPr>
                <w:rFonts w:ascii="Calibri" w:hAnsi="Calibri" w:cs="Calibri"/>
                <w:sz w:val="22"/>
                <w:szCs w:val="22"/>
              </w:rPr>
              <w:t>14</w:t>
            </w:r>
          </w:p>
        </w:tc>
        <w:tc>
          <w:tcPr>
            <w:tcW w:w="1281" w:type="dxa"/>
            <w:shd w:val="clear" w:color="auto" w:fill="auto"/>
            <w:noWrap/>
            <w:vAlign w:val="bottom"/>
          </w:tcPr>
          <w:p w14:paraId="0F21F079" w14:textId="77D86749" w:rsidR="0025659C" w:rsidRDefault="0025659C" w:rsidP="0025659C">
            <w:pPr>
              <w:jc w:val="right"/>
              <w:rPr>
                <w:rFonts w:ascii="Calibri" w:hAnsi="Calibri" w:cs="Calibri"/>
                <w:sz w:val="22"/>
                <w:szCs w:val="22"/>
              </w:rPr>
            </w:pPr>
            <w:r>
              <w:rPr>
                <w:rFonts w:ascii="Calibri" w:hAnsi="Calibri" w:cs="Calibri"/>
                <w:sz w:val="22"/>
                <w:szCs w:val="22"/>
              </w:rPr>
              <w:t>54.5635%</w:t>
            </w:r>
          </w:p>
        </w:tc>
        <w:tc>
          <w:tcPr>
            <w:tcW w:w="1170" w:type="dxa"/>
            <w:shd w:val="clear" w:color="auto" w:fill="auto"/>
            <w:noWrap/>
            <w:vAlign w:val="bottom"/>
          </w:tcPr>
          <w:p w14:paraId="2412FB8B" w14:textId="7CB9158C" w:rsidR="0025659C" w:rsidRDefault="0025659C" w:rsidP="0025659C">
            <w:pPr>
              <w:jc w:val="right"/>
              <w:rPr>
                <w:rFonts w:ascii="Calibri" w:hAnsi="Calibri" w:cs="Calibri"/>
                <w:sz w:val="22"/>
                <w:szCs w:val="22"/>
              </w:rPr>
            </w:pPr>
            <w:r>
              <w:rPr>
                <w:rFonts w:ascii="Calibri" w:hAnsi="Calibri" w:cs="Calibri"/>
                <w:sz w:val="22"/>
                <w:szCs w:val="22"/>
              </w:rPr>
              <w:t>20.1983%</w:t>
            </w:r>
          </w:p>
        </w:tc>
        <w:tc>
          <w:tcPr>
            <w:tcW w:w="1170" w:type="dxa"/>
            <w:shd w:val="clear" w:color="auto" w:fill="auto"/>
            <w:noWrap/>
            <w:vAlign w:val="bottom"/>
          </w:tcPr>
          <w:p w14:paraId="0748D612" w14:textId="76EB5EDF" w:rsidR="0025659C" w:rsidRDefault="0025659C" w:rsidP="0025659C">
            <w:pPr>
              <w:jc w:val="right"/>
              <w:rPr>
                <w:rFonts w:ascii="Calibri" w:hAnsi="Calibri" w:cs="Calibri"/>
                <w:sz w:val="22"/>
                <w:szCs w:val="22"/>
              </w:rPr>
            </w:pPr>
            <w:r>
              <w:rPr>
                <w:rFonts w:ascii="Calibri" w:hAnsi="Calibri" w:cs="Calibri"/>
                <w:sz w:val="22"/>
                <w:szCs w:val="22"/>
              </w:rPr>
              <w:t>1.8168%</w:t>
            </w:r>
          </w:p>
        </w:tc>
        <w:tc>
          <w:tcPr>
            <w:tcW w:w="1170" w:type="dxa"/>
            <w:shd w:val="clear" w:color="auto" w:fill="auto"/>
            <w:noWrap/>
            <w:vAlign w:val="bottom"/>
          </w:tcPr>
          <w:p w14:paraId="10492A76" w14:textId="003CA0F0" w:rsidR="0025659C" w:rsidRDefault="0025659C" w:rsidP="0025659C">
            <w:pPr>
              <w:jc w:val="right"/>
              <w:rPr>
                <w:rFonts w:ascii="Calibri" w:hAnsi="Calibri" w:cs="Calibri"/>
                <w:sz w:val="22"/>
                <w:szCs w:val="22"/>
              </w:rPr>
            </w:pPr>
            <w:r>
              <w:rPr>
                <w:rFonts w:ascii="Calibri" w:hAnsi="Calibri" w:cs="Calibri"/>
                <w:sz w:val="22"/>
                <w:szCs w:val="22"/>
              </w:rPr>
              <w:t>12.8773%</w:t>
            </w:r>
          </w:p>
        </w:tc>
        <w:tc>
          <w:tcPr>
            <w:tcW w:w="1260" w:type="dxa"/>
            <w:shd w:val="clear" w:color="auto" w:fill="auto"/>
            <w:noWrap/>
            <w:vAlign w:val="bottom"/>
          </w:tcPr>
          <w:p w14:paraId="61EEB400" w14:textId="0B91B2E8" w:rsidR="0025659C" w:rsidRDefault="0025659C" w:rsidP="0025659C">
            <w:pPr>
              <w:jc w:val="right"/>
              <w:rPr>
                <w:rFonts w:ascii="Calibri" w:hAnsi="Calibri" w:cs="Calibri"/>
                <w:sz w:val="22"/>
                <w:szCs w:val="22"/>
              </w:rPr>
            </w:pPr>
            <w:r>
              <w:rPr>
                <w:rFonts w:ascii="Calibri" w:hAnsi="Calibri" w:cs="Calibri"/>
                <w:sz w:val="22"/>
                <w:szCs w:val="22"/>
              </w:rPr>
              <w:t>0.1564%</w:t>
            </w:r>
          </w:p>
        </w:tc>
        <w:tc>
          <w:tcPr>
            <w:tcW w:w="1170" w:type="dxa"/>
            <w:shd w:val="clear" w:color="auto" w:fill="auto"/>
            <w:noWrap/>
            <w:vAlign w:val="bottom"/>
          </w:tcPr>
          <w:p w14:paraId="1D7C5A9D" w14:textId="2F9B88DE" w:rsidR="0025659C" w:rsidRDefault="0025659C" w:rsidP="0025659C">
            <w:pPr>
              <w:jc w:val="right"/>
              <w:rPr>
                <w:rFonts w:ascii="Calibri" w:hAnsi="Calibri" w:cs="Calibri"/>
                <w:sz w:val="22"/>
                <w:szCs w:val="22"/>
              </w:rPr>
            </w:pPr>
            <w:r>
              <w:rPr>
                <w:rFonts w:ascii="Calibri" w:hAnsi="Calibri" w:cs="Calibri"/>
                <w:sz w:val="22"/>
                <w:szCs w:val="22"/>
              </w:rPr>
              <w:t>10.0965%</w:t>
            </w:r>
          </w:p>
        </w:tc>
        <w:tc>
          <w:tcPr>
            <w:tcW w:w="1890" w:type="dxa"/>
            <w:shd w:val="clear" w:color="auto" w:fill="auto"/>
            <w:noWrap/>
            <w:vAlign w:val="bottom"/>
          </w:tcPr>
          <w:p w14:paraId="46AD011E" w14:textId="186BB4FF" w:rsidR="0025659C" w:rsidRDefault="0025659C" w:rsidP="0025659C">
            <w:pPr>
              <w:jc w:val="right"/>
              <w:rPr>
                <w:rFonts w:ascii="Calibri" w:hAnsi="Calibri" w:cs="Calibri"/>
                <w:sz w:val="22"/>
                <w:szCs w:val="22"/>
              </w:rPr>
            </w:pPr>
            <w:r>
              <w:rPr>
                <w:rFonts w:ascii="Calibri" w:hAnsi="Calibri" w:cs="Calibri"/>
                <w:sz w:val="22"/>
                <w:szCs w:val="22"/>
              </w:rPr>
              <w:t>11.2484%</w:t>
            </w:r>
          </w:p>
        </w:tc>
      </w:tr>
    </w:tbl>
    <w:p w14:paraId="1B2DCE76" w14:textId="2E81D41A" w:rsidR="00CA7FAD" w:rsidRDefault="00D00A0B" w:rsidP="00CA7FAD">
      <w:pPr>
        <w:spacing w:line="480" w:lineRule="auto"/>
      </w:pPr>
      <w:r>
        <w:t>North Carolina Compactness Plan</w:t>
      </w:r>
      <w:r w:rsidR="00CA7FAD">
        <w:t>: Racial Demographics</w:t>
      </w:r>
    </w:p>
    <w:p w14:paraId="70739139" w14:textId="1C973943" w:rsidR="00CA7FAD" w:rsidRDefault="001256E9" w:rsidP="001256E9">
      <w:r>
        <w:br w:type="page"/>
      </w:r>
    </w:p>
    <w:p w14:paraId="4FFA5C47" w14:textId="78EFD827" w:rsidR="00FF4083" w:rsidRDefault="00FF4083" w:rsidP="00CA7FAD">
      <w:pPr>
        <w:spacing w:line="480" w:lineRule="auto"/>
      </w:pPr>
      <w:r>
        <w:rPr>
          <w:noProof/>
        </w:rPr>
        <w:lastRenderedPageBreak/>
        <w:drawing>
          <wp:inline distT="0" distB="0" distL="0" distR="0" wp14:anchorId="24445744" wp14:editId="40EF9B26">
            <wp:extent cx="5943600" cy="1409065"/>
            <wp:effectExtent l="0" t="0" r="0" b="635"/>
            <wp:docPr id="41" name="Picture 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abl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1409065"/>
                    </a:xfrm>
                    <a:prstGeom prst="rect">
                      <a:avLst/>
                    </a:prstGeom>
                  </pic:spPr>
                </pic:pic>
              </a:graphicData>
            </a:graphic>
          </wp:inline>
        </w:drawing>
      </w:r>
    </w:p>
    <w:p w14:paraId="24AE9FD2" w14:textId="2A02A1BA" w:rsidR="00FF4083" w:rsidRDefault="00FF4083" w:rsidP="00CA7FAD">
      <w:pPr>
        <w:spacing w:line="480" w:lineRule="auto"/>
      </w:pPr>
      <w:r w:rsidRPr="00FF4083">
        <w:drawing>
          <wp:inline distT="0" distB="0" distL="0" distR="0" wp14:anchorId="5AC66675" wp14:editId="0053CD96">
            <wp:extent cx="5943600" cy="2001520"/>
            <wp:effectExtent l="0" t="0" r="0" b="5080"/>
            <wp:docPr id="42" name="Picture 4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able&#10;&#10;Description automatically generated"/>
                    <pic:cNvPicPr/>
                  </pic:nvPicPr>
                  <pic:blipFill>
                    <a:blip r:embed="rId42"/>
                    <a:stretch>
                      <a:fillRect/>
                    </a:stretch>
                  </pic:blipFill>
                  <pic:spPr>
                    <a:xfrm>
                      <a:off x="0" y="0"/>
                      <a:ext cx="5943600" cy="2001520"/>
                    </a:xfrm>
                    <a:prstGeom prst="rect">
                      <a:avLst/>
                    </a:prstGeom>
                  </pic:spPr>
                </pic:pic>
              </a:graphicData>
            </a:graphic>
          </wp:inline>
        </w:drawing>
      </w: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295"/>
        <w:gridCol w:w="2700"/>
        <w:gridCol w:w="2340"/>
      </w:tblGrid>
      <w:tr w:rsidR="00FF4083" w:rsidRPr="00FF4083" w14:paraId="5863523C" w14:textId="77777777" w:rsidTr="00FF4083">
        <w:trPr>
          <w:trHeight w:val="320"/>
        </w:trPr>
        <w:tc>
          <w:tcPr>
            <w:tcW w:w="1300" w:type="dxa"/>
            <w:shd w:val="clear" w:color="auto" w:fill="auto"/>
            <w:noWrap/>
            <w:vAlign w:val="bottom"/>
            <w:hideMark/>
          </w:tcPr>
          <w:p w14:paraId="0B917292" w14:textId="77777777" w:rsidR="00FF4083" w:rsidRPr="00FF4083" w:rsidRDefault="00FF4083" w:rsidP="00FF4083">
            <w:pPr>
              <w:rPr>
                <w:rFonts w:ascii="Calibri" w:hAnsi="Calibri" w:cs="Calibri"/>
                <w:b/>
                <w:bCs/>
                <w:color w:val="000000"/>
                <w:sz w:val="22"/>
                <w:szCs w:val="22"/>
              </w:rPr>
            </w:pPr>
            <w:r w:rsidRPr="00FF4083">
              <w:rPr>
                <w:rFonts w:ascii="Calibri" w:hAnsi="Calibri" w:cs="Calibri"/>
                <w:b/>
                <w:bCs/>
                <w:color w:val="000000"/>
                <w:sz w:val="22"/>
                <w:szCs w:val="22"/>
              </w:rPr>
              <w:t>District</w:t>
            </w:r>
          </w:p>
        </w:tc>
        <w:tc>
          <w:tcPr>
            <w:tcW w:w="2295" w:type="dxa"/>
            <w:shd w:val="clear" w:color="auto" w:fill="auto"/>
            <w:noWrap/>
            <w:vAlign w:val="bottom"/>
            <w:hideMark/>
          </w:tcPr>
          <w:p w14:paraId="636B08FA" w14:textId="77777777" w:rsidR="00FF4083" w:rsidRPr="00FF4083" w:rsidRDefault="00FF4083" w:rsidP="00FF4083">
            <w:pPr>
              <w:rPr>
                <w:rFonts w:ascii="Calibri" w:hAnsi="Calibri" w:cs="Calibri"/>
                <w:b/>
                <w:bCs/>
                <w:color w:val="000000"/>
                <w:sz w:val="22"/>
                <w:szCs w:val="22"/>
              </w:rPr>
            </w:pPr>
            <w:r w:rsidRPr="00FF4083">
              <w:rPr>
                <w:rFonts w:ascii="Calibri" w:hAnsi="Calibri" w:cs="Calibri"/>
                <w:b/>
                <w:bCs/>
                <w:color w:val="000000"/>
                <w:sz w:val="22"/>
                <w:szCs w:val="22"/>
              </w:rPr>
              <w:t>Chance of 1+ Flips†</w:t>
            </w:r>
          </w:p>
        </w:tc>
        <w:tc>
          <w:tcPr>
            <w:tcW w:w="2700" w:type="dxa"/>
            <w:shd w:val="clear" w:color="auto" w:fill="auto"/>
            <w:noWrap/>
            <w:vAlign w:val="bottom"/>
            <w:hideMark/>
          </w:tcPr>
          <w:p w14:paraId="1C444866" w14:textId="77777777" w:rsidR="00FF4083" w:rsidRPr="00FF4083" w:rsidRDefault="00FF4083" w:rsidP="00FF4083">
            <w:pPr>
              <w:rPr>
                <w:rFonts w:ascii="Calibri" w:hAnsi="Calibri" w:cs="Calibri"/>
                <w:b/>
                <w:bCs/>
                <w:color w:val="000000"/>
                <w:sz w:val="22"/>
                <w:szCs w:val="22"/>
              </w:rPr>
            </w:pPr>
            <w:r w:rsidRPr="00FF4083">
              <w:rPr>
                <w:rFonts w:ascii="Calibri" w:hAnsi="Calibri" w:cs="Calibri"/>
                <w:b/>
                <w:bCs/>
                <w:color w:val="000000"/>
                <w:sz w:val="22"/>
                <w:szCs w:val="22"/>
              </w:rPr>
              <w:t>Chance of Democratic Win</w:t>
            </w:r>
          </w:p>
        </w:tc>
        <w:tc>
          <w:tcPr>
            <w:tcW w:w="2340" w:type="dxa"/>
            <w:shd w:val="clear" w:color="auto" w:fill="auto"/>
            <w:noWrap/>
            <w:vAlign w:val="bottom"/>
            <w:hideMark/>
          </w:tcPr>
          <w:p w14:paraId="029A21E9" w14:textId="77777777" w:rsidR="00FF4083" w:rsidRPr="00FF4083" w:rsidRDefault="00FF4083" w:rsidP="00FF4083">
            <w:pPr>
              <w:rPr>
                <w:rFonts w:ascii="Calibri" w:hAnsi="Calibri" w:cs="Calibri"/>
                <w:b/>
                <w:bCs/>
                <w:color w:val="000000"/>
                <w:sz w:val="22"/>
                <w:szCs w:val="22"/>
              </w:rPr>
            </w:pPr>
            <w:r w:rsidRPr="00FF4083">
              <w:rPr>
                <w:rFonts w:ascii="Calibri" w:hAnsi="Calibri" w:cs="Calibri"/>
                <w:b/>
                <w:bCs/>
                <w:color w:val="000000"/>
                <w:sz w:val="22"/>
                <w:szCs w:val="22"/>
              </w:rPr>
              <w:t>Predicted Vote Shares</w:t>
            </w:r>
          </w:p>
        </w:tc>
      </w:tr>
      <w:tr w:rsidR="00FF4083" w:rsidRPr="00FF4083" w14:paraId="2C7CEE55" w14:textId="77777777" w:rsidTr="00FF4083">
        <w:trPr>
          <w:trHeight w:val="320"/>
        </w:trPr>
        <w:tc>
          <w:tcPr>
            <w:tcW w:w="1300" w:type="dxa"/>
            <w:shd w:val="clear" w:color="auto" w:fill="auto"/>
            <w:noWrap/>
            <w:vAlign w:val="bottom"/>
            <w:hideMark/>
          </w:tcPr>
          <w:p w14:paraId="7556BFFB" w14:textId="77777777" w:rsidR="00FF4083" w:rsidRPr="00FF4083" w:rsidRDefault="00FF4083" w:rsidP="00FF4083">
            <w:pPr>
              <w:jc w:val="right"/>
              <w:rPr>
                <w:rFonts w:ascii="Calibri" w:hAnsi="Calibri" w:cs="Calibri"/>
                <w:color w:val="000000"/>
                <w:sz w:val="22"/>
                <w:szCs w:val="22"/>
              </w:rPr>
            </w:pPr>
            <w:r w:rsidRPr="00FF4083">
              <w:rPr>
                <w:rFonts w:ascii="Calibri" w:hAnsi="Calibri" w:cs="Calibri"/>
                <w:color w:val="000000"/>
                <w:sz w:val="22"/>
                <w:szCs w:val="22"/>
              </w:rPr>
              <w:t>1</w:t>
            </w:r>
          </w:p>
        </w:tc>
        <w:tc>
          <w:tcPr>
            <w:tcW w:w="2295" w:type="dxa"/>
            <w:shd w:val="clear" w:color="auto" w:fill="auto"/>
            <w:noWrap/>
            <w:vAlign w:val="bottom"/>
            <w:hideMark/>
          </w:tcPr>
          <w:p w14:paraId="2A9F918B"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Yes</w:t>
            </w:r>
          </w:p>
        </w:tc>
        <w:tc>
          <w:tcPr>
            <w:tcW w:w="2700" w:type="dxa"/>
            <w:shd w:val="clear" w:color="auto" w:fill="auto"/>
            <w:noWrap/>
            <w:vAlign w:val="bottom"/>
            <w:hideMark/>
          </w:tcPr>
          <w:p w14:paraId="469F4036"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14%</w:t>
            </w:r>
          </w:p>
        </w:tc>
        <w:tc>
          <w:tcPr>
            <w:tcW w:w="2340" w:type="dxa"/>
            <w:shd w:val="clear" w:color="auto" w:fill="auto"/>
            <w:noWrap/>
            <w:vAlign w:val="bottom"/>
            <w:hideMark/>
          </w:tcPr>
          <w:p w14:paraId="666F32BA"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45% D / 55% R</w:t>
            </w:r>
          </w:p>
        </w:tc>
      </w:tr>
      <w:tr w:rsidR="00FF4083" w:rsidRPr="00FF4083" w14:paraId="79A55DEE" w14:textId="77777777" w:rsidTr="00FF4083">
        <w:trPr>
          <w:trHeight w:val="320"/>
        </w:trPr>
        <w:tc>
          <w:tcPr>
            <w:tcW w:w="1300" w:type="dxa"/>
            <w:shd w:val="clear" w:color="auto" w:fill="auto"/>
            <w:noWrap/>
            <w:vAlign w:val="bottom"/>
            <w:hideMark/>
          </w:tcPr>
          <w:p w14:paraId="4FD00F7D" w14:textId="77777777" w:rsidR="00FF4083" w:rsidRPr="00FF4083" w:rsidRDefault="00FF4083" w:rsidP="00FF4083">
            <w:pPr>
              <w:jc w:val="right"/>
              <w:rPr>
                <w:rFonts w:ascii="Calibri" w:hAnsi="Calibri" w:cs="Calibri"/>
                <w:color w:val="000000"/>
                <w:sz w:val="22"/>
                <w:szCs w:val="22"/>
              </w:rPr>
            </w:pPr>
            <w:r w:rsidRPr="00FF4083">
              <w:rPr>
                <w:rFonts w:ascii="Calibri" w:hAnsi="Calibri" w:cs="Calibri"/>
                <w:color w:val="000000"/>
                <w:sz w:val="22"/>
                <w:szCs w:val="22"/>
              </w:rPr>
              <w:t>2</w:t>
            </w:r>
          </w:p>
        </w:tc>
        <w:tc>
          <w:tcPr>
            <w:tcW w:w="2295" w:type="dxa"/>
            <w:shd w:val="clear" w:color="auto" w:fill="auto"/>
            <w:noWrap/>
            <w:vAlign w:val="bottom"/>
            <w:hideMark/>
          </w:tcPr>
          <w:p w14:paraId="5473AD64"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No</w:t>
            </w:r>
          </w:p>
        </w:tc>
        <w:tc>
          <w:tcPr>
            <w:tcW w:w="2700" w:type="dxa"/>
            <w:shd w:val="clear" w:color="auto" w:fill="auto"/>
            <w:noWrap/>
            <w:vAlign w:val="bottom"/>
            <w:hideMark/>
          </w:tcPr>
          <w:p w14:paraId="74CFC079"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10%</w:t>
            </w:r>
          </w:p>
        </w:tc>
        <w:tc>
          <w:tcPr>
            <w:tcW w:w="2340" w:type="dxa"/>
            <w:shd w:val="clear" w:color="auto" w:fill="auto"/>
            <w:noWrap/>
            <w:vAlign w:val="bottom"/>
            <w:hideMark/>
          </w:tcPr>
          <w:p w14:paraId="6117D86B"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44% D / 56% R</w:t>
            </w:r>
          </w:p>
        </w:tc>
      </w:tr>
      <w:tr w:rsidR="00FF4083" w:rsidRPr="00FF4083" w14:paraId="2B9D3F33" w14:textId="77777777" w:rsidTr="00FF4083">
        <w:trPr>
          <w:trHeight w:val="320"/>
        </w:trPr>
        <w:tc>
          <w:tcPr>
            <w:tcW w:w="1300" w:type="dxa"/>
            <w:shd w:val="clear" w:color="auto" w:fill="auto"/>
            <w:noWrap/>
            <w:vAlign w:val="bottom"/>
            <w:hideMark/>
          </w:tcPr>
          <w:p w14:paraId="58116367" w14:textId="77777777" w:rsidR="00FF4083" w:rsidRPr="00FF4083" w:rsidRDefault="00FF4083" w:rsidP="00FF4083">
            <w:pPr>
              <w:jc w:val="right"/>
              <w:rPr>
                <w:rFonts w:ascii="Calibri" w:hAnsi="Calibri" w:cs="Calibri"/>
                <w:color w:val="000000"/>
                <w:sz w:val="22"/>
                <w:szCs w:val="22"/>
              </w:rPr>
            </w:pPr>
            <w:r w:rsidRPr="00FF4083">
              <w:rPr>
                <w:rFonts w:ascii="Calibri" w:hAnsi="Calibri" w:cs="Calibri"/>
                <w:color w:val="000000"/>
                <w:sz w:val="22"/>
                <w:szCs w:val="22"/>
              </w:rPr>
              <w:t>3</w:t>
            </w:r>
          </w:p>
        </w:tc>
        <w:tc>
          <w:tcPr>
            <w:tcW w:w="2295" w:type="dxa"/>
            <w:shd w:val="clear" w:color="auto" w:fill="auto"/>
            <w:noWrap/>
            <w:vAlign w:val="bottom"/>
            <w:hideMark/>
          </w:tcPr>
          <w:p w14:paraId="196108C8"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Yes</w:t>
            </w:r>
          </w:p>
        </w:tc>
        <w:tc>
          <w:tcPr>
            <w:tcW w:w="2700" w:type="dxa"/>
            <w:shd w:val="clear" w:color="auto" w:fill="auto"/>
            <w:noWrap/>
            <w:vAlign w:val="bottom"/>
            <w:hideMark/>
          </w:tcPr>
          <w:p w14:paraId="3A9AB04E"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78%</w:t>
            </w:r>
          </w:p>
        </w:tc>
        <w:tc>
          <w:tcPr>
            <w:tcW w:w="2340" w:type="dxa"/>
            <w:shd w:val="clear" w:color="auto" w:fill="auto"/>
            <w:noWrap/>
            <w:vAlign w:val="bottom"/>
            <w:hideMark/>
          </w:tcPr>
          <w:p w14:paraId="5B6A7D65"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54% D / 46% R</w:t>
            </w:r>
          </w:p>
        </w:tc>
      </w:tr>
      <w:tr w:rsidR="00FF4083" w:rsidRPr="00FF4083" w14:paraId="1D9EA419" w14:textId="77777777" w:rsidTr="00FF4083">
        <w:trPr>
          <w:trHeight w:val="320"/>
        </w:trPr>
        <w:tc>
          <w:tcPr>
            <w:tcW w:w="1300" w:type="dxa"/>
            <w:shd w:val="clear" w:color="auto" w:fill="auto"/>
            <w:noWrap/>
            <w:vAlign w:val="bottom"/>
            <w:hideMark/>
          </w:tcPr>
          <w:p w14:paraId="4A8E554D" w14:textId="77777777" w:rsidR="00FF4083" w:rsidRPr="00FF4083" w:rsidRDefault="00FF4083" w:rsidP="00FF4083">
            <w:pPr>
              <w:jc w:val="right"/>
              <w:rPr>
                <w:rFonts w:ascii="Calibri" w:hAnsi="Calibri" w:cs="Calibri"/>
                <w:color w:val="000000"/>
                <w:sz w:val="22"/>
                <w:szCs w:val="22"/>
              </w:rPr>
            </w:pPr>
            <w:r w:rsidRPr="00FF4083">
              <w:rPr>
                <w:rFonts w:ascii="Calibri" w:hAnsi="Calibri" w:cs="Calibri"/>
                <w:color w:val="000000"/>
                <w:sz w:val="22"/>
                <w:szCs w:val="22"/>
              </w:rPr>
              <w:t>4</w:t>
            </w:r>
          </w:p>
        </w:tc>
        <w:tc>
          <w:tcPr>
            <w:tcW w:w="2295" w:type="dxa"/>
            <w:shd w:val="clear" w:color="auto" w:fill="auto"/>
            <w:noWrap/>
            <w:vAlign w:val="bottom"/>
            <w:hideMark/>
          </w:tcPr>
          <w:p w14:paraId="6FCE6B7F"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No</w:t>
            </w:r>
          </w:p>
        </w:tc>
        <w:tc>
          <w:tcPr>
            <w:tcW w:w="2700" w:type="dxa"/>
            <w:shd w:val="clear" w:color="auto" w:fill="auto"/>
            <w:noWrap/>
            <w:vAlign w:val="bottom"/>
            <w:hideMark/>
          </w:tcPr>
          <w:p w14:paraId="5CFECB17"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&lt;1%</w:t>
            </w:r>
          </w:p>
        </w:tc>
        <w:tc>
          <w:tcPr>
            <w:tcW w:w="2340" w:type="dxa"/>
            <w:shd w:val="clear" w:color="auto" w:fill="auto"/>
            <w:noWrap/>
            <w:vAlign w:val="bottom"/>
            <w:hideMark/>
          </w:tcPr>
          <w:p w14:paraId="35C2172F"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33% D / 67% R</w:t>
            </w:r>
          </w:p>
        </w:tc>
      </w:tr>
      <w:tr w:rsidR="00FF4083" w:rsidRPr="00FF4083" w14:paraId="3FB72A4B" w14:textId="77777777" w:rsidTr="00FF4083">
        <w:trPr>
          <w:trHeight w:val="320"/>
        </w:trPr>
        <w:tc>
          <w:tcPr>
            <w:tcW w:w="1300" w:type="dxa"/>
            <w:shd w:val="clear" w:color="auto" w:fill="auto"/>
            <w:noWrap/>
            <w:vAlign w:val="bottom"/>
            <w:hideMark/>
          </w:tcPr>
          <w:p w14:paraId="6A0A0B6D" w14:textId="77777777" w:rsidR="00FF4083" w:rsidRPr="00FF4083" w:rsidRDefault="00FF4083" w:rsidP="00FF4083">
            <w:pPr>
              <w:jc w:val="right"/>
              <w:rPr>
                <w:rFonts w:ascii="Calibri" w:hAnsi="Calibri" w:cs="Calibri"/>
                <w:color w:val="000000"/>
                <w:sz w:val="22"/>
                <w:szCs w:val="22"/>
              </w:rPr>
            </w:pPr>
            <w:r w:rsidRPr="00FF4083">
              <w:rPr>
                <w:rFonts w:ascii="Calibri" w:hAnsi="Calibri" w:cs="Calibri"/>
                <w:color w:val="000000"/>
                <w:sz w:val="22"/>
                <w:szCs w:val="22"/>
              </w:rPr>
              <w:t>5</w:t>
            </w:r>
          </w:p>
        </w:tc>
        <w:tc>
          <w:tcPr>
            <w:tcW w:w="2295" w:type="dxa"/>
            <w:shd w:val="clear" w:color="auto" w:fill="auto"/>
            <w:noWrap/>
            <w:vAlign w:val="bottom"/>
            <w:hideMark/>
          </w:tcPr>
          <w:p w14:paraId="6246A002"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Yes</w:t>
            </w:r>
          </w:p>
        </w:tc>
        <w:tc>
          <w:tcPr>
            <w:tcW w:w="2700" w:type="dxa"/>
            <w:shd w:val="clear" w:color="auto" w:fill="auto"/>
            <w:noWrap/>
            <w:vAlign w:val="bottom"/>
            <w:hideMark/>
          </w:tcPr>
          <w:p w14:paraId="4A754F1B"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28%</w:t>
            </w:r>
          </w:p>
        </w:tc>
        <w:tc>
          <w:tcPr>
            <w:tcW w:w="2340" w:type="dxa"/>
            <w:shd w:val="clear" w:color="auto" w:fill="auto"/>
            <w:noWrap/>
            <w:vAlign w:val="bottom"/>
            <w:hideMark/>
          </w:tcPr>
          <w:p w14:paraId="1168AB9C"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47% D / 53% R</w:t>
            </w:r>
          </w:p>
        </w:tc>
      </w:tr>
      <w:tr w:rsidR="00FF4083" w:rsidRPr="00FF4083" w14:paraId="1599534A" w14:textId="77777777" w:rsidTr="00FF4083">
        <w:trPr>
          <w:trHeight w:val="320"/>
        </w:trPr>
        <w:tc>
          <w:tcPr>
            <w:tcW w:w="1300" w:type="dxa"/>
            <w:shd w:val="clear" w:color="auto" w:fill="auto"/>
            <w:noWrap/>
            <w:vAlign w:val="bottom"/>
            <w:hideMark/>
          </w:tcPr>
          <w:p w14:paraId="70DE5051" w14:textId="77777777" w:rsidR="00FF4083" w:rsidRPr="00FF4083" w:rsidRDefault="00FF4083" w:rsidP="00FF4083">
            <w:pPr>
              <w:jc w:val="right"/>
              <w:rPr>
                <w:rFonts w:ascii="Calibri" w:hAnsi="Calibri" w:cs="Calibri"/>
                <w:color w:val="000000"/>
                <w:sz w:val="22"/>
                <w:szCs w:val="22"/>
              </w:rPr>
            </w:pPr>
            <w:r w:rsidRPr="00FF4083">
              <w:rPr>
                <w:rFonts w:ascii="Calibri" w:hAnsi="Calibri" w:cs="Calibri"/>
                <w:color w:val="000000"/>
                <w:sz w:val="22"/>
                <w:szCs w:val="22"/>
              </w:rPr>
              <w:t>6</w:t>
            </w:r>
          </w:p>
        </w:tc>
        <w:tc>
          <w:tcPr>
            <w:tcW w:w="2295" w:type="dxa"/>
            <w:shd w:val="clear" w:color="auto" w:fill="auto"/>
            <w:noWrap/>
            <w:vAlign w:val="bottom"/>
            <w:hideMark/>
          </w:tcPr>
          <w:p w14:paraId="44E7811D"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No</w:t>
            </w:r>
          </w:p>
        </w:tc>
        <w:tc>
          <w:tcPr>
            <w:tcW w:w="2700" w:type="dxa"/>
            <w:shd w:val="clear" w:color="auto" w:fill="auto"/>
            <w:noWrap/>
            <w:vAlign w:val="bottom"/>
            <w:hideMark/>
          </w:tcPr>
          <w:p w14:paraId="00511513"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&gt;99%</w:t>
            </w:r>
          </w:p>
        </w:tc>
        <w:tc>
          <w:tcPr>
            <w:tcW w:w="2340" w:type="dxa"/>
            <w:shd w:val="clear" w:color="auto" w:fill="auto"/>
            <w:noWrap/>
            <w:vAlign w:val="bottom"/>
            <w:hideMark/>
          </w:tcPr>
          <w:p w14:paraId="41A21DB8"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68% D / 32% R</w:t>
            </w:r>
          </w:p>
        </w:tc>
      </w:tr>
      <w:tr w:rsidR="00FF4083" w:rsidRPr="00FF4083" w14:paraId="7CFB56FA" w14:textId="77777777" w:rsidTr="00FF4083">
        <w:trPr>
          <w:trHeight w:val="320"/>
        </w:trPr>
        <w:tc>
          <w:tcPr>
            <w:tcW w:w="1300" w:type="dxa"/>
            <w:shd w:val="clear" w:color="auto" w:fill="auto"/>
            <w:noWrap/>
            <w:vAlign w:val="bottom"/>
            <w:hideMark/>
          </w:tcPr>
          <w:p w14:paraId="361CF8C7" w14:textId="77777777" w:rsidR="00FF4083" w:rsidRPr="00FF4083" w:rsidRDefault="00FF4083" w:rsidP="00FF4083">
            <w:pPr>
              <w:jc w:val="right"/>
              <w:rPr>
                <w:rFonts w:ascii="Calibri" w:hAnsi="Calibri" w:cs="Calibri"/>
                <w:color w:val="000000"/>
                <w:sz w:val="22"/>
                <w:szCs w:val="22"/>
              </w:rPr>
            </w:pPr>
            <w:r w:rsidRPr="00FF4083">
              <w:rPr>
                <w:rFonts w:ascii="Calibri" w:hAnsi="Calibri" w:cs="Calibri"/>
                <w:color w:val="000000"/>
                <w:sz w:val="22"/>
                <w:szCs w:val="22"/>
              </w:rPr>
              <w:t>7</w:t>
            </w:r>
          </w:p>
        </w:tc>
        <w:tc>
          <w:tcPr>
            <w:tcW w:w="2295" w:type="dxa"/>
            <w:shd w:val="clear" w:color="auto" w:fill="auto"/>
            <w:noWrap/>
            <w:vAlign w:val="bottom"/>
            <w:hideMark/>
          </w:tcPr>
          <w:p w14:paraId="29DE1D36"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No</w:t>
            </w:r>
          </w:p>
        </w:tc>
        <w:tc>
          <w:tcPr>
            <w:tcW w:w="2700" w:type="dxa"/>
            <w:shd w:val="clear" w:color="auto" w:fill="auto"/>
            <w:noWrap/>
            <w:vAlign w:val="bottom"/>
            <w:hideMark/>
          </w:tcPr>
          <w:p w14:paraId="49137729"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3%</w:t>
            </w:r>
          </w:p>
        </w:tc>
        <w:tc>
          <w:tcPr>
            <w:tcW w:w="2340" w:type="dxa"/>
            <w:shd w:val="clear" w:color="auto" w:fill="auto"/>
            <w:noWrap/>
            <w:vAlign w:val="bottom"/>
            <w:hideMark/>
          </w:tcPr>
          <w:p w14:paraId="0ACF31DF"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41% D / 59% R</w:t>
            </w:r>
          </w:p>
        </w:tc>
      </w:tr>
      <w:tr w:rsidR="00FF4083" w:rsidRPr="00FF4083" w14:paraId="79DCD09D" w14:textId="77777777" w:rsidTr="00FF4083">
        <w:trPr>
          <w:trHeight w:val="320"/>
        </w:trPr>
        <w:tc>
          <w:tcPr>
            <w:tcW w:w="1300" w:type="dxa"/>
            <w:shd w:val="clear" w:color="auto" w:fill="auto"/>
            <w:noWrap/>
            <w:vAlign w:val="bottom"/>
            <w:hideMark/>
          </w:tcPr>
          <w:p w14:paraId="5144BF70" w14:textId="77777777" w:rsidR="00FF4083" w:rsidRPr="00FF4083" w:rsidRDefault="00FF4083" w:rsidP="00FF4083">
            <w:pPr>
              <w:jc w:val="right"/>
              <w:rPr>
                <w:rFonts w:ascii="Calibri" w:hAnsi="Calibri" w:cs="Calibri"/>
                <w:color w:val="000000"/>
                <w:sz w:val="22"/>
                <w:szCs w:val="22"/>
              </w:rPr>
            </w:pPr>
            <w:r w:rsidRPr="00FF4083">
              <w:rPr>
                <w:rFonts w:ascii="Calibri" w:hAnsi="Calibri" w:cs="Calibri"/>
                <w:color w:val="000000"/>
                <w:sz w:val="22"/>
                <w:szCs w:val="22"/>
              </w:rPr>
              <w:t>8</w:t>
            </w:r>
          </w:p>
        </w:tc>
        <w:tc>
          <w:tcPr>
            <w:tcW w:w="2295" w:type="dxa"/>
            <w:shd w:val="clear" w:color="auto" w:fill="auto"/>
            <w:noWrap/>
            <w:vAlign w:val="bottom"/>
            <w:hideMark/>
          </w:tcPr>
          <w:p w14:paraId="6C6895CB"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No</w:t>
            </w:r>
          </w:p>
        </w:tc>
        <w:tc>
          <w:tcPr>
            <w:tcW w:w="2700" w:type="dxa"/>
            <w:shd w:val="clear" w:color="auto" w:fill="auto"/>
            <w:noWrap/>
            <w:vAlign w:val="bottom"/>
            <w:hideMark/>
          </w:tcPr>
          <w:p w14:paraId="03478430"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&lt;1%</w:t>
            </w:r>
          </w:p>
        </w:tc>
        <w:tc>
          <w:tcPr>
            <w:tcW w:w="2340" w:type="dxa"/>
            <w:shd w:val="clear" w:color="auto" w:fill="auto"/>
            <w:noWrap/>
            <w:vAlign w:val="bottom"/>
            <w:hideMark/>
          </w:tcPr>
          <w:p w14:paraId="69A6C73A"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39% D / 61% R</w:t>
            </w:r>
          </w:p>
        </w:tc>
      </w:tr>
      <w:tr w:rsidR="00FF4083" w:rsidRPr="00FF4083" w14:paraId="384CC9AC" w14:textId="77777777" w:rsidTr="00FF4083">
        <w:trPr>
          <w:trHeight w:val="320"/>
        </w:trPr>
        <w:tc>
          <w:tcPr>
            <w:tcW w:w="1300" w:type="dxa"/>
            <w:shd w:val="clear" w:color="auto" w:fill="auto"/>
            <w:noWrap/>
            <w:vAlign w:val="bottom"/>
            <w:hideMark/>
          </w:tcPr>
          <w:p w14:paraId="273BFD17" w14:textId="77777777" w:rsidR="00FF4083" w:rsidRPr="00FF4083" w:rsidRDefault="00FF4083" w:rsidP="00FF4083">
            <w:pPr>
              <w:jc w:val="right"/>
              <w:rPr>
                <w:rFonts w:ascii="Calibri" w:hAnsi="Calibri" w:cs="Calibri"/>
                <w:color w:val="000000"/>
                <w:sz w:val="22"/>
                <w:szCs w:val="22"/>
              </w:rPr>
            </w:pPr>
            <w:r w:rsidRPr="00FF4083">
              <w:rPr>
                <w:rFonts w:ascii="Calibri" w:hAnsi="Calibri" w:cs="Calibri"/>
                <w:color w:val="000000"/>
                <w:sz w:val="22"/>
                <w:szCs w:val="22"/>
              </w:rPr>
              <w:t>9</w:t>
            </w:r>
          </w:p>
        </w:tc>
        <w:tc>
          <w:tcPr>
            <w:tcW w:w="2295" w:type="dxa"/>
            <w:shd w:val="clear" w:color="auto" w:fill="auto"/>
            <w:noWrap/>
            <w:vAlign w:val="bottom"/>
            <w:hideMark/>
          </w:tcPr>
          <w:p w14:paraId="2254AAB5"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Yes</w:t>
            </w:r>
          </w:p>
        </w:tc>
        <w:tc>
          <w:tcPr>
            <w:tcW w:w="2700" w:type="dxa"/>
            <w:shd w:val="clear" w:color="auto" w:fill="auto"/>
            <w:noWrap/>
            <w:vAlign w:val="bottom"/>
            <w:hideMark/>
          </w:tcPr>
          <w:p w14:paraId="2525ABEF"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65%</w:t>
            </w:r>
          </w:p>
        </w:tc>
        <w:tc>
          <w:tcPr>
            <w:tcW w:w="2340" w:type="dxa"/>
            <w:shd w:val="clear" w:color="auto" w:fill="auto"/>
            <w:noWrap/>
            <w:vAlign w:val="bottom"/>
            <w:hideMark/>
          </w:tcPr>
          <w:p w14:paraId="3141C2EC"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52% D / 48% R</w:t>
            </w:r>
          </w:p>
        </w:tc>
      </w:tr>
      <w:tr w:rsidR="00FF4083" w:rsidRPr="00FF4083" w14:paraId="29F8CE8D" w14:textId="77777777" w:rsidTr="00FF4083">
        <w:trPr>
          <w:trHeight w:val="320"/>
        </w:trPr>
        <w:tc>
          <w:tcPr>
            <w:tcW w:w="1300" w:type="dxa"/>
            <w:shd w:val="clear" w:color="auto" w:fill="auto"/>
            <w:noWrap/>
            <w:vAlign w:val="bottom"/>
            <w:hideMark/>
          </w:tcPr>
          <w:p w14:paraId="74E1A146" w14:textId="77777777" w:rsidR="00FF4083" w:rsidRPr="00FF4083" w:rsidRDefault="00FF4083" w:rsidP="00FF4083">
            <w:pPr>
              <w:jc w:val="right"/>
              <w:rPr>
                <w:rFonts w:ascii="Calibri" w:hAnsi="Calibri" w:cs="Calibri"/>
                <w:color w:val="000000"/>
                <w:sz w:val="22"/>
                <w:szCs w:val="22"/>
              </w:rPr>
            </w:pPr>
            <w:r w:rsidRPr="00FF4083">
              <w:rPr>
                <w:rFonts w:ascii="Calibri" w:hAnsi="Calibri" w:cs="Calibri"/>
                <w:color w:val="000000"/>
                <w:sz w:val="22"/>
                <w:szCs w:val="22"/>
              </w:rPr>
              <w:t>10</w:t>
            </w:r>
          </w:p>
        </w:tc>
        <w:tc>
          <w:tcPr>
            <w:tcW w:w="2295" w:type="dxa"/>
            <w:shd w:val="clear" w:color="auto" w:fill="auto"/>
            <w:noWrap/>
            <w:vAlign w:val="bottom"/>
            <w:hideMark/>
          </w:tcPr>
          <w:p w14:paraId="31A8E071"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No</w:t>
            </w:r>
          </w:p>
        </w:tc>
        <w:tc>
          <w:tcPr>
            <w:tcW w:w="2700" w:type="dxa"/>
            <w:shd w:val="clear" w:color="auto" w:fill="auto"/>
            <w:noWrap/>
            <w:vAlign w:val="bottom"/>
            <w:hideMark/>
          </w:tcPr>
          <w:p w14:paraId="36B72C7D"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9%</w:t>
            </w:r>
          </w:p>
        </w:tc>
        <w:tc>
          <w:tcPr>
            <w:tcW w:w="2340" w:type="dxa"/>
            <w:shd w:val="clear" w:color="auto" w:fill="auto"/>
            <w:noWrap/>
            <w:vAlign w:val="bottom"/>
            <w:hideMark/>
          </w:tcPr>
          <w:p w14:paraId="2C327E4B"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44% D / 56% R</w:t>
            </w:r>
          </w:p>
        </w:tc>
      </w:tr>
      <w:tr w:rsidR="00FF4083" w:rsidRPr="00FF4083" w14:paraId="4B9EA803" w14:textId="77777777" w:rsidTr="00FF4083">
        <w:trPr>
          <w:trHeight w:val="320"/>
        </w:trPr>
        <w:tc>
          <w:tcPr>
            <w:tcW w:w="1300" w:type="dxa"/>
            <w:shd w:val="clear" w:color="auto" w:fill="auto"/>
            <w:noWrap/>
            <w:vAlign w:val="bottom"/>
            <w:hideMark/>
          </w:tcPr>
          <w:p w14:paraId="4918CB98" w14:textId="77777777" w:rsidR="00FF4083" w:rsidRPr="00FF4083" w:rsidRDefault="00FF4083" w:rsidP="00FF4083">
            <w:pPr>
              <w:jc w:val="right"/>
              <w:rPr>
                <w:rFonts w:ascii="Calibri" w:hAnsi="Calibri" w:cs="Calibri"/>
                <w:color w:val="000000"/>
                <w:sz w:val="22"/>
                <w:szCs w:val="22"/>
              </w:rPr>
            </w:pPr>
            <w:r w:rsidRPr="00FF4083">
              <w:rPr>
                <w:rFonts w:ascii="Calibri" w:hAnsi="Calibri" w:cs="Calibri"/>
                <w:color w:val="000000"/>
                <w:sz w:val="22"/>
                <w:szCs w:val="22"/>
              </w:rPr>
              <w:t>11</w:t>
            </w:r>
          </w:p>
        </w:tc>
        <w:tc>
          <w:tcPr>
            <w:tcW w:w="2295" w:type="dxa"/>
            <w:shd w:val="clear" w:color="auto" w:fill="auto"/>
            <w:noWrap/>
            <w:vAlign w:val="bottom"/>
            <w:hideMark/>
          </w:tcPr>
          <w:p w14:paraId="4BE763C0"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No</w:t>
            </w:r>
          </w:p>
        </w:tc>
        <w:tc>
          <w:tcPr>
            <w:tcW w:w="2700" w:type="dxa"/>
            <w:shd w:val="clear" w:color="auto" w:fill="auto"/>
            <w:noWrap/>
            <w:vAlign w:val="bottom"/>
            <w:hideMark/>
          </w:tcPr>
          <w:p w14:paraId="06EA97A4"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4%</w:t>
            </w:r>
          </w:p>
        </w:tc>
        <w:tc>
          <w:tcPr>
            <w:tcW w:w="2340" w:type="dxa"/>
            <w:shd w:val="clear" w:color="auto" w:fill="auto"/>
            <w:noWrap/>
            <w:vAlign w:val="bottom"/>
            <w:hideMark/>
          </w:tcPr>
          <w:p w14:paraId="70C82EB7"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42% D / 58% R</w:t>
            </w:r>
          </w:p>
        </w:tc>
      </w:tr>
      <w:tr w:rsidR="00FF4083" w:rsidRPr="00FF4083" w14:paraId="60539BC5" w14:textId="77777777" w:rsidTr="00FF4083">
        <w:trPr>
          <w:trHeight w:val="320"/>
        </w:trPr>
        <w:tc>
          <w:tcPr>
            <w:tcW w:w="1300" w:type="dxa"/>
            <w:shd w:val="clear" w:color="auto" w:fill="auto"/>
            <w:noWrap/>
            <w:vAlign w:val="bottom"/>
            <w:hideMark/>
          </w:tcPr>
          <w:p w14:paraId="20A05561" w14:textId="77777777" w:rsidR="00FF4083" w:rsidRPr="00FF4083" w:rsidRDefault="00FF4083" w:rsidP="00FF4083">
            <w:pPr>
              <w:jc w:val="right"/>
              <w:rPr>
                <w:rFonts w:ascii="Calibri" w:hAnsi="Calibri" w:cs="Calibri"/>
                <w:color w:val="000000"/>
                <w:sz w:val="22"/>
                <w:szCs w:val="22"/>
              </w:rPr>
            </w:pPr>
            <w:r w:rsidRPr="00FF4083">
              <w:rPr>
                <w:rFonts w:ascii="Calibri" w:hAnsi="Calibri" w:cs="Calibri"/>
                <w:color w:val="000000"/>
                <w:sz w:val="22"/>
                <w:szCs w:val="22"/>
              </w:rPr>
              <w:t>12</w:t>
            </w:r>
          </w:p>
        </w:tc>
        <w:tc>
          <w:tcPr>
            <w:tcW w:w="2295" w:type="dxa"/>
            <w:shd w:val="clear" w:color="auto" w:fill="auto"/>
            <w:noWrap/>
            <w:vAlign w:val="bottom"/>
            <w:hideMark/>
          </w:tcPr>
          <w:p w14:paraId="4D89AEC3"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Yes</w:t>
            </w:r>
          </w:p>
        </w:tc>
        <w:tc>
          <w:tcPr>
            <w:tcW w:w="2700" w:type="dxa"/>
            <w:shd w:val="clear" w:color="auto" w:fill="auto"/>
            <w:noWrap/>
            <w:vAlign w:val="bottom"/>
            <w:hideMark/>
          </w:tcPr>
          <w:p w14:paraId="36025FD5"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21%</w:t>
            </w:r>
          </w:p>
        </w:tc>
        <w:tc>
          <w:tcPr>
            <w:tcW w:w="2340" w:type="dxa"/>
            <w:shd w:val="clear" w:color="auto" w:fill="auto"/>
            <w:noWrap/>
            <w:vAlign w:val="bottom"/>
            <w:hideMark/>
          </w:tcPr>
          <w:p w14:paraId="142344ED"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46% D / 54% R</w:t>
            </w:r>
          </w:p>
        </w:tc>
      </w:tr>
      <w:tr w:rsidR="00FF4083" w:rsidRPr="00FF4083" w14:paraId="61C269C7" w14:textId="77777777" w:rsidTr="00FF4083">
        <w:trPr>
          <w:trHeight w:val="320"/>
        </w:trPr>
        <w:tc>
          <w:tcPr>
            <w:tcW w:w="1300" w:type="dxa"/>
            <w:shd w:val="clear" w:color="auto" w:fill="auto"/>
            <w:noWrap/>
            <w:vAlign w:val="bottom"/>
            <w:hideMark/>
          </w:tcPr>
          <w:p w14:paraId="028BC82F" w14:textId="77777777" w:rsidR="00FF4083" w:rsidRPr="00FF4083" w:rsidRDefault="00FF4083" w:rsidP="00FF4083">
            <w:pPr>
              <w:jc w:val="right"/>
              <w:rPr>
                <w:rFonts w:ascii="Calibri" w:hAnsi="Calibri" w:cs="Calibri"/>
                <w:color w:val="000000"/>
                <w:sz w:val="22"/>
                <w:szCs w:val="22"/>
              </w:rPr>
            </w:pPr>
            <w:r w:rsidRPr="00FF4083">
              <w:rPr>
                <w:rFonts w:ascii="Calibri" w:hAnsi="Calibri" w:cs="Calibri"/>
                <w:color w:val="000000"/>
                <w:sz w:val="22"/>
                <w:szCs w:val="22"/>
              </w:rPr>
              <w:t>13</w:t>
            </w:r>
          </w:p>
        </w:tc>
        <w:tc>
          <w:tcPr>
            <w:tcW w:w="2295" w:type="dxa"/>
            <w:shd w:val="clear" w:color="auto" w:fill="auto"/>
            <w:noWrap/>
            <w:vAlign w:val="bottom"/>
            <w:hideMark/>
          </w:tcPr>
          <w:p w14:paraId="562A37C4"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No</w:t>
            </w:r>
          </w:p>
        </w:tc>
        <w:tc>
          <w:tcPr>
            <w:tcW w:w="2700" w:type="dxa"/>
            <w:shd w:val="clear" w:color="auto" w:fill="auto"/>
            <w:noWrap/>
            <w:vAlign w:val="bottom"/>
            <w:hideMark/>
          </w:tcPr>
          <w:p w14:paraId="2CAA3A90"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&gt;99%</w:t>
            </w:r>
          </w:p>
        </w:tc>
        <w:tc>
          <w:tcPr>
            <w:tcW w:w="2340" w:type="dxa"/>
            <w:shd w:val="clear" w:color="auto" w:fill="auto"/>
            <w:noWrap/>
            <w:vAlign w:val="bottom"/>
            <w:hideMark/>
          </w:tcPr>
          <w:p w14:paraId="1995706B"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66% D / 34% R</w:t>
            </w:r>
          </w:p>
        </w:tc>
      </w:tr>
      <w:tr w:rsidR="00FF4083" w:rsidRPr="00FF4083" w14:paraId="78FEDF8F" w14:textId="77777777" w:rsidTr="00FF4083">
        <w:trPr>
          <w:trHeight w:val="320"/>
        </w:trPr>
        <w:tc>
          <w:tcPr>
            <w:tcW w:w="1300" w:type="dxa"/>
            <w:shd w:val="clear" w:color="auto" w:fill="auto"/>
            <w:noWrap/>
            <w:vAlign w:val="bottom"/>
            <w:hideMark/>
          </w:tcPr>
          <w:p w14:paraId="7A60F40C" w14:textId="77777777" w:rsidR="00FF4083" w:rsidRPr="00FF4083" w:rsidRDefault="00FF4083" w:rsidP="00FF4083">
            <w:pPr>
              <w:jc w:val="right"/>
              <w:rPr>
                <w:rFonts w:ascii="Calibri" w:hAnsi="Calibri" w:cs="Calibri"/>
                <w:color w:val="000000"/>
                <w:sz w:val="22"/>
                <w:szCs w:val="22"/>
              </w:rPr>
            </w:pPr>
            <w:r w:rsidRPr="00FF4083">
              <w:rPr>
                <w:rFonts w:ascii="Calibri" w:hAnsi="Calibri" w:cs="Calibri"/>
                <w:color w:val="000000"/>
                <w:sz w:val="22"/>
                <w:szCs w:val="22"/>
              </w:rPr>
              <w:t>14</w:t>
            </w:r>
          </w:p>
        </w:tc>
        <w:tc>
          <w:tcPr>
            <w:tcW w:w="2295" w:type="dxa"/>
            <w:shd w:val="clear" w:color="auto" w:fill="auto"/>
            <w:noWrap/>
            <w:vAlign w:val="bottom"/>
            <w:hideMark/>
          </w:tcPr>
          <w:p w14:paraId="70975099"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No</w:t>
            </w:r>
          </w:p>
        </w:tc>
        <w:tc>
          <w:tcPr>
            <w:tcW w:w="2700" w:type="dxa"/>
            <w:shd w:val="clear" w:color="auto" w:fill="auto"/>
            <w:noWrap/>
            <w:vAlign w:val="bottom"/>
            <w:hideMark/>
          </w:tcPr>
          <w:p w14:paraId="77FBF564"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&gt;99%</w:t>
            </w:r>
          </w:p>
        </w:tc>
        <w:tc>
          <w:tcPr>
            <w:tcW w:w="2340" w:type="dxa"/>
            <w:shd w:val="clear" w:color="auto" w:fill="auto"/>
            <w:noWrap/>
            <w:vAlign w:val="bottom"/>
            <w:hideMark/>
          </w:tcPr>
          <w:p w14:paraId="1801E841" w14:textId="77777777" w:rsidR="00FF4083" w:rsidRPr="00FF4083" w:rsidRDefault="00FF4083" w:rsidP="00FF4083">
            <w:pPr>
              <w:rPr>
                <w:rFonts w:ascii="Calibri" w:hAnsi="Calibri" w:cs="Calibri"/>
                <w:color w:val="000000"/>
                <w:sz w:val="22"/>
                <w:szCs w:val="22"/>
              </w:rPr>
            </w:pPr>
            <w:r w:rsidRPr="00FF4083">
              <w:rPr>
                <w:rFonts w:ascii="Calibri" w:hAnsi="Calibri" w:cs="Calibri"/>
                <w:color w:val="000000"/>
                <w:sz w:val="22"/>
                <w:szCs w:val="22"/>
              </w:rPr>
              <w:t>67% D / 33% R</w:t>
            </w:r>
          </w:p>
        </w:tc>
      </w:tr>
    </w:tbl>
    <w:p w14:paraId="43810600" w14:textId="101E0FEA" w:rsidR="00CA7FAD" w:rsidRPr="00311096" w:rsidRDefault="00D00A0B" w:rsidP="00CA7FAD">
      <w:pPr>
        <w:spacing w:line="480" w:lineRule="auto"/>
      </w:pPr>
      <w:r>
        <w:t>North Carolina Compactness Plan</w:t>
      </w:r>
      <w:r w:rsidR="00CA7FAD">
        <w:t>: Partisan Analysis from PlanScore</w:t>
      </w:r>
    </w:p>
    <w:p w14:paraId="5696D8BF" w14:textId="7B820989" w:rsidR="00311096" w:rsidRPr="00311096" w:rsidRDefault="00311096" w:rsidP="00CA7FAD">
      <w:pPr>
        <w:spacing w:line="480" w:lineRule="auto"/>
        <w:jc w:val="center"/>
      </w:pPr>
    </w:p>
    <w:sectPr w:rsidR="00311096" w:rsidRPr="00311096">
      <w:headerReference w:type="even" r:id="rId43"/>
      <w:head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14865" w14:textId="77777777" w:rsidR="00A860DD" w:rsidRDefault="00A860DD" w:rsidP="00311096">
      <w:r>
        <w:separator/>
      </w:r>
    </w:p>
  </w:endnote>
  <w:endnote w:type="continuationSeparator" w:id="0">
    <w:p w14:paraId="78BE1453" w14:textId="77777777" w:rsidR="00A860DD" w:rsidRDefault="00A860DD" w:rsidP="00311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A4066" w14:textId="77777777" w:rsidR="00A860DD" w:rsidRDefault="00A860DD" w:rsidP="00311096">
      <w:r>
        <w:separator/>
      </w:r>
    </w:p>
  </w:footnote>
  <w:footnote w:type="continuationSeparator" w:id="0">
    <w:p w14:paraId="2B6F046C" w14:textId="77777777" w:rsidR="00A860DD" w:rsidRDefault="00A860DD" w:rsidP="00311096">
      <w:r>
        <w:continuationSeparator/>
      </w:r>
    </w:p>
  </w:footnote>
  <w:footnote w:id="1">
    <w:p w14:paraId="7020AB02" w14:textId="68651F8F" w:rsidR="001468A2" w:rsidRDefault="001468A2">
      <w:pPr>
        <w:pStyle w:val="FootnoteText"/>
      </w:pPr>
      <w:r>
        <w:rPr>
          <w:rStyle w:val="FootnoteReference"/>
        </w:rPr>
        <w:footnoteRef/>
      </w:r>
      <w:r>
        <w:t xml:space="preserve"> </w:t>
      </w:r>
      <w:r w:rsidRPr="001468A2">
        <w:t>http://www.commoncause.org/north-carolina/wp-content/uploads/sites/22/2019/09/Common-Cause-v.-Lewis-trial-court-decision-9.3.19.pdf</w:t>
      </w:r>
    </w:p>
  </w:footnote>
  <w:footnote w:id="2">
    <w:p w14:paraId="09B35A17" w14:textId="294D723D" w:rsidR="0056183D" w:rsidRDefault="0056183D">
      <w:pPr>
        <w:pStyle w:val="FootnoteText"/>
      </w:pPr>
      <w:r>
        <w:rPr>
          <w:rStyle w:val="FootnoteReference"/>
        </w:rPr>
        <w:footnoteRef/>
      </w:r>
      <w:r>
        <w:t xml:space="preserve"> </w:t>
      </w:r>
      <w:r w:rsidRPr="0056183D">
        <w:t>https://en.wikipedia.org/wiki/Cooper_v._Harris</w:t>
      </w:r>
    </w:p>
  </w:footnote>
  <w:footnote w:id="3">
    <w:p w14:paraId="02D44B43" w14:textId="64395537" w:rsidR="00651F4C" w:rsidRDefault="00651F4C">
      <w:pPr>
        <w:pStyle w:val="FootnoteText"/>
      </w:pPr>
      <w:r>
        <w:rPr>
          <w:rStyle w:val="FootnoteReference"/>
        </w:rPr>
        <w:footnoteRef/>
      </w:r>
      <w:r>
        <w:t xml:space="preserve"> </w:t>
      </w:r>
      <w:r w:rsidR="00C166DC">
        <w:t xml:space="preserve">North Carolina Senate, Bill S740, 2021-22 Session. </w:t>
      </w:r>
      <w:r w:rsidR="00C166DC" w:rsidRPr="00C166DC">
        <w:t>https://web.archive.org/web/20220107085434/https://www.ncleg.gov/BillLookUp/2021/S740</w:t>
      </w:r>
    </w:p>
  </w:footnote>
  <w:footnote w:id="4">
    <w:p w14:paraId="7EE60D79" w14:textId="77777777" w:rsidR="00C166DC" w:rsidRPr="00C166DC" w:rsidRDefault="00041A91" w:rsidP="00C166DC">
      <w:pPr>
        <w:pStyle w:val="FootnoteText"/>
      </w:pPr>
      <w:r>
        <w:rPr>
          <w:rStyle w:val="FootnoteReference"/>
        </w:rPr>
        <w:footnoteRef/>
      </w:r>
      <w:r>
        <w:t xml:space="preserve"> </w:t>
      </w:r>
      <w:r w:rsidR="00C166DC" w:rsidRPr="00C166DC">
        <w:t>Steve Doyle, “North Carolina Redistricting Arguments Move up to State Supreme Court; Hearing Scheduled for Groundhog Day,” WGHP FOX8 (WGHP FOX8, January 14, 2022), https://myfox8.com/your-local-election-hq/north-carolina-redistricting-arguments-move-up-to-state-supreme-court-hearing-scheduled-for-groundhog-day/.</w:t>
      </w:r>
    </w:p>
    <w:p w14:paraId="54270F05" w14:textId="5A9FD490" w:rsidR="00041A91" w:rsidRDefault="00041A91">
      <w:pPr>
        <w:pStyle w:val="FootnoteText"/>
      </w:pPr>
    </w:p>
  </w:footnote>
  <w:footnote w:id="5">
    <w:p w14:paraId="2B77B736" w14:textId="56624638" w:rsidR="00041A91" w:rsidRPr="001256E9" w:rsidRDefault="00041A91" w:rsidP="001256E9">
      <w:pPr>
        <w:pStyle w:val="FootnoteText"/>
        <w:ind w:left="720" w:hanging="720"/>
      </w:pPr>
      <w:r>
        <w:rPr>
          <w:rStyle w:val="FootnoteReference"/>
        </w:rPr>
        <w:footnoteRef/>
      </w:r>
      <w:r>
        <w:t xml:space="preserve"> </w:t>
      </w:r>
      <w:r w:rsidR="001256E9" w:rsidRPr="001256E9">
        <w:rPr>
          <w:i/>
          <w:iCs/>
        </w:rPr>
        <w:t>NC League of Conservation Voters v. Hall</w:t>
      </w:r>
      <w:r w:rsidR="001256E9">
        <w:t xml:space="preserve">, </w:t>
      </w:r>
      <w:r w:rsidR="001256E9" w:rsidRPr="001256E9">
        <w:t>21-CV-015426</w:t>
      </w:r>
      <w:r w:rsidR="001256E9">
        <w:t xml:space="preserve"> (N.C. Superior Ct., Wake County)</w:t>
      </w:r>
    </w:p>
  </w:footnote>
  <w:footnote w:id="6">
    <w:p w14:paraId="64A1E8CB" w14:textId="33A85EFA" w:rsidR="00041A91" w:rsidRDefault="00041A91">
      <w:pPr>
        <w:pStyle w:val="FootnoteText"/>
      </w:pPr>
      <w:r>
        <w:rPr>
          <w:rStyle w:val="FootnoteReference"/>
        </w:rPr>
        <w:footnoteRef/>
      </w:r>
      <w:r>
        <w:t xml:space="preserve"> </w:t>
      </w:r>
      <w:r w:rsidR="00C166DC" w:rsidRPr="00C166DC">
        <w:t>Steve Doyle, “North Carolina Redistricting Maps Can Stand, Court Rules, but Appeals Expected,” WGHP FOX8 (WGHP FOX8, January 14, 2022), https://myfox8.com/news/north-carolina/north-carolina-redistricting-maps-can-stand-court-rules-but-appeals-expected/.</w:t>
      </w:r>
    </w:p>
  </w:footnote>
  <w:footnote w:id="7">
    <w:p w14:paraId="67E2BAE6" w14:textId="05F9FBEF" w:rsidR="00C166DC" w:rsidRDefault="00CA7FAD" w:rsidP="00C166DC">
      <w:pPr>
        <w:pStyle w:val="FootnoteText"/>
      </w:pPr>
      <w:r>
        <w:rPr>
          <w:rStyle w:val="FootnoteReference"/>
        </w:rPr>
        <w:footnoteRef/>
      </w:r>
      <w:r>
        <w:t xml:space="preserve"> </w:t>
      </w:r>
      <w:r w:rsidR="00C166DC">
        <w:t xml:space="preserve">North Carolina Senate, Bill S740, 2021-22 Session. </w:t>
      </w:r>
      <w:r w:rsidR="00C166DC" w:rsidRPr="00C166DC">
        <w:t>https://web.archive.org/web/20220107085434/https://www.ncleg.gov/BillLookUp/2021/S740</w:t>
      </w:r>
    </w:p>
    <w:p w14:paraId="711DB842" w14:textId="0028EBCA" w:rsidR="00CA7FAD" w:rsidRDefault="00CA7FAD" w:rsidP="00CA7FAD">
      <w:pPr>
        <w:pStyle w:val="FootnoteText"/>
      </w:pPr>
    </w:p>
  </w:footnote>
  <w:footnote w:id="8">
    <w:p w14:paraId="4A179780" w14:textId="15381D01" w:rsidR="0061142D" w:rsidRDefault="0061142D">
      <w:pPr>
        <w:pStyle w:val="FootnoteText"/>
      </w:pPr>
      <w:r>
        <w:rPr>
          <w:rStyle w:val="FootnoteReference"/>
        </w:rPr>
        <w:footnoteRef/>
      </w:r>
      <w:r>
        <w:t xml:space="preserve"> </w:t>
      </w:r>
      <w:r w:rsidRPr="0061142D">
        <w:t>N.C. Const. art. I, § 10</w:t>
      </w:r>
      <w:r>
        <w:t>, 12, 14, 19.</w:t>
      </w:r>
      <w:r w:rsidR="00C15B84">
        <w:t xml:space="preserve"> art. II</w:t>
      </w:r>
      <w:r w:rsidR="00C15B84" w:rsidRPr="0061142D">
        <w:t>, §</w:t>
      </w:r>
      <w:r w:rsidR="00C15B84">
        <w:t xml:space="preserve"> 3, 5.</w:t>
      </w:r>
    </w:p>
  </w:footnote>
  <w:footnote w:id="9">
    <w:p w14:paraId="4D5EA326" w14:textId="64B1D4A8" w:rsidR="00C15B84" w:rsidRDefault="00C15B84">
      <w:pPr>
        <w:pStyle w:val="FootnoteText"/>
      </w:pPr>
      <w:r>
        <w:rPr>
          <w:rStyle w:val="FootnoteReference"/>
        </w:rPr>
        <w:footnoteRef/>
      </w:r>
      <w:r>
        <w:t xml:space="preserve"> </w:t>
      </w:r>
      <w:r w:rsidR="001256E9" w:rsidRPr="001256E9">
        <w:t>Dr. Andy Jackson, “North Carolina's ‘Whole County Provision’ Was No Historical Accident,” John Locke Foundation, December 27, 2021, https://www.johnlocke.org/north-carolinas-whole-county-provision-was-no-historical-accident/.</w:t>
      </w:r>
    </w:p>
  </w:footnote>
  <w:footnote w:id="10">
    <w:p w14:paraId="4F9C5B3C" w14:textId="50E4E28A" w:rsidR="0061142D" w:rsidRDefault="0061142D">
      <w:pPr>
        <w:pStyle w:val="FootnoteText"/>
      </w:pPr>
      <w:r>
        <w:rPr>
          <w:rStyle w:val="FootnoteReference"/>
        </w:rPr>
        <w:footnoteRef/>
      </w:r>
      <w:r>
        <w:t xml:space="preserve"> </w:t>
      </w:r>
      <w:r w:rsidRPr="0061142D">
        <w:t>Stephenson v. Bartlett, 357 N.C. 301, 582 S.E.2d 247 (2003) (Stephenson II); Dickson v. Rucho, 367 N.C. 542, 766 S.E.2d 238 (2014) (Dickson I); Dickson v. Rucho, 368 N.C. 481, 781 S.E.2d 404 (2015) (Dickson II)</w:t>
      </w:r>
    </w:p>
  </w:footnote>
  <w:footnote w:id="11">
    <w:p w14:paraId="4BB8A844" w14:textId="502F742E" w:rsidR="0061142D" w:rsidRDefault="0061142D">
      <w:pPr>
        <w:pStyle w:val="FootnoteText"/>
      </w:pPr>
      <w:r>
        <w:rPr>
          <w:rStyle w:val="FootnoteReference"/>
        </w:rPr>
        <w:footnoteRef/>
      </w:r>
      <w:r>
        <w:t xml:space="preserve"> </w:t>
      </w:r>
      <w:r w:rsidR="001256E9" w:rsidRPr="001256E9">
        <w:rPr>
          <w:i/>
          <w:iCs/>
        </w:rPr>
        <w:t>NC League of Conservation Voters v. Hall</w:t>
      </w:r>
      <w:r w:rsidR="001256E9">
        <w:t xml:space="preserve">, </w:t>
      </w:r>
      <w:r w:rsidR="001256E9" w:rsidRPr="001256E9">
        <w:t>21-CV-015426</w:t>
      </w:r>
      <w:r w:rsidR="001256E9">
        <w:t xml:space="preserve"> (N.C. Superior Ct., Wake County)</w:t>
      </w:r>
    </w:p>
  </w:footnote>
  <w:footnote w:id="12">
    <w:p w14:paraId="2076B460" w14:textId="6A3CC352" w:rsidR="003F4653" w:rsidRPr="003F4653" w:rsidRDefault="003F4653">
      <w:pPr>
        <w:pStyle w:val="FootnoteText"/>
      </w:pPr>
      <w:r>
        <w:rPr>
          <w:rStyle w:val="FootnoteReference"/>
        </w:rPr>
        <w:footnoteRef/>
      </w:r>
      <w:r>
        <w:t xml:space="preserve"> </w:t>
      </w:r>
      <w:r w:rsidR="001256E9" w:rsidRPr="001256E9">
        <w:rPr>
          <w:i/>
          <w:iCs/>
        </w:rPr>
        <w:t>NC League of Conservation Voters v. Hall</w:t>
      </w:r>
      <w:r w:rsidR="001256E9">
        <w:t xml:space="preserve">, </w:t>
      </w:r>
      <w:r w:rsidR="001256E9" w:rsidRPr="001256E9">
        <w:t>21-CV-015426</w:t>
      </w:r>
      <w:r w:rsidR="001256E9">
        <w:t xml:space="preserve"> (N.C. Superior Ct., Wake County)</w:t>
      </w:r>
      <w:r>
        <w:t>; U.S. Census Bureau 2020 Census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8593480"/>
      <w:docPartObj>
        <w:docPartGallery w:val="Page Numbers (Top of Page)"/>
        <w:docPartUnique/>
      </w:docPartObj>
    </w:sdtPr>
    <w:sdtEndPr>
      <w:rPr>
        <w:rStyle w:val="PageNumber"/>
      </w:rPr>
    </w:sdtEndPr>
    <w:sdtContent>
      <w:p w14:paraId="701C1E31" w14:textId="20F6DB52" w:rsidR="00CA7FAD" w:rsidRDefault="00CA7FAD" w:rsidP="00DE00F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E65373" w14:textId="77777777" w:rsidR="00CA7FAD" w:rsidRDefault="00CA7FAD" w:rsidP="00CA7FA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9350725"/>
      <w:docPartObj>
        <w:docPartGallery w:val="Page Numbers (Top of Page)"/>
        <w:docPartUnique/>
      </w:docPartObj>
    </w:sdtPr>
    <w:sdtEndPr>
      <w:rPr>
        <w:rStyle w:val="PageNumber"/>
      </w:rPr>
    </w:sdtEndPr>
    <w:sdtContent>
      <w:p w14:paraId="32E200EB" w14:textId="2D44ACF6" w:rsidR="00CA7FAD" w:rsidRDefault="00CA7FAD" w:rsidP="00DE00F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2B19D08" w14:textId="05A58E34" w:rsidR="00CA7FAD" w:rsidRDefault="00CA7FAD" w:rsidP="00CA7FAD">
    <w:pPr>
      <w:pStyle w:val="Header"/>
      <w:ind w:right="360"/>
      <w:jc w:val="right"/>
    </w:pPr>
    <w:r>
      <w:t>Gupta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217FD"/>
    <w:multiLevelType w:val="hybridMultilevel"/>
    <w:tmpl w:val="79402C2E"/>
    <w:lvl w:ilvl="0" w:tplc="A0A8FE9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711385"/>
    <w:multiLevelType w:val="hybridMultilevel"/>
    <w:tmpl w:val="35B8579E"/>
    <w:lvl w:ilvl="0" w:tplc="8C4014F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47C75543"/>
    <w:multiLevelType w:val="hybridMultilevel"/>
    <w:tmpl w:val="CD9EB46E"/>
    <w:lvl w:ilvl="0" w:tplc="BCFA661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4C9F3C49"/>
    <w:multiLevelType w:val="hybridMultilevel"/>
    <w:tmpl w:val="FA4AAB3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B064F65"/>
    <w:multiLevelType w:val="hybridMultilevel"/>
    <w:tmpl w:val="3AE4C278"/>
    <w:lvl w:ilvl="0" w:tplc="6E38DA4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BE528B2"/>
    <w:multiLevelType w:val="hybridMultilevel"/>
    <w:tmpl w:val="DAB29FFA"/>
    <w:lvl w:ilvl="0" w:tplc="B340178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FCA235C"/>
    <w:multiLevelType w:val="hybridMultilevel"/>
    <w:tmpl w:val="CD9EB46E"/>
    <w:lvl w:ilvl="0" w:tplc="FFFFFFFF">
      <w:start w:val="1"/>
      <w:numFmt w:val="upp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6E78440B"/>
    <w:multiLevelType w:val="hybridMultilevel"/>
    <w:tmpl w:val="1360CF16"/>
    <w:lvl w:ilvl="0" w:tplc="D048DAE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662B79"/>
    <w:multiLevelType w:val="hybridMultilevel"/>
    <w:tmpl w:val="EECEDD9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8"/>
  </w:num>
  <w:num w:numId="3">
    <w:abstractNumId w:val="1"/>
  </w:num>
  <w:num w:numId="4">
    <w:abstractNumId w:val="0"/>
  </w:num>
  <w:num w:numId="5">
    <w:abstractNumId w:val="2"/>
  </w:num>
  <w:num w:numId="6">
    <w:abstractNumId w:val="4"/>
  </w:num>
  <w:num w:numId="7">
    <w:abstractNumId w:val="5"/>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096"/>
    <w:rsid w:val="00031BE8"/>
    <w:rsid w:val="00041A91"/>
    <w:rsid w:val="0009058D"/>
    <w:rsid w:val="000C0685"/>
    <w:rsid w:val="001256E9"/>
    <w:rsid w:val="001468A2"/>
    <w:rsid w:val="00154D18"/>
    <w:rsid w:val="001C4381"/>
    <w:rsid w:val="001D3E0E"/>
    <w:rsid w:val="001E44FC"/>
    <w:rsid w:val="0025659C"/>
    <w:rsid w:val="00256610"/>
    <w:rsid w:val="002763FB"/>
    <w:rsid w:val="00291E42"/>
    <w:rsid w:val="002B22B6"/>
    <w:rsid w:val="002D2622"/>
    <w:rsid w:val="00311096"/>
    <w:rsid w:val="003541E0"/>
    <w:rsid w:val="003C1A7C"/>
    <w:rsid w:val="003E49DF"/>
    <w:rsid w:val="003F4653"/>
    <w:rsid w:val="00437F29"/>
    <w:rsid w:val="0056183D"/>
    <w:rsid w:val="0058482F"/>
    <w:rsid w:val="0061142D"/>
    <w:rsid w:val="006409F3"/>
    <w:rsid w:val="00651F4C"/>
    <w:rsid w:val="00651F67"/>
    <w:rsid w:val="006649B1"/>
    <w:rsid w:val="006E3784"/>
    <w:rsid w:val="006F0607"/>
    <w:rsid w:val="00726FD7"/>
    <w:rsid w:val="00762DFA"/>
    <w:rsid w:val="007962DE"/>
    <w:rsid w:val="007979D8"/>
    <w:rsid w:val="007B3376"/>
    <w:rsid w:val="007F4E3C"/>
    <w:rsid w:val="0081766B"/>
    <w:rsid w:val="00825304"/>
    <w:rsid w:val="008806BF"/>
    <w:rsid w:val="0088121E"/>
    <w:rsid w:val="009176EC"/>
    <w:rsid w:val="00926976"/>
    <w:rsid w:val="009A47D0"/>
    <w:rsid w:val="00A02190"/>
    <w:rsid w:val="00A34807"/>
    <w:rsid w:val="00A37F60"/>
    <w:rsid w:val="00A50A43"/>
    <w:rsid w:val="00A80A2D"/>
    <w:rsid w:val="00A860DD"/>
    <w:rsid w:val="00AB31EE"/>
    <w:rsid w:val="00B00D20"/>
    <w:rsid w:val="00B01A0E"/>
    <w:rsid w:val="00B15B5F"/>
    <w:rsid w:val="00B51C67"/>
    <w:rsid w:val="00BB2347"/>
    <w:rsid w:val="00C15B84"/>
    <w:rsid w:val="00C166DC"/>
    <w:rsid w:val="00C32898"/>
    <w:rsid w:val="00C73E01"/>
    <w:rsid w:val="00C93D82"/>
    <w:rsid w:val="00CA241A"/>
    <w:rsid w:val="00CA7FAD"/>
    <w:rsid w:val="00CE7BB2"/>
    <w:rsid w:val="00D00A0B"/>
    <w:rsid w:val="00D10794"/>
    <w:rsid w:val="00D131E3"/>
    <w:rsid w:val="00D16B7F"/>
    <w:rsid w:val="00D80DA8"/>
    <w:rsid w:val="00D8646C"/>
    <w:rsid w:val="00DA2717"/>
    <w:rsid w:val="00DC5D17"/>
    <w:rsid w:val="00DD137F"/>
    <w:rsid w:val="00DE3E1F"/>
    <w:rsid w:val="00E94FF3"/>
    <w:rsid w:val="00EB0AB7"/>
    <w:rsid w:val="00EF1E92"/>
    <w:rsid w:val="00F14993"/>
    <w:rsid w:val="00FB2C8B"/>
    <w:rsid w:val="00FF40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D6A85"/>
  <w15:chartTrackingRefBased/>
  <w15:docId w15:val="{D7A64362-6E94-A84C-BD08-C6FD504F2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381"/>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61142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1096"/>
    <w:pPr>
      <w:ind w:left="720"/>
      <w:contextualSpacing/>
    </w:pPr>
  </w:style>
  <w:style w:type="paragraph" w:styleId="FootnoteText">
    <w:name w:val="footnote text"/>
    <w:basedOn w:val="Normal"/>
    <w:link w:val="FootnoteTextChar"/>
    <w:uiPriority w:val="99"/>
    <w:semiHidden/>
    <w:unhideWhenUsed/>
    <w:rsid w:val="00311096"/>
    <w:rPr>
      <w:sz w:val="20"/>
      <w:szCs w:val="20"/>
    </w:rPr>
  </w:style>
  <w:style w:type="character" w:customStyle="1" w:styleId="FootnoteTextChar">
    <w:name w:val="Footnote Text Char"/>
    <w:basedOn w:val="DefaultParagraphFont"/>
    <w:link w:val="FootnoteText"/>
    <w:uiPriority w:val="99"/>
    <w:semiHidden/>
    <w:rsid w:val="00311096"/>
    <w:rPr>
      <w:sz w:val="20"/>
      <w:szCs w:val="20"/>
    </w:rPr>
  </w:style>
  <w:style w:type="character" w:styleId="FootnoteReference">
    <w:name w:val="footnote reference"/>
    <w:basedOn w:val="DefaultParagraphFont"/>
    <w:uiPriority w:val="99"/>
    <w:semiHidden/>
    <w:unhideWhenUsed/>
    <w:rsid w:val="00311096"/>
    <w:rPr>
      <w:vertAlign w:val="superscript"/>
    </w:rPr>
  </w:style>
  <w:style w:type="character" w:styleId="Hyperlink">
    <w:name w:val="Hyperlink"/>
    <w:basedOn w:val="DefaultParagraphFont"/>
    <w:uiPriority w:val="99"/>
    <w:unhideWhenUsed/>
    <w:rsid w:val="00CE7BB2"/>
    <w:rPr>
      <w:color w:val="0563C1" w:themeColor="hyperlink"/>
      <w:u w:val="single"/>
    </w:rPr>
  </w:style>
  <w:style w:type="character" w:styleId="UnresolvedMention">
    <w:name w:val="Unresolved Mention"/>
    <w:basedOn w:val="DefaultParagraphFont"/>
    <w:uiPriority w:val="99"/>
    <w:semiHidden/>
    <w:unhideWhenUsed/>
    <w:rsid w:val="00CE7BB2"/>
    <w:rPr>
      <w:color w:val="605E5C"/>
      <w:shd w:val="clear" w:color="auto" w:fill="E1DFDD"/>
    </w:rPr>
  </w:style>
  <w:style w:type="character" w:styleId="FollowedHyperlink">
    <w:name w:val="FollowedHyperlink"/>
    <w:basedOn w:val="DefaultParagraphFont"/>
    <w:uiPriority w:val="99"/>
    <w:semiHidden/>
    <w:unhideWhenUsed/>
    <w:rsid w:val="00B01A0E"/>
    <w:rPr>
      <w:color w:val="954F72" w:themeColor="followedHyperlink"/>
      <w:u w:val="single"/>
    </w:rPr>
  </w:style>
  <w:style w:type="paragraph" w:styleId="Header">
    <w:name w:val="header"/>
    <w:basedOn w:val="Normal"/>
    <w:link w:val="HeaderChar"/>
    <w:uiPriority w:val="99"/>
    <w:unhideWhenUsed/>
    <w:rsid w:val="00CA7FAD"/>
    <w:pPr>
      <w:tabs>
        <w:tab w:val="center" w:pos="4680"/>
        <w:tab w:val="right" w:pos="9360"/>
      </w:tabs>
    </w:pPr>
  </w:style>
  <w:style w:type="character" w:customStyle="1" w:styleId="HeaderChar">
    <w:name w:val="Header Char"/>
    <w:basedOn w:val="DefaultParagraphFont"/>
    <w:link w:val="Header"/>
    <w:uiPriority w:val="99"/>
    <w:rsid w:val="00CA7FAD"/>
    <w:rPr>
      <w:rFonts w:ascii="Times New Roman" w:eastAsia="Times New Roman" w:hAnsi="Times New Roman" w:cs="Times New Roman"/>
    </w:rPr>
  </w:style>
  <w:style w:type="character" w:styleId="PageNumber">
    <w:name w:val="page number"/>
    <w:basedOn w:val="DefaultParagraphFont"/>
    <w:uiPriority w:val="99"/>
    <w:semiHidden/>
    <w:unhideWhenUsed/>
    <w:rsid w:val="00CA7FAD"/>
  </w:style>
  <w:style w:type="paragraph" w:styleId="Footer">
    <w:name w:val="footer"/>
    <w:basedOn w:val="Normal"/>
    <w:link w:val="FooterChar"/>
    <w:uiPriority w:val="99"/>
    <w:unhideWhenUsed/>
    <w:rsid w:val="00CA7FAD"/>
    <w:pPr>
      <w:tabs>
        <w:tab w:val="center" w:pos="4680"/>
        <w:tab w:val="right" w:pos="9360"/>
      </w:tabs>
    </w:pPr>
  </w:style>
  <w:style w:type="character" w:customStyle="1" w:styleId="FooterChar">
    <w:name w:val="Footer Char"/>
    <w:basedOn w:val="DefaultParagraphFont"/>
    <w:link w:val="Footer"/>
    <w:uiPriority w:val="99"/>
    <w:rsid w:val="00CA7FAD"/>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61142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1256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325">
      <w:bodyDiv w:val="1"/>
      <w:marLeft w:val="0"/>
      <w:marRight w:val="0"/>
      <w:marTop w:val="0"/>
      <w:marBottom w:val="0"/>
      <w:divBdr>
        <w:top w:val="none" w:sz="0" w:space="0" w:color="auto"/>
        <w:left w:val="none" w:sz="0" w:space="0" w:color="auto"/>
        <w:bottom w:val="none" w:sz="0" w:space="0" w:color="auto"/>
        <w:right w:val="none" w:sz="0" w:space="0" w:color="auto"/>
      </w:divBdr>
    </w:div>
    <w:div w:id="26804750">
      <w:bodyDiv w:val="1"/>
      <w:marLeft w:val="0"/>
      <w:marRight w:val="0"/>
      <w:marTop w:val="0"/>
      <w:marBottom w:val="0"/>
      <w:divBdr>
        <w:top w:val="none" w:sz="0" w:space="0" w:color="auto"/>
        <w:left w:val="none" w:sz="0" w:space="0" w:color="auto"/>
        <w:bottom w:val="none" w:sz="0" w:space="0" w:color="auto"/>
        <w:right w:val="none" w:sz="0" w:space="0" w:color="auto"/>
      </w:divBdr>
    </w:div>
    <w:div w:id="71389177">
      <w:bodyDiv w:val="1"/>
      <w:marLeft w:val="0"/>
      <w:marRight w:val="0"/>
      <w:marTop w:val="0"/>
      <w:marBottom w:val="0"/>
      <w:divBdr>
        <w:top w:val="none" w:sz="0" w:space="0" w:color="auto"/>
        <w:left w:val="none" w:sz="0" w:space="0" w:color="auto"/>
        <w:bottom w:val="none" w:sz="0" w:space="0" w:color="auto"/>
        <w:right w:val="none" w:sz="0" w:space="0" w:color="auto"/>
      </w:divBdr>
    </w:div>
    <w:div w:id="80413123">
      <w:bodyDiv w:val="1"/>
      <w:marLeft w:val="0"/>
      <w:marRight w:val="0"/>
      <w:marTop w:val="0"/>
      <w:marBottom w:val="0"/>
      <w:divBdr>
        <w:top w:val="none" w:sz="0" w:space="0" w:color="auto"/>
        <w:left w:val="none" w:sz="0" w:space="0" w:color="auto"/>
        <w:bottom w:val="none" w:sz="0" w:space="0" w:color="auto"/>
        <w:right w:val="none" w:sz="0" w:space="0" w:color="auto"/>
      </w:divBdr>
    </w:div>
    <w:div w:id="87387481">
      <w:bodyDiv w:val="1"/>
      <w:marLeft w:val="0"/>
      <w:marRight w:val="0"/>
      <w:marTop w:val="0"/>
      <w:marBottom w:val="0"/>
      <w:divBdr>
        <w:top w:val="none" w:sz="0" w:space="0" w:color="auto"/>
        <w:left w:val="none" w:sz="0" w:space="0" w:color="auto"/>
        <w:bottom w:val="none" w:sz="0" w:space="0" w:color="auto"/>
        <w:right w:val="none" w:sz="0" w:space="0" w:color="auto"/>
      </w:divBdr>
    </w:div>
    <w:div w:id="122888709">
      <w:bodyDiv w:val="1"/>
      <w:marLeft w:val="0"/>
      <w:marRight w:val="0"/>
      <w:marTop w:val="0"/>
      <w:marBottom w:val="0"/>
      <w:divBdr>
        <w:top w:val="none" w:sz="0" w:space="0" w:color="auto"/>
        <w:left w:val="none" w:sz="0" w:space="0" w:color="auto"/>
        <w:bottom w:val="none" w:sz="0" w:space="0" w:color="auto"/>
        <w:right w:val="none" w:sz="0" w:space="0" w:color="auto"/>
      </w:divBdr>
    </w:div>
    <w:div w:id="137695599">
      <w:bodyDiv w:val="1"/>
      <w:marLeft w:val="0"/>
      <w:marRight w:val="0"/>
      <w:marTop w:val="0"/>
      <w:marBottom w:val="0"/>
      <w:divBdr>
        <w:top w:val="none" w:sz="0" w:space="0" w:color="auto"/>
        <w:left w:val="none" w:sz="0" w:space="0" w:color="auto"/>
        <w:bottom w:val="none" w:sz="0" w:space="0" w:color="auto"/>
        <w:right w:val="none" w:sz="0" w:space="0" w:color="auto"/>
      </w:divBdr>
    </w:div>
    <w:div w:id="166985813">
      <w:bodyDiv w:val="1"/>
      <w:marLeft w:val="0"/>
      <w:marRight w:val="0"/>
      <w:marTop w:val="0"/>
      <w:marBottom w:val="0"/>
      <w:divBdr>
        <w:top w:val="none" w:sz="0" w:space="0" w:color="auto"/>
        <w:left w:val="none" w:sz="0" w:space="0" w:color="auto"/>
        <w:bottom w:val="none" w:sz="0" w:space="0" w:color="auto"/>
        <w:right w:val="none" w:sz="0" w:space="0" w:color="auto"/>
      </w:divBdr>
    </w:div>
    <w:div w:id="173963530">
      <w:bodyDiv w:val="1"/>
      <w:marLeft w:val="0"/>
      <w:marRight w:val="0"/>
      <w:marTop w:val="0"/>
      <w:marBottom w:val="0"/>
      <w:divBdr>
        <w:top w:val="none" w:sz="0" w:space="0" w:color="auto"/>
        <w:left w:val="none" w:sz="0" w:space="0" w:color="auto"/>
        <w:bottom w:val="none" w:sz="0" w:space="0" w:color="auto"/>
        <w:right w:val="none" w:sz="0" w:space="0" w:color="auto"/>
      </w:divBdr>
    </w:div>
    <w:div w:id="183133549">
      <w:bodyDiv w:val="1"/>
      <w:marLeft w:val="0"/>
      <w:marRight w:val="0"/>
      <w:marTop w:val="0"/>
      <w:marBottom w:val="0"/>
      <w:divBdr>
        <w:top w:val="none" w:sz="0" w:space="0" w:color="auto"/>
        <w:left w:val="none" w:sz="0" w:space="0" w:color="auto"/>
        <w:bottom w:val="none" w:sz="0" w:space="0" w:color="auto"/>
        <w:right w:val="none" w:sz="0" w:space="0" w:color="auto"/>
      </w:divBdr>
    </w:div>
    <w:div w:id="187109445">
      <w:bodyDiv w:val="1"/>
      <w:marLeft w:val="0"/>
      <w:marRight w:val="0"/>
      <w:marTop w:val="0"/>
      <w:marBottom w:val="0"/>
      <w:divBdr>
        <w:top w:val="none" w:sz="0" w:space="0" w:color="auto"/>
        <w:left w:val="none" w:sz="0" w:space="0" w:color="auto"/>
        <w:bottom w:val="none" w:sz="0" w:space="0" w:color="auto"/>
        <w:right w:val="none" w:sz="0" w:space="0" w:color="auto"/>
      </w:divBdr>
    </w:div>
    <w:div w:id="284890772">
      <w:bodyDiv w:val="1"/>
      <w:marLeft w:val="0"/>
      <w:marRight w:val="0"/>
      <w:marTop w:val="0"/>
      <w:marBottom w:val="0"/>
      <w:divBdr>
        <w:top w:val="none" w:sz="0" w:space="0" w:color="auto"/>
        <w:left w:val="none" w:sz="0" w:space="0" w:color="auto"/>
        <w:bottom w:val="none" w:sz="0" w:space="0" w:color="auto"/>
        <w:right w:val="none" w:sz="0" w:space="0" w:color="auto"/>
      </w:divBdr>
    </w:div>
    <w:div w:id="330957701">
      <w:bodyDiv w:val="1"/>
      <w:marLeft w:val="0"/>
      <w:marRight w:val="0"/>
      <w:marTop w:val="0"/>
      <w:marBottom w:val="0"/>
      <w:divBdr>
        <w:top w:val="none" w:sz="0" w:space="0" w:color="auto"/>
        <w:left w:val="none" w:sz="0" w:space="0" w:color="auto"/>
        <w:bottom w:val="none" w:sz="0" w:space="0" w:color="auto"/>
        <w:right w:val="none" w:sz="0" w:space="0" w:color="auto"/>
      </w:divBdr>
    </w:div>
    <w:div w:id="371030158">
      <w:bodyDiv w:val="1"/>
      <w:marLeft w:val="0"/>
      <w:marRight w:val="0"/>
      <w:marTop w:val="0"/>
      <w:marBottom w:val="0"/>
      <w:divBdr>
        <w:top w:val="none" w:sz="0" w:space="0" w:color="auto"/>
        <w:left w:val="none" w:sz="0" w:space="0" w:color="auto"/>
        <w:bottom w:val="none" w:sz="0" w:space="0" w:color="auto"/>
        <w:right w:val="none" w:sz="0" w:space="0" w:color="auto"/>
      </w:divBdr>
    </w:div>
    <w:div w:id="379861259">
      <w:bodyDiv w:val="1"/>
      <w:marLeft w:val="0"/>
      <w:marRight w:val="0"/>
      <w:marTop w:val="0"/>
      <w:marBottom w:val="0"/>
      <w:divBdr>
        <w:top w:val="none" w:sz="0" w:space="0" w:color="auto"/>
        <w:left w:val="none" w:sz="0" w:space="0" w:color="auto"/>
        <w:bottom w:val="none" w:sz="0" w:space="0" w:color="auto"/>
        <w:right w:val="none" w:sz="0" w:space="0" w:color="auto"/>
      </w:divBdr>
    </w:div>
    <w:div w:id="379986332">
      <w:bodyDiv w:val="1"/>
      <w:marLeft w:val="0"/>
      <w:marRight w:val="0"/>
      <w:marTop w:val="0"/>
      <w:marBottom w:val="0"/>
      <w:divBdr>
        <w:top w:val="none" w:sz="0" w:space="0" w:color="auto"/>
        <w:left w:val="none" w:sz="0" w:space="0" w:color="auto"/>
        <w:bottom w:val="none" w:sz="0" w:space="0" w:color="auto"/>
        <w:right w:val="none" w:sz="0" w:space="0" w:color="auto"/>
      </w:divBdr>
    </w:div>
    <w:div w:id="407461431">
      <w:bodyDiv w:val="1"/>
      <w:marLeft w:val="0"/>
      <w:marRight w:val="0"/>
      <w:marTop w:val="0"/>
      <w:marBottom w:val="0"/>
      <w:divBdr>
        <w:top w:val="none" w:sz="0" w:space="0" w:color="auto"/>
        <w:left w:val="none" w:sz="0" w:space="0" w:color="auto"/>
        <w:bottom w:val="none" w:sz="0" w:space="0" w:color="auto"/>
        <w:right w:val="none" w:sz="0" w:space="0" w:color="auto"/>
      </w:divBdr>
    </w:div>
    <w:div w:id="439184813">
      <w:bodyDiv w:val="1"/>
      <w:marLeft w:val="0"/>
      <w:marRight w:val="0"/>
      <w:marTop w:val="0"/>
      <w:marBottom w:val="0"/>
      <w:divBdr>
        <w:top w:val="none" w:sz="0" w:space="0" w:color="auto"/>
        <w:left w:val="none" w:sz="0" w:space="0" w:color="auto"/>
        <w:bottom w:val="none" w:sz="0" w:space="0" w:color="auto"/>
        <w:right w:val="none" w:sz="0" w:space="0" w:color="auto"/>
      </w:divBdr>
    </w:div>
    <w:div w:id="479808936">
      <w:bodyDiv w:val="1"/>
      <w:marLeft w:val="0"/>
      <w:marRight w:val="0"/>
      <w:marTop w:val="0"/>
      <w:marBottom w:val="0"/>
      <w:divBdr>
        <w:top w:val="none" w:sz="0" w:space="0" w:color="auto"/>
        <w:left w:val="none" w:sz="0" w:space="0" w:color="auto"/>
        <w:bottom w:val="none" w:sz="0" w:space="0" w:color="auto"/>
        <w:right w:val="none" w:sz="0" w:space="0" w:color="auto"/>
      </w:divBdr>
    </w:div>
    <w:div w:id="522136725">
      <w:bodyDiv w:val="1"/>
      <w:marLeft w:val="0"/>
      <w:marRight w:val="0"/>
      <w:marTop w:val="0"/>
      <w:marBottom w:val="0"/>
      <w:divBdr>
        <w:top w:val="none" w:sz="0" w:space="0" w:color="auto"/>
        <w:left w:val="none" w:sz="0" w:space="0" w:color="auto"/>
        <w:bottom w:val="none" w:sz="0" w:space="0" w:color="auto"/>
        <w:right w:val="none" w:sz="0" w:space="0" w:color="auto"/>
      </w:divBdr>
    </w:div>
    <w:div w:id="543712579">
      <w:bodyDiv w:val="1"/>
      <w:marLeft w:val="0"/>
      <w:marRight w:val="0"/>
      <w:marTop w:val="0"/>
      <w:marBottom w:val="0"/>
      <w:divBdr>
        <w:top w:val="none" w:sz="0" w:space="0" w:color="auto"/>
        <w:left w:val="none" w:sz="0" w:space="0" w:color="auto"/>
        <w:bottom w:val="none" w:sz="0" w:space="0" w:color="auto"/>
        <w:right w:val="none" w:sz="0" w:space="0" w:color="auto"/>
      </w:divBdr>
    </w:div>
    <w:div w:id="549656551">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2">
          <w:marLeft w:val="0"/>
          <w:marRight w:val="0"/>
          <w:marTop w:val="0"/>
          <w:marBottom w:val="0"/>
          <w:divBdr>
            <w:top w:val="none" w:sz="0" w:space="0" w:color="auto"/>
            <w:left w:val="none" w:sz="0" w:space="0" w:color="auto"/>
            <w:bottom w:val="none" w:sz="0" w:space="0" w:color="auto"/>
            <w:right w:val="none" w:sz="0" w:space="0" w:color="auto"/>
          </w:divBdr>
          <w:divsChild>
            <w:div w:id="773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838247">
      <w:bodyDiv w:val="1"/>
      <w:marLeft w:val="0"/>
      <w:marRight w:val="0"/>
      <w:marTop w:val="0"/>
      <w:marBottom w:val="0"/>
      <w:divBdr>
        <w:top w:val="none" w:sz="0" w:space="0" w:color="auto"/>
        <w:left w:val="none" w:sz="0" w:space="0" w:color="auto"/>
        <w:bottom w:val="none" w:sz="0" w:space="0" w:color="auto"/>
        <w:right w:val="none" w:sz="0" w:space="0" w:color="auto"/>
      </w:divBdr>
    </w:div>
    <w:div w:id="605314040">
      <w:bodyDiv w:val="1"/>
      <w:marLeft w:val="0"/>
      <w:marRight w:val="0"/>
      <w:marTop w:val="0"/>
      <w:marBottom w:val="0"/>
      <w:divBdr>
        <w:top w:val="none" w:sz="0" w:space="0" w:color="auto"/>
        <w:left w:val="none" w:sz="0" w:space="0" w:color="auto"/>
        <w:bottom w:val="none" w:sz="0" w:space="0" w:color="auto"/>
        <w:right w:val="none" w:sz="0" w:space="0" w:color="auto"/>
      </w:divBdr>
    </w:div>
    <w:div w:id="644896823">
      <w:bodyDiv w:val="1"/>
      <w:marLeft w:val="0"/>
      <w:marRight w:val="0"/>
      <w:marTop w:val="0"/>
      <w:marBottom w:val="0"/>
      <w:divBdr>
        <w:top w:val="none" w:sz="0" w:space="0" w:color="auto"/>
        <w:left w:val="none" w:sz="0" w:space="0" w:color="auto"/>
        <w:bottom w:val="none" w:sz="0" w:space="0" w:color="auto"/>
        <w:right w:val="none" w:sz="0" w:space="0" w:color="auto"/>
      </w:divBdr>
    </w:div>
    <w:div w:id="689571665">
      <w:bodyDiv w:val="1"/>
      <w:marLeft w:val="0"/>
      <w:marRight w:val="0"/>
      <w:marTop w:val="0"/>
      <w:marBottom w:val="0"/>
      <w:divBdr>
        <w:top w:val="none" w:sz="0" w:space="0" w:color="auto"/>
        <w:left w:val="none" w:sz="0" w:space="0" w:color="auto"/>
        <w:bottom w:val="none" w:sz="0" w:space="0" w:color="auto"/>
        <w:right w:val="none" w:sz="0" w:space="0" w:color="auto"/>
      </w:divBdr>
    </w:div>
    <w:div w:id="768044886">
      <w:bodyDiv w:val="1"/>
      <w:marLeft w:val="0"/>
      <w:marRight w:val="0"/>
      <w:marTop w:val="0"/>
      <w:marBottom w:val="0"/>
      <w:divBdr>
        <w:top w:val="none" w:sz="0" w:space="0" w:color="auto"/>
        <w:left w:val="none" w:sz="0" w:space="0" w:color="auto"/>
        <w:bottom w:val="none" w:sz="0" w:space="0" w:color="auto"/>
        <w:right w:val="none" w:sz="0" w:space="0" w:color="auto"/>
      </w:divBdr>
    </w:div>
    <w:div w:id="784008030">
      <w:bodyDiv w:val="1"/>
      <w:marLeft w:val="0"/>
      <w:marRight w:val="0"/>
      <w:marTop w:val="0"/>
      <w:marBottom w:val="0"/>
      <w:divBdr>
        <w:top w:val="none" w:sz="0" w:space="0" w:color="auto"/>
        <w:left w:val="none" w:sz="0" w:space="0" w:color="auto"/>
        <w:bottom w:val="none" w:sz="0" w:space="0" w:color="auto"/>
        <w:right w:val="none" w:sz="0" w:space="0" w:color="auto"/>
      </w:divBdr>
    </w:div>
    <w:div w:id="809711167">
      <w:bodyDiv w:val="1"/>
      <w:marLeft w:val="0"/>
      <w:marRight w:val="0"/>
      <w:marTop w:val="0"/>
      <w:marBottom w:val="0"/>
      <w:divBdr>
        <w:top w:val="none" w:sz="0" w:space="0" w:color="auto"/>
        <w:left w:val="none" w:sz="0" w:space="0" w:color="auto"/>
        <w:bottom w:val="none" w:sz="0" w:space="0" w:color="auto"/>
        <w:right w:val="none" w:sz="0" w:space="0" w:color="auto"/>
      </w:divBdr>
    </w:div>
    <w:div w:id="832531888">
      <w:bodyDiv w:val="1"/>
      <w:marLeft w:val="0"/>
      <w:marRight w:val="0"/>
      <w:marTop w:val="0"/>
      <w:marBottom w:val="0"/>
      <w:divBdr>
        <w:top w:val="none" w:sz="0" w:space="0" w:color="auto"/>
        <w:left w:val="none" w:sz="0" w:space="0" w:color="auto"/>
        <w:bottom w:val="none" w:sz="0" w:space="0" w:color="auto"/>
        <w:right w:val="none" w:sz="0" w:space="0" w:color="auto"/>
      </w:divBdr>
    </w:div>
    <w:div w:id="864296746">
      <w:bodyDiv w:val="1"/>
      <w:marLeft w:val="0"/>
      <w:marRight w:val="0"/>
      <w:marTop w:val="0"/>
      <w:marBottom w:val="0"/>
      <w:divBdr>
        <w:top w:val="none" w:sz="0" w:space="0" w:color="auto"/>
        <w:left w:val="none" w:sz="0" w:space="0" w:color="auto"/>
        <w:bottom w:val="none" w:sz="0" w:space="0" w:color="auto"/>
        <w:right w:val="none" w:sz="0" w:space="0" w:color="auto"/>
      </w:divBdr>
    </w:div>
    <w:div w:id="875971092">
      <w:bodyDiv w:val="1"/>
      <w:marLeft w:val="0"/>
      <w:marRight w:val="0"/>
      <w:marTop w:val="0"/>
      <w:marBottom w:val="0"/>
      <w:divBdr>
        <w:top w:val="none" w:sz="0" w:space="0" w:color="auto"/>
        <w:left w:val="none" w:sz="0" w:space="0" w:color="auto"/>
        <w:bottom w:val="none" w:sz="0" w:space="0" w:color="auto"/>
        <w:right w:val="none" w:sz="0" w:space="0" w:color="auto"/>
      </w:divBdr>
    </w:div>
    <w:div w:id="890002558">
      <w:bodyDiv w:val="1"/>
      <w:marLeft w:val="0"/>
      <w:marRight w:val="0"/>
      <w:marTop w:val="0"/>
      <w:marBottom w:val="0"/>
      <w:divBdr>
        <w:top w:val="none" w:sz="0" w:space="0" w:color="auto"/>
        <w:left w:val="none" w:sz="0" w:space="0" w:color="auto"/>
        <w:bottom w:val="none" w:sz="0" w:space="0" w:color="auto"/>
        <w:right w:val="none" w:sz="0" w:space="0" w:color="auto"/>
      </w:divBdr>
    </w:div>
    <w:div w:id="920871462">
      <w:bodyDiv w:val="1"/>
      <w:marLeft w:val="0"/>
      <w:marRight w:val="0"/>
      <w:marTop w:val="0"/>
      <w:marBottom w:val="0"/>
      <w:divBdr>
        <w:top w:val="none" w:sz="0" w:space="0" w:color="auto"/>
        <w:left w:val="none" w:sz="0" w:space="0" w:color="auto"/>
        <w:bottom w:val="none" w:sz="0" w:space="0" w:color="auto"/>
        <w:right w:val="none" w:sz="0" w:space="0" w:color="auto"/>
      </w:divBdr>
    </w:div>
    <w:div w:id="968973255">
      <w:bodyDiv w:val="1"/>
      <w:marLeft w:val="0"/>
      <w:marRight w:val="0"/>
      <w:marTop w:val="0"/>
      <w:marBottom w:val="0"/>
      <w:divBdr>
        <w:top w:val="none" w:sz="0" w:space="0" w:color="auto"/>
        <w:left w:val="none" w:sz="0" w:space="0" w:color="auto"/>
        <w:bottom w:val="none" w:sz="0" w:space="0" w:color="auto"/>
        <w:right w:val="none" w:sz="0" w:space="0" w:color="auto"/>
      </w:divBdr>
    </w:div>
    <w:div w:id="989289864">
      <w:bodyDiv w:val="1"/>
      <w:marLeft w:val="0"/>
      <w:marRight w:val="0"/>
      <w:marTop w:val="0"/>
      <w:marBottom w:val="0"/>
      <w:divBdr>
        <w:top w:val="none" w:sz="0" w:space="0" w:color="auto"/>
        <w:left w:val="none" w:sz="0" w:space="0" w:color="auto"/>
        <w:bottom w:val="none" w:sz="0" w:space="0" w:color="auto"/>
        <w:right w:val="none" w:sz="0" w:space="0" w:color="auto"/>
      </w:divBdr>
    </w:div>
    <w:div w:id="1034041291">
      <w:bodyDiv w:val="1"/>
      <w:marLeft w:val="0"/>
      <w:marRight w:val="0"/>
      <w:marTop w:val="0"/>
      <w:marBottom w:val="0"/>
      <w:divBdr>
        <w:top w:val="none" w:sz="0" w:space="0" w:color="auto"/>
        <w:left w:val="none" w:sz="0" w:space="0" w:color="auto"/>
        <w:bottom w:val="none" w:sz="0" w:space="0" w:color="auto"/>
        <w:right w:val="none" w:sz="0" w:space="0" w:color="auto"/>
      </w:divBdr>
    </w:div>
    <w:div w:id="1050568302">
      <w:bodyDiv w:val="1"/>
      <w:marLeft w:val="0"/>
      <w:marRight w:val="0"/>
      <w:marTop w:val="0"/>
      <w:marBottom w:val="0"/>
      <w:divBdr>
        <w:top w:val="none" w:sz="0" w:space="0" w:color="auto"/>
        <w:left w:val="none" w:sz="0" w:space="0" w:color="auto"/>
        <w:bottom w:val="none" w:sz="0" w:space="0" w:color="auto"/>
        <w:right w:val="none" w:sz="0" w:space="0" w:color="auto"/>
      </w:divBdr>
    </w:div>
    <w:div w:id="1053772196">
      <w:bodyDiv w:val="1"/>
      <w:marLeft w:val="0"/>
      <w:marRight w:val="0"/>
      <w:marTop w:val="0"/>
      <w:marBottom w:val="0"/>
      <w:divBdr>
        <w:top w:val="none" w:sz="0" w:space="0" w:color="auto"/>
        <w:left w:val="none" w:sz="0" w:space="0" w:color="auto"/>
        <w:bottom w:val="none" w:sz="0" w:space="0" w:color="auto"/>
        <w:right w:val="none" w:sz="0" w:space="0" w:color="auto"/>
      </w:divBdr>
    </w:div>
    <w:div w:id="1055159402">
      <w:bodyDiv w:val="1"/>
      <w:marLeft w:val="0"/>
      <w:marRight w:val="0"/>
      <w:marTop w:val="0"/>
      <w:marBottom w:val="0"/>
      <w:divBdr>
        <w:top w:val="none" w:sz="0" w:space="0" w:color="auto"/>
        <w:left w:val="none" w:sz="0" w:space="0" w:color="auto"/>
        <w:bottom w:val="none" w:sz="0" w:space="0" w:color="auto"/>
        <w:right w:val="none" w:sz="0" w:space="0" w:color="auto"/>
      </w:divBdr>
    </w:div>
    <w:div w:id="1081367083">
      <w:bodyDiv w:val="1"/>
      <w:marLeft w:val="0"/>
      <w:marRight w:val="0"/>
      <w:marTop w:val="0"/>
      <w:marBottom w:val="0"/>
      <w:divBdr>
        <w:top w:val="none" w:sz="0" w:space="0" w:color="auto"/>
        <w:left w:val="none" w:sz="0" w:space="0" w:color="auto"/>
        <w:bottom w:val="none" w:sz="0" w:space="0" w:color="auto"/>
        <w:right w:val="none" w:sz="0" w:space="0" w:color="auto"/>
      </w:divBdr>
    </w:div>
    <w:div w:id="1096973286">
      <w:bodyDiv w:val="1"/>
      <w:marLeft w:val="0"/>
      <w:marRight w:val="0"/>
      <w:marTop w:val="0"/>
      <w:marBottom w:val="0"/>
      <w:divBdr>
        <w:top w:val="none" w:sz="0" w:space="0" w:color="auto"/>
        <w:left w:val="none" w:sz="0" w:space="0" w:color="auto"/>
        <w:bottom w:val="none" w:sz="0" w:space="0" w:color="auto"/>
        <w:right w:val="none" w:sz="0" w:space="0" w:color="auto"/>
      </w:divBdr>
    </w:div>
    <w:div w:id="1119494188">
      <w:bodyDiv w:val="1"/>
      <w:marLeft w:val="0"/>
      <w:marRight w:val="0"/>
      <w:marTop w:val="0"/>
      <w:marBottom w:val="0"/>
      <w:divBdr>
        <w:top w:val="none" w:sz="0" w:space="0" w:color="auto"/>
        <w:left w:val="none" w:sz="0" w:space="0" w:color="auto"/>
        <w:bottom w:val="none" w:sz="0" w:space="0" w:color="auto"/>
        <w:right w:val="none" w:sz="0" w:space="0" w:color="auto"/>
      </w:divBdr>
    </w:div>
    <w:div w:id="1171026191">
      <w:bodyDiv w:val="1"/>
      <w:marLeft w:val="0"/>
      <w:marRight w:val="0"/>
      <w:marTop w:val="0"/>
      <w:marBottom w:val="0"/>
      <w:divBdr>
        <w:top w:val="none" w:sz="0" w:space="0" w:color="auto"/>
        <w:left w:val="none" w:sz="0" w:space="0" w:color="auto"/>
        <w:bottom w:val="none" w:sz="0" w:space="0" w:color="auto"/>
        <w:right w:val="none" w:sz="0" w:space="0" w:color="auto"/>
      </w:divBdr>
    </w:div>
    <w:div w:id="1259018545">
      <w:bodyDiv w:val="1"/>
      <w:marLeft w:val="0"/>
      <w:marRight w:val="0"/>
      <w:marTop w:val="0"/>
      <w:marBottom w:val="0"/>
      <w:divBdr>
        <w:top w:val="none" w:sz="0" w:space="0" w:color="auto"/>
        <w:left w:val="none" w:sz="0" w:space="0" w:color="auto"/>
        <w:bottom w:val="none" w:sz="0" w:space="0" w:color="auto"/>
        <w:right w:val="none" w:sz="0" w:space="0" w:color="auto"/>
      </w:divBdr>
    </w:div>
    <w:div w:id="1269771136">
      <w:bodyDiv w:val="1"/>
      <w:marLeft w:val="0"/>
      <w:marRight w:val="0"/>
      <w:marTop w:val="0"/>
      <w:marBottom w:val="0"/>
      <w:divBdr>
        <w:top w:val="none" w:sz="0" w:space="0" w:color="auto"/>
        <w:left w:val="none" w:sz="0" w:space="0" w:color="auto"/>
        <w:bottom w:val="none" w:sz="0" w:space="0" w:color="auto"/>
        <w:right w:val="none" w:sz="0" w:space="0" w:color="auto"/>
      </w:divBdr>
    </w:div>
    <w:div w:id="1279416101">
      <w:bodyDiv w:val="1"/>
      <w:marLeft w:val="0"/>
      <w:marRight w:val="0"/>
      <w:marTop w:val="0"/>
      <w:marBottom w:val="0"/>
      <w:divBdr>
        <w:top w:val="none" w:sz="0" w:space="0" w:color="auto"/>
        <w:left w:val="none" w:sz="0" w:space="0" w:color="auto"/>
        <w:bottom w:val="none" w:sz="0" w:space="0" w:color="auto"/>
        <w:right w:val="none" w:sz="0" w:space="0" w:color="auto"/>
      </w:divBdr>
    </w:div>
    <w:div w:id="1318223074">
      <w:bodyDiv w:val="1"/>
      <w:marLeft w:val="0"/>
      <w:marRight w:val="0"/>
      <w:marTop w:val="0"/>
      <w:marBottom w:val="0"/>
      <w:divBdr>
        <w:top w:val="none" w:sz="0" w:space="0" w:color="auto"/>
        <w:left w:val="none" w:sz="0" w:space="0" w:color="auto"/>
        <w:bottom w:val="none" w:sz="0" w:space="0" w:color="auto"/>
        <w:right w:val="none" w:sz="0" w:space="0" w:color="auto"/>
      </w:divBdr>
    </w:div>
    <w:div w:id="1381056370">
      <w:bodyDiv w:val="1"/>
      <w:marLeft w:val="0"/>
      <w:marRight w:val="0"/>
      <w:marTop w:val="0"/>
      <w:marBottom w:val="0"/>
      <w:divBdr>
        <w:top w:val="none" w:sz="0" w:space="0" w:color="auto"/>
        <w:left w:val="none" w:sz="0" w:space="0" w:color="auto"/>
        <w:bottom w:val="none" w:sz="0" w:space="0" w:color="auto"/>
        <w:right w:val="none" w:sz="0" w:space="0" w:color="auto"/>
      </w:divBdr>
    </w:div>
    <w:div w:id="1387492372">
      <w:bodyDiv w:val="1"/>
      <w:marLeft w:val="0"/>
      <w:marRight w:val="0"/>
      <w:marTop w:val="0"/>
      <w:marBottom w:val="0"/>
      <w:divBdr>
        <w:top w:val="none" w:sz="0" w:space="0" w:color="auto"/>
        <w:left w:val="none" w:sz="0" w:space="0" w:color="auto"/>
        <w:bottom w:val="none" w:sz="0" w:space="0" w:color="auto"/>
        <w:right w:val="none" w:sz="0" w:space="0" w:color="auto"/>
      </w:divBdr>
    </w:div>
    <w:div w:id="1415711132">
      <w:bodyDiv w:val="1"/>
      <w:marLeft w:val="0"/>
      <w:marRight w:val="0"/>
      <w:marTop w:val="0"/>
      <w:marBottom w:val="0"/>
      <w:divBdr>
        <w:top w:val="none" w:sz="0" w:space="0" w:color="auto"/>
        <w:left w:val="none" w:sz="0" w:space="0" w:color="auto"/>
        <w:bottom w:val="none" w:sz="0" w:space="0" w:color="auto"/>
        <w:right w:val="none" w:sz="0" w:space="0" w:color="auto"/>
      </w:divBdr>
    </w:div>
    <w:div w:id="1487162045">
      <w:bodyDiv w:val="1"/>
      <w:marLeft w:val="0"/>
      <w:marRight w:val="0"/>
      <w:marTop w:val="0"/>
      <w:marBottom w:val="0"/>
      <w:divBdr>
        <w:top w:val="none" w:sz="0" w:space="0" w:color="auto"/>
        <w:left w:val="none" w:sz="0" w:space="0" w:color="auto"/>
        <w:bottom w:val="none" w:sz="0" w:space="0" w:color="auto"/>
        <w:right w:val="none" w:sz="0" w:space="0" w:color="auto"/>
      </w:divBdr>
    </w:div>
    <w:div w:id="1504708120">
      <w:bodyDiv w:val="1"/>
      <w:marLeft w:val="0"/>
      <w:marRight w:val="0"/>
      <w:marTop w:val="0"/>
      <w:marBottom w:val="0"/>
      <w:divBdr>
        <w:top w:val="none" w:sz="0" w:space="0" w:color="auto"/>
        <w:left w:val="none" w:sz="0" w:space="0" w:color="auto"/>
        <w:bottom w:val="none" w:sz="0" w:space="0" w:color="auto"/>
        <w:right w:val="none" w:sz="0" w:space="0" w:color="auto"/>
      </w:divBdr>
    </w:div>
    <w:div w:id="1575748136">
      <w:bodyDiv w:val="1"/>
      <w:marLeft w:val="0"/>
      <w:marRight w:val="0"/>
      <w:marTop w:val="0"/>
      <w:marBottom w:val="0"/>
      <w:divBdr>
        <w:top w:val="none" w:sz="0" w:space="0" w:color="auto"/>
        <w:left w:val="none" w:sz="0" w:space="0" w:color="auto"/>
        <w:bottom w:val="none" w:sz="0" w:space="0" w:color="auto"/>
        <w:right w:val="none" w:sz="0" w:space="0" w:color="auto"/>
      </w:divBdr>
    </w:div>
    <w:div w:id="1591085805">
      <w:bodyDiv w:val="1"/>
      <w:marLeft w:val="0"/>
      <w:marRight w:val="0"/>
      <w:marTop w:val="0"/>
      <w:marBottom w:val="0"/>
      <w:divBdr>
        <w:top w:val="none" w:sz="0" w:space="0" w:color="auto"/>
        <w:left w:val="none" w:sz="0" w:space="0" w:color="auto"/>
        <w:bottom w:val="none" w:sz="0" w:space="0" w:color="auto"/>
        <w:right w:val="none" w:sz="0" w:space="0" w:color="auto"/>
      </w:divBdr>
    </w:div>
    <w:div w:id="1654333695">
      <w:bodyDiv w:val="1"/>
      <w:marLeft w:val="0"/>
      <w:marRight w:val="0"/>
      <w:marTop w:val="0"/>
      <w:marBottom w:val="0"/>
      <w:divBdr>
        <w:top w:val="none" w:sz="0" w:space="0" w:color="auto"/>
        <w:left w:val="none" w:sz="0" w:space="0" w:color="auto"/>
        <w:bottom w:val="none" w:sz="0" w:space="0" w:color="auto"/>
        <w:right w:val="none" w:sz="0" w:space="0" w:color="auto"/>
      </w:divBdr>
    </w:div>
    <w:div w:id="1706901699">
      <w:bodyDiv w:val="1"/>
      <w:marLeft w:val="0"/>
      <w:marRight w:val="0"/>
      <w:marTop w:val="0"/>
      <w:marBottom w:val="0"/>
      <w:divBdr>
        <w:top w:val="none" w:sz="0" w:space="0" w:color="auto"/>
        <w:left w:val="none" w:sz="0" w:space="0" w:color="auto"/>
        <w:bottom w:val="none" w:sz="0" w:space="0" w:color="auto"/>
        <w:right w:val="none" w:sz="0" w:space="0" w:color="auto"/>
      </w:divBdr>
    </w:div>
    <w:div w:id="1723672170">
      <w:bodyDiv w:val="1"/>
      <w:marLeft w:val="0"/>
      <w:marRight w:val="0"/>
      <w:marTop w:val="0"/>
      <w:marBottom w:val="0"/>
      <w:divBdr>
        <w:top w:val="none" w:sz="0" w:space="0" w:color="auto"/>
        <w:left w:val="none" w:sz="0" w:space="0" w:color="auto"/>
        <w:bottom w:val="none" w:sz="0" w:space="0" w:color="auto"/>
        <w:right w:val="none" w:sz="0" w:space="0" w:color="auto"/>
      </w:divBdr>
    </w:div>
    <w:div w:id="1731148398">
      <w:bodyDiv w:val="1"/>
      <w:marLeft w:val="0"/>
      <w:marRight w:val="0"/>
      <w:marTop w:val="0"/>
      <w:marBottom w:val="0"/>
      <w:divBdr>
        <w:top w:val="none" w:sz="0" w:space="0" w:color="auto"/>
        <w:left w:val="none" w:sz="0" w:space="0" w:color="auto"/>
        <w:bottom w:val="none" w:sz="0" w:space="0" w:color="auto"/>
        <w:right w:val="none" w:sz="0" w:space="0" w:color="auto"/>
      </w:divBdr>
    </w:div>
    <w:div w:id="1773436721">
      <w:bodyDiv w:val="1"/>
      <w:marLeft w:val="0"/>
      <w:marRight w:val="0"/>
      <w:marTop w:val="0"/>
      <w:marBottom w:val="0"/>
      <w:divBdr>
        <w:top w:val="none" w:sz="0" w:space="0" w:color="auto"/>
        <w:left w:val="none" w:sz="0" w:space="0" w:color="auto"/>
        <w:bottom w:val="none" w:sz="0" w:space="0" w:color="auto"/>
        <w:right w:val="none" w:sz="0" w:space="0" w:color="auto"/>
      </w:divBdr>
    </w:div>
    <w:div w:id="1792505566">
      <w:bodyDiv w:val="1"/>
      <w:marLeft w:val="0"/>
      <w:marRight w:val="0"/>
      <w:marTop w:val="0"/>
      <w:marBottom w:val="0"/>
      <w:divBdr>
        <w:top w:val="none" w:sz="0" w:space="0" w:color="auto"/>
        <w:left w:val="none" w:sz="0" w:space="0" w:color="auto"/>
        <w:bottom w:val="none" w:sz="0" w:space="0" w:color="auto"/>
        <w:right w:val="none" w:sz="0" w:space="0" w:color="auto"/>
      </w:divBdr>
    </w:div>
    <w:div w:id="1807317012">
      <w:bodyDiv w:val="1"/>
      <w:marLeft w:val="0"/>
      <w:marRight w:val="0"/>
      <w:marTop w:val="0"/>
      <w:marBottom w:val="0"/>
      <w:divBdr>
        <w:top w:val="none" w:sz="0" w:space="0" w:color="auto"/>
        <w:left w:val="none" w:sz="0" w:space="0" w:color="auto"/>
        <w:bottom w:val="none" w:sz="0" w:space="0" w:color="auto"/>
        <w:right w:val="none" w:sz="0" w:space="0" w:color="auto"/>
      </w:divBdr>
    </w:div>
    <w:div w:id="1851334526">
      <w:bodyDiv w:val="1"/>
      <w:marLeft w:val="0"/>
      <w:marRight w:val="0"/>
      <w:marTop w:val="0"/>
      <w:marBottom w:val="0"/>
      <w:divBdr>
        <w:top w:val="none" w:sz="0" w:space="0" w:color="auto"/>
        <w:left w:val="none" w:sz="0" w:space="0" w:color="auto"/>
        <w:bottom w:val="none" w:sz="0" w:space="0" w:color="auto"/>
        <w:right w:val="none" w:sz="0" w:space="0" w:color="auto"/>
      </w:divBdr>
    </w:div>
    <w:div w:id="1879388140">
      <w:bodyDiv w:val="1"/>
      <w:marLeft w:val="0"/>
      <w:marRight w:val="0"/>
      <w:marTop w:val="0"/>
      <w:marBottom w:val="0"/>
      <w:divBdr>
        <w:top w:val="none" w:sz="0" w:space="0" w:color="auto"/>
        <w:left w:val="none" w:sz="0" w:space="0" w:color="auto"/>
        <w:bottom w:val="none" w:sz="0" w:space="0" w:color="auto"/>
        <w:right w:val="none" w:sz="0" w:space="0" w:color="auto"/>
      </w:divBdr>
    </w:div>
    <w:div w:id="1890455681">
      <w:bodyDiv w:val="1"/>
      <w:marLeft w:val="0"/>
      <w:marRight w:val="0"/>
      <w:marTop w:val="0"/>
      <w:marBottom w:val="0"/>
      <w:divBdr>
        <w:top w:val="none" w:sz="0" w:space="0" w:color="auto"/>
        <w:left w:val="none" w:sz="0" w:space="0" w:color="auto"/>
        <w:bottom w:val="none" w:sz="0" w:space="0" w:color="auto"/>
        <w:right w:val="none" w:sz="0" w:space="0" w:color="auto"/>
      </w:divBdr>
    </w:div>
    <w:div w:id="1893230191">
      <w:bodyDiv w:val="1"/>
      <w:marLeft w:val="0"/>
      <w:marRight w:val="0"/>
      <w:marTop w:val="0"/>
      <w:marBottom w:val="0"/>
      <w:divBdr>
        <w:top w:val="none" w:sz="0" w:space="0" w:color="auto"/>
        <w:left w:val="none" w:sz="0" w:space="0" w:color="auto"/>
        <w:bottom w:val="none" w:sz="0" w:space="0" w:color="auto"/>
        <w:right w:val="none" w:sz="0" w:space="0" w:color="auto"/>
      </w:divBdr>
    </w:div>
    <w:div w:id="1943566871">
      <w:bodyDiv w:val="1"/>
      <w:marLeft w:val="0"/>
      <w:marRight w:val="0"/>
      <w:marTop w:val="0"/>
      <w:marBottom w:val="0"/>
      <w:divBdr>
        <w:top w:val="none" w:sz="0" w:space="0" w:color="auto"/>
        <w:left w:val="none" w:sz="0" w:space="0" w:color="auto"/>
        <w:bottom w:val="none" w:sz="0" w:space="0" w:color="auto"/>
        <w:right w:val="none" w:sz="0" w:space="0" w:color="auto"/>
      </w:divBdr>
    </w:div>
    <w:div w:id="1996184242">
      <w:bodyDiv w:val="1"/>
      <w:marLeft w:val="0"/>
      <w:marRight w:val="0"/>
      <w:marTop w:val="0"/>
      <w:marBottom w:val="0"/>
      <w:divBdr>
        <w:top w:val="none" w:sz="0" w:space="0" w:color="auto"/>
        <w:left w:val="none" w:sz="0" w:space="0" w:color="auto"/>
        <w:bottom w:val="none" w:sz="0" w:space="0" w:color="auto"/>
        <w:right w:val="none" w:sz="0" w:space="0" w:color="auto"/>
      </w:divBdr>
    </w:div>
    <w:div w:id="1996757289">
      <w:bodyDiv w:val="1"/>
      <w:marLeft w:val="0"/>
      <w:marRight w:val="0"/>
      <w:marTop w:val="0"/>
      <w:marBottom w:val="0"/>
      <w:divBdr>
        <w:top w:val="none" w:sz="0" w:space="0" w:color="auto"/>
        <w:left w:val="none" w:sz="0" w:space="0" w:color="auto"/>
        <w:bottom w:val="none" w:sz="0" w:space="0" w:color="auto"/>
        <w:right w:val="none" w:sz="0" w:space="0" w:color="auto"/>
      </w:divBdr>
    </w:div>
    <w:div w:id="2021929632">
      <w:bodyDiv w:val="1"/>
      <w:marLeft w:val="0"/>
      <w:marRight w:val="0"/>
      <w:marTop w:val="0"/>
      <w:marBottom w:val="0"/>
      <w:divBdr>
        <w:top w:val="none" w:sz="0" w:space="0" w:color="auto"/>
        <w:left w:val="none" w:sz="0" w:space="0" w:color="auto"/>
        <w:bottom w:val="none" w:sz="0" w:space="0" w:color="auto"/>
        <w:right w:val="none" w:sz="0" w:space="0" w:color="auto"/>
      </w:divBdr>
    </w:div>
    <w:div w:id="2031682487">
      <w:bodyDiv w:val="1"/>
      <w:marLeft w:val="0"/>
      <w:marRight w:val="0"/>
      <w:marTop w:val="0"/>
      <w:marBottom w:val="0"/>
      <w:divBdr>
        <w:top w:val="none" w:sz="0" w:space="0" w:color="auto"/>
        <w:left w:val="none" w:sz="0" w:space="0" w:color="auto"/>
        <w:bottom w:val="none" w:sz="0" w:space="0" w:color="auto"/>
        <w:right w:val="none" w:sz="0" w:space="0" w:color="auto"/>
      </w:divBdr>
    </w:div>
    <w:div w:id="2082944912">
      <w:bodyDiv w:val="1"/>
      <w:marLeft w:val="0"/>
      <w:marRight w:val="0"/>
      <w:marTop w:val="0"/>
      <w:marBottom w:val="0"/>
      <w:divBdr>
        <w:top w:val="none" w:sz="0" w:space="0" w:color="auto"/>
        <w:left w:val="none" w:sz="0" w:space="0" w:color="auto"/>
        <w:bottom w:val="none" w:sz="0" w:space="0" w:color="auto"/>
        <w:right w:val="none" w:sz="0" w:space="0" w:color="auto"/>
      </w:divBdr>
    </w:div>
    <w:div w:id="2122533080">
      <w:bodyDiv w:val="1"/>
      <w:marLeft w:val="0"/>
      <w:marRight w:val="0"/>
      <w:marTop w:val="0"/>
      <w:marBottom w:val="0"/>
      <w:divBdr>
        <w:top w:val="none" w:sz="0" w:space="0" w:color="auto"/>
        <w:left w:val="none" w:sz="0" w:space="0" w:color="auto"/>
        <w:bottom w:val="none" w:sz="0" w:space="0" w:color="auto"/>
        <w:right w:val="none" w:sz="0" w:space="0" w:color="auto"/>
      </w:divBdr>
    </w:div>
    <w:div w:id="2129930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37</Pages>
  <Words>2675</Words>
  <Characters>15250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 Gupta</dc:creator>
  <cp:keywords/>
  <dc:description/>
  <cp:lastModifiedBy>Avi Gupta</cp:lastModifiedBy>
  <cp:revision>8</cp:revision>
  <cp:lastPrinted>2021-11-22T03:33:00Z</cp:lastPrinted>
  <dcterms:created xsi:type="dcterms:W3CDTF">2022-01-17T01:35:00Z</dcterms:created>
  <dcterms:modified xsi:type="dcterms:W3CDTF">2022-01-17T16:13:00Z</dcterms:modified>
</cp:coreProperties>
</file>