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8162C" w14:textId="6E94371C" w:rsidR="002A5700" w:rsidRPr="00C81F3B" w:rsidRDefault="00C34255">
      <w:pPr>
        <w:jc w:val="center"/>
        <w:rPr>
          <w:rFonts w:ascii="Times New Roman" w:hAnsi="Times New Roman" w:cs="Times New Roman"/>
          <w:sz w:val="24"/>
          <w:szCs w:val="24"/>
        </w:rPr>
      </w:pPr>
      <w:r w:rsidRPr="00C81F3B">
        <w:rPr>
          <w:rFonts w:ascii="Times New Roman" w:hAnsi="Times New Roman" w:cs="Times New Roman"/>
          <w:sz w:val="24"/>
          <w:szCs w:val="24"/>
        </w:rPr>
        <w:t>Maryland Congressional Plans</w:t>
      </w:r>
      <w:r w:rsidR="00D43087">
        <w:rPr>
          <w:rFonts w:ascii="Times New Roman" w:hAnsi="Times New Roman" w:cs="Times New Roman"/>
          <w:sz w:val="24"/>
          <w:szCs w:val="24"/>
        </w:rPr>
        <w:t>:</w:t>
      </w:r>
    </w:p>
    <w:p w14:paraId="0F97638A" w14:textId="549DA6F1" w:rsidR="002A5700" w:rsidRDefault="00C34255">
      <w:pPr>
        <w:jc w:val="center"/>
        <w:rPr>
          <w:rFonts w:ascii="Times New Roman" w:hAnsi="Times New Roman" w:cs="Times New Roman"/>
          <w:sz w:val="24"/>
          <w:szCs w:val="24"/>
        </w:rPr>
      </w:pPr>
      <w:r w:rsidRPr="00C81F3B">
        <w:rPr>
          <w:rFonts w:ascii="Times New Roman" w:hAnsi="Times New Roman" w:cs="Times New Roman"/>
          <w:sz w:val="24"/>
          <w:szCs w:val="24"/>
        </w:rPr>
        <w:t>Least Change and Good Government</w:t>
      </w:r>
      <w:r w:rsidRPr="00C81F3B">
        <w:rPr>
          <w:rFonts w:ascii="Times New Roman" w:hAnsi="Times New Roman" w:cs="Times New Roman"/>
          <w:sz w:val="24"/>
          <w:szCs w:val="24"/>
          <w:vertAlign w:val="superscript"/>
        </w:rPr>
        <w:footnoteReference w:id="1"/>
      </w:r>
      <w:r w:rsidRPr="00C81F3B">
        <w:rPr>
          <w:rFonts w:ascii="Times New Roman" w:hAnsi="Times New Roman" w:cs="Times New Roman"/>
          <w:sz w:val="24"/>
          <w:szCs w:val="24"/>
        </w:rPr>
        <w:t xml:space="preserve"> </w:t>
      </w:r>
    </w:p>
    <w:p w14:paraId="3F1A49F6" w14:textId="77777777" w:rsidR="00D43087" w:rsidRPr="00C81F3B" w:rsidRDefault="00D43087">
      <w:pPr>
        <w:jc w:val="center"/>
        <w:rPr>
          <w:rFonts w:ascii="Times New Roman" w:hAnsi="Times New Roman" w:cs="Times New Roman"/>
          <w:sz w:val="24"/>
          <w:szCs w:val="24"/>
        </w:rPr>
      </w:pPr>
    </w:p>
    <w:p w14:paraId="3DD25889" w14:textId="4920BA95" w:rsidR="002A5700" w:rsidRDefault="00C34255">
      <w:pPr>
        <w:numPr>
          <w:ilvl w:val="0"/>
          <w:numId w:val="8"/>
        </w:numPr>
        <w:jc w:val="center"/>
        <w:rPr>
          <w:rFonts w:ascii="Times New Roman" w:hAnsi="Times New Roman" w:cs="Times New Roman"/>
          <w:sz w:val="24"/>
          <w:szCs w:val="24"/>
        </w:rPr>
      </w:pPr>
      <w:r w:rsidRPr="00C81F3B">
        <w:rPr>
          <w:rFonts w:ascii="Times New Roman" w:hAnsi="Times New Roman" w:cs="Times New Roman"/>
          <w:sz w:val="24"/>
          <w:szCs w:val="24"/>
        </w:rPr>
        <w:t xml:space="preserve">Introduction </w:t>
      </w:r>
    </w:p>
    <w:p w14:paraId="07A2B9AD" w14:textId="6B1ED591" w:rsidR="00AF4C0D" w:rsidRDefault="00AF4C0D" w:rsidP="00EC63D1">
      <w:pPr>
        <w:ind w:firstLine="720"/>
        <w:rPr>
          <w:rFonts w:ascii="Times New Roman" w:hAnsi="Times New Roman" w:cs="Times New Roman"/>
          <w:sz w:val="24"/>
          <w:szCs w:val="24"/>
        </w:rPr>
      </w:pPr>
      <w:r>
        <w:rPr>
          <w:rFonts w:ascii="Times New Roman" w:hAnsi="Times New Roman" w:cs="Times New Roman"/>
          <w:sz w:val="24"/>
          <w:szCs w:val="24"/>
        </w:rPr>
        <w:t xml:space="preserve">This report presents two congressional redistricting plans for the state of Maryland. The first proposed plan, called the Least Change plan, attempts to change Maryland’s existing congressional districts as little as possible. The plan balances the district populations by moving people from overpopulated districts into underpopulated ones. </w:t>
      </w:r>
      <w:r w:rsidR="00EC63D1">
        <w:rPr>
          <w:rFonts w:ascii="Times New Roman" w:hAnsi="Times New Roman" w:cs="Times New Roman"/>
          <w:sz w:val="24"/>
          <w:szCs w:val="24"/>
        </w:rPr>
        <w:t xml:space="preserve">However, only two of the state’s eight districts were initially underpopulated. The map had to rely on a ripple effect </w:t>
      </w:r>
      <w:proofErr w:type="gramStart"/>
      <w:r w:rsidR="00EC63D1">
        <w:rPr>
          <w:rFonts w:ascii="Times New Roman" w:hAnsi="Times New Roman" w:cs="Times New Roman"/>
          <w:sz w:val="24"/>
          <w:szCs w:val="24"/>
        </w:rPr>
        <w:t>in order to</w:t>
      </w:r>
      <w:proofErr w:type="gramEnd"/>
      <w:r w:rsidR="00EC63D1">
        <w:rPr>
          <w:rFonts w:ascii="Times New Roman" w:hAnsi="Times New Roman" w:cs="Times New Roman"/>
          <w:sz w:val="24"/>
          <w:szCs w:val="24"/>
        </w:rPr>
        <w:t xml:space="preserve"> balance district populations—it could rarely transfer directly from an overpopulated to an underpopulated district. </w:t>
      </w:r>
    </w:p>
    <w:p w14:paraId="18F417D6" w14:textId="2471408D" w:rsidR="00A1277F" w:rsidRDefault="00A1277F" w:rsidP="00EC63D1">
      <w:pPr>
        <w:ind w:firstLine="720"/>
        <w:rPr>
          <w:rFonts w:ascii="Times New Roman" w:hAnsi="Times New Roman" w:cs="Times New Roman"/>
          <w:sz w:val="24"/>
          <w:szCs w:val="24"/>
        </w:rPr>
      </w:pPr>
      <w:r>
        <w:rPr>
          <w:rFonts w:ascii="Times New Roman" w:hAnsi="Times New Roman" w:cs="Times New Roman"/>
          <w:sz w:val="24"/>
          <w:szCs w:val="24"/>
        </w:rPr>
        <w:t>The Least Change plan’s pursuit of compactness is stilted by the existing plan underlying it. The existing plan contains several creatively shaped districts and receive</w:t>
      </w:r>
      <w:r w:rsidR="00892287">
        <w:rPr>
          <w:rFonts w:ascii="Times New Roman" w:hAnsi="Times New Roman" w:cs="Times New Roman"/>
          <w:sz w:val="24"/>
          <w:szCs w:val="24"/>
        </w:rPr>
        <w:t xml:space="preserve">s </w:t>
      </w:r>
      <w:r>
        <w:rPr>
          <w:rFonts w:ascii="Times New Roman" w:hAnsi="Times New Roman" w:cs="Times New Roman"/>
          <w:sz w:val="24"/>
          <w:szCs w:val="24"/>
        </w:rPr>
        <w:t xml:space="preserve">poor compactness scores. The Least Change plan would ideally create more compact districts, but its </w:t>
      </w:r>
      <w:proofErr w:type="gramStart"/>
      <w:r>
        <w:rPr>
          <w:rFonts w:ascii="Times New Roman" w:hAnsi="Times New Roman" w:cs="Times New Roman"/>
          <w:sz w:val="24"/>
          <w:szCs w:val="24"/>
        </w:rPr>
        <w:t>first priority</w:t>
      </w:r>
      <w:proofErr w:type="gramEnd"/>
      <w:r>
        <w:rPr>
          <w:rFonts w:ascii="Times New Roman" w:hAnsi="Times New Roman" w:cs="Times New Roman"/>
          <w:sz w:val="24"/>
          <w:szCs w:val="24"/>
        </w:rPr>
        <w:t xml:space="preserve"> is </w:t>
      </w:r>
      <w:r w:rsidR="00892287">
        <w:rPr>
          <w:rFonts w:ascii="Times New Roman" w:hAnsi="Times New Roman" w:cs="Times New Roman"/>
          <w:sz w:val="24"/>
          <w:szCs w:val="24"/>
        </w:rPr>
        <w:t>to preserve</w:t>
      </w:r>
      <w:r>
        <w:rPr>
          <w:rFonts w:ascii="Times New Roman" w:hAnsi="Times New Roman" w:cs="Times New Roman"/>
          <w:sz w:val="24"/>
          <w:szCs w:val="24"/>
        </w:rPr>
        <w:t xml:space="preserve"> existing lines. Where possible, the plan opts to </w:t>
      </w:r>
      <w:r w:rsidR="00892287">
        <w:rPr>
          <w:rFonts w:ascii="Times New Roman" w:hAnsi="Times New Roman" w:cs="Times New Roman"/>
          <w:sz w:val="24"/>
          <w:szCs w:val="24"/>
        </w:rPr>
        <w:t xml:space="preserve">improve compactness, but this improvement </w:t>
      </w:r>
      <w:r w:rsidR="00595509">
        <w:rPr>
          <w:rFonts w:ascii="Times New Roman" w:hAnsi="Times New Roman" w:cs="Times New Roman"/>
          <w:sz w:val="24"/>
          <w:szCs w:val="24"/>
        </w:rPr>
        <w:t>remains unfortunately</w:t>
      </w:r>
      <w:r w:rsidR="00892287">
        <w:rPr>
          <w:rFonts w:ascii="Times New Roman" w:hAnsi="Times New Roman" w:cs="Times New Roman"/>
          <w:sz w:val="24"/>
          <w:szCs w:val="24"/>
        </w:rPr>
        <w:t xml:space="preserve"> limited. </w:t>
      </w:r>
    </w:p>
    <w:p w14:paraId="5F4CA19D" w14:textId="78403897" w:rsidR="00925990" w:rsidRPr="00C81F3B" w:rsidRDefault="00925990" w:rsidP="00EC63D1">
      <w:pPr>
        <w:ind w:firstLine="720"/>
        <w:rPr>
          <w:rFonts w:ascii="Times New Roman" w:hAnsi="Times New Roman" w:cs="Times New Roman"/>
          <w:sz w:val="24"/>
          <w:szCs w:val="24"/>
        </w:rPr>
      </w:pPr>
      <w:r>
        <w:rPr>
          <w:rFonts w:ascii="Times New Roman" w:hAnsi="Times New Roman" w:cs="Times New Roman"/>
          <w:sz w:val="24"/>
          <w:szCs w:val="24"/>
        </w:rPr>
        <w:t xml:space="preserve">The second proposed plan, called the Good Government plan, aims to preserve as many whole counties, cities, and towns as possible. </w:t>
      </w:r>
      <w:r w:rsidR="00A1277F">
        <w:rPr>
          <w:rFonts w:ascii="Times New Roman" w:hAnsi="Times New Roman" w:cs="Times New Roman"/>
          <w:sz w:val="24"/>
          <w:szCs w:val="24"/>
        </w:rPr>
        <w:t>It also prioritizes compactness while respecting natural boundaries, like the Chesapeake Bay</w:t>
      </w:r>
      <w:r w:rsidR="00CE37F8">
        <w:rPr>
          <w:rFonts w:ascii="Times New Roman" w:hAnsi="Times New Roman" w:cs="Times New Roman"/>
          <w:sz w:val="24"/>
          <w:szCs w:val="24"/>
        </w:rPr>
        <w:t xml:space="preserve">, and seeks to preserve communities of interest. </w:t>
      </w:r>
      <w:r w:rsidR="007365F3">
        <w:rPr>
          <w:rFonts w:ascii="Times New Roman" w:hAnsi="Times New Roman" w:cs="Times New Roman"/>
          <w:sz w:val="24"/>
          <w:szCs w:val="24"/>
        </w:rPr>
        <w:t xml:space="preserve">The Good Government plan encountered challenges in the state’s demographic data. All plans must comply with the Voting Right Act, establishing minority opportunity districts where certain criteria are met, but preserving communities of interest also means creating appropriately powerful minority influence districts where racial minorities can influence election results. </w:t>
      </w:r>
      <w:r w:rsidR="004C79AA">
        <w:rPr>
          <w:rFonts w:ascii="Times New Roman" w:hAnsi="Times New Roman" w:cs="Times New Roman"/>
          <w:sz w:val="24"/>
          <w:szCs w:val="24"/>
        </w:rPr>
        <w:t xml:space="preserve">Because </w:t>
      </w:r>
      <w:r w:rsidR="007365F3">
        <w:rPr>
          <w:rFonts w:ascii="Times New Roman" w:hAnsi="Times New Roman" w:cs="Times New Roman"/>
          <w:sz w:val="24"/>
          <w:szCs w:val="24"/>
        </w:rPr>
        <w:t xml:space="preserve">Maryland’s racial minorities </w:t>
      </w:r>
      <w:r w:rsidR="004C79AA">
        <w:rPr>
          <w:rFonts w:ascii="Times New Roman" w:hAnsi="Times New Roman" w:cs="Times New Roman"/>
          <w:sz w:val="24"/>
          <w:szCs w:val="24"/>
        </w:rPr>
        <w:t xml:space="preserve">are packed tightly into certain regions, blind adherence to county lines sometimes impermissibly “packs” or “cracks” minorities communities, leaving them with disproportionately </w:t>
      </w:r>
      <w:r w:rsidR="00CE37F8">
        <w:rPr>
          <w:rFonts w:ascii="Times New Roman" w:hAnsi="Times New Roman" w:cs="Times New Roman"/>
          <w:sz w:val="24"/>
          <w:szCs w:val="24"/>
        </w:rPr>
        <w:t>little</w:t>
      </w:r>
      <w:r w:rsidR="004C79AA">
        <w:rPr>
          <w:rFonts w:ascii="Times New Roman" w:hAnsi="Times New Roman" w:cs="Times New Roman"/>
          <w:sz w:val="24"/>
          <w:szCs w:val="24"/>
        </w:rPr>
        <w:t xml:space="preserve"> political power. </w:t>
      </w:r>
      <w:r w:rsidR="00CE37F8">
        <w:rPr>
          <w:rFonts w:ascii="Times New Roman" w:hAnsi="Times New Roman" w:cs="Times New Roman"/>
          <w:sz w:val="24"/>
          <w:szCs w:val="24"/>
        </w:rPr>
        <w:t>The Good Government plan had to account for these communities of interest, even if it meant</w:t>
      </w:r>
      <w:r w:rsidR="00255D1D">
        <w:rPr>
          <w:rFonts w:ascii="Times New Roman" w:hAnsi="Times New Roman" w:cs="Times New Roman"/>
          <w:sz w:val="24"/>
          <w:szCs w:val="24"/>
        </w:rPr>
        <w:t xml:space="preserve"> breaking a few more county lines. </w:t>
      </w:r>
    </w:p>
    <w:p w14:paraId="6584E177" w14:textId="77777777" w:rsidR="002A5700" w:rsidRPr="00C81F3B" w:rsidRDefault="00C34255">
      <w:pPr>
        <w:numPr>
          <w:ilvl w:val="0"/>
          <w:numId w:val="8"/>
        </w:numPr>
        <w:jc w:val="center"/>
        <w:rPr>
          <w:rFonts w:ascii="Times New Roman" w:hAnsi="Times New Roman" w:cs="Times New Roman"/>
          <w:sz w:val="24"/>
          <w:szCs w:val="24"/>
        </w:rPr>
      </w:pPr>
      <w:r w:rsidRPr="00C81F3B">
        <w:rPr>
          <w:rFonts w:ascii="Times New Roman" w:hAnsi="Times New Roman" w:cs="Times New Roman"/>
          <w:sz w:val="24"/>
          <w:szCs w:val="24"/>
        </w:rPr>
        <w:t>Legal Compliance</w:t>
      </w:r>
    </w:p>
    <w:p w14:paraId="35CA8672" w14:textId="77777777" w:rsidR="002A5700" w:rsidRPr="00C81F3B" w:rsidRDefault="00C34255">
      <w:pPr>
        <w:numPr>
          <w:ilvl w:val="0"/>
          <w:numId w:val="2"/>
        </w:numPr>
        <w:rPr>
          <w:rFonts w:ascii="Times New Roman" w:hAnsi="Times New Roman" w:cs="Times New Roman"/>
          <w:sz w:val="24"/>
          <w:szCs w:val="24"/>
        </w:rPr>
      </w:pPr>
      <w:r w:rsidRPr="00C81F3B">
        <w:rPr>
          <w:rFonts w:ascii="Times New Roman" w:hAnsi="Times New Roman" w:cs="Times New Roman"/>
          <w:sz w:val="24"/>
          <w:szCs w:val="24"/>
        </w:rPr>
        <w:t>Federal Constitution</w:t>
      </w:r>
    </w:p>
    <w:p w14:paraId="359492B0" w14:textId="11722A69" w:rsidR="002A5700" w:rsidRPr="00C81F3B" w:rsidRDefault="00C34255">
      <w:pPr>
        <w:ind w:firstLine="720"/>
        <w:rPr>
          <w:rFonts w:ascii="Times New Roman" w:hAnsi="Times New Roman" w:cs="Times New Roman"/>
          <w:sz w:val="24"/>
          <w:szCs w:val="24"/>
        </w:rPr>
      </w:pPr>
      <w:r w:rsidRPr="00C81F3B">
        <w:rPr>
          <w:rFonts w:ascii="Times New Roman" w:hAnsi="Times New Roman" w:cs="Times New Roman"/>
          <w:sz w:val="24"/>
          <w:szCs w:val="24"/>
        </w:rPr>
        <w:t>At least since 1964, the Constitution has required congressional districts to be as equally populated as possible.</w:t>
      </w:r>
      <w:r w:rsidR="00EC63D1">
        <w:rPr>
          <w:rStyle w:val="FootnoteReference"/>
          <w:rFonts w:ascii="Times New Roman" w:hAnsi="Times New Roman" w:cs="Times New Roman"/>
          <w:sz w:val="24"/>
          <w:szCs w:val="24"/>
        </w:rPr>
        <w:footnoteReference w:id="2"/>
      </w:r>
      <w:r w:rsidRPr="00C81F3B">
        <w:rPr>
          <w:rFonts w:ascii="Times New Roman" w:hAnsi="Times New Roman" w:cs="Times New Roman"/>
          <w:sz w:val="24"/>
          <w:szCs w:val="24"/>
        </w:rPr>
        <w:t xml:space="preserve"> All districts in </w:t>
      </w:r>
      <w:r w:rsidR="00354307" w:rsidRPr="00C81F3B">
        <w:rPr>
          <w:rFonts w:ascii="Times New Roman" w:hAnsi="Times New Roman" w:cs="Times New Roman"/>
          <w:sz w:val="24"/>
          <w:szCs w:val="24"/>
        </w:rPr>
        <w:t>both proposed</w:t>
      </w:r>
      <w:r w:rsidRPr="00C81F3B">
        <w:rPr>
          <w:rFonts w:ascii="Times New Roman" w:hAnsi="Times New Roman" w:cs="Times New Roman"/>
          <w:sz w:val="24"/>
          <w:szCs w:val="24"/>
        </w:rPr>
        <w:t xml:space="preserve"> plans comply with this “one person, one vote” requirement. Maryland’s population (6,175,403 people) does not divide evenly by eight, so some districts deviate by a single person. In both plans, there are five districts with 771,925 people and three districts with 771,926.</w:t>
      </w:r>
    </w:p>
    <w:p w14:paraId="1FCC4A86" w14:textId="0FAC4123" w:rsidR="002A5700" w:rsidRPr="00C81F3B" w:rsidRDefault="00C34255">
      <w:pPr>
        <w:ind w:firstLine="720"/>
        <w:rPr>
          <w:rFonts w:ascii="Times New Roman" w:hAnsi="Times New Roman" w:cs="Times New Roman"/>
          <w:sz w:val="24"/>
          <w:szCs w:val="24"/>
          <w:highlight w:val="white"/>
        </w:rPr>
      </w:pPr>
      <w:r w:rsidRPr="00C81F3B">
        <w:rPr>
          <w:rFonts w:ascii="Times New Roman" w:hAnsi="Times New Roman" w:cs="Times New Roman"/>
          <w:sz w:val="24"/>
          <w:szCs w:val="24"/>
        </w:rPr>
        <w:t xml:space="preserve">The Fourteenth Amendment's Equal Protection clause also imposes requirements on congressional redistricting plans. </w:t>
      </w:r>
      <w:r w:rsidRPr="00C81F3B">
        <w:rPr>
          <w:rFonts w:ascii="Times New Roman" w:hAnsi="Times New Roman" w:cs="Times New Roman"/>
          <w:i/>
          <w:sz w:val="24"/>
          <w:szCs w:val="24"/>
        </w:rPr>
        <w:t>Shaw v. Reno</w:t>
      </w:r>
      <w:r w:rsidRPr="00C81F3B">
        <w:rPr>
          <w:rFonts w:ascii="Times New Roman" w:hAnsi="Times New Roman" w:cs="Times New Roman"/>
          <w:sz w:val="24"/>
          <w:szCs w:val="24"/>
        </w:rPr>
        <w:t xml:space="preserve"> held that a congressional redistricting plan runs afoul of the Fourteenth Amendment if it is “</w:t>
      </w:r>
      <w:r w:rsidRPr="00C81F3B">
        <w:rPr>
          <w:rFonts w:ascii="Times New Roman" w:hAnsi="Times New Roman" w:cs="Times New Roman"/>
          <w:sz w:val="24"/>
          <w:szCs w:val="24"/>
          <w:highlight w:val="white"/>
        </w:rPr>
        <w:t xml:space="preserve">so irrational on its face that it can be understood only </w:t>
      </w:r>
      <w:r w:rsidRPr="00C81F3B">
        <w:rPr>
          <w:rFonts w:ascii="Times New Roman" w:hAnsi="Times New Roman" w:cs="Times New Roman"/>
          <w:sz w:val="24"/>
          <w:szCs w:val="24"/>
          <w:highlight w:val="white"/>
        </w:rPr>
        <w:lastRenderedPageBreak/>
        <w:t>as an effort to segregate voters into separate voting districts because of their race, and that the separation lacks sufficient justification.”</w:t>
      </w:r>
      <w:r w:rsidR="00EC63D1">
        <w:rPr>
          <w:rStyle w:val="FootnoteReference"/>
          <w:rFonts w:ascii="Times New Roman" w:hAnsi="Times New Roman" w:cs="Times New Roman"/>
          <w:sz w:val="24"/>
          <w:szCs w:val="24"/>
          <w:highlight w:val="white"/>
        </w:rPr>
        <w:footnoteReference w:id="3"/>
      </w:r>
      <w:r w:rsidRPr="00C81F3B">
        <w:rPr>
          <w:rFonts w:ascii="Times New Roman" w:hAnsi="Times New Roman" w:cs="Times New Roman"/>
          <w:sz w:val="24"/>
          <w:szCs w:val="24"/>
          <w:highlight w:val="white"/>
        </w:rPr>
        <w:t xml:space="preserve"> Here, neither proposal is so irrational. Both maps adhere to traditional redistricting principles, like compactness, population equality, and the minimization of change and of political subdivision splits. Race is not “the predominant factor” dictating district lines.</w:t>
      </w:r>
      <w:r w:rsidR="00EC63D1">
        <w:rPr>
          <w:rStyle w:val="FootnoteReference"/>
          <w:rFonts w:ascii="Times New Roman" w:hAnsi="Times New Roman" w:cs="Times New Roman"/>
          <w:sz w:val="24"/>
          <w:szCs w:val="24"/>
          <w:highlight w:val="white"/>
        </w:rPr>
        <w:footnoteReference w:id="4"/>
      </w:r>
      <w:r w:rsidRPr="00C81F3B">
        <w:rPr>
          <w:rFonts w:ascii="Times New Roman" w:hAnsi="Times New Roman" w:cs="Times New Roman"/>
          <w:sz w:val="24"/>
          <w:szCs w:val="24"/>
          <w:highlight w:val="white"/>
        </w:rPr>
        <w:t xml:space="preserve"> </w:t>
      </w:r>
    </w:p>
    <w:p w14:paraId="63F738CF" w14:textId="77777777" w:rsidR="002A5700" w:rsidRPr="00C81F3B" w:rsidRDefault="002A5700">
      <w:pPr>
        <w:ind w:left="720" w:firstLine="720"/>
        <w:rPr>
          <w:rFonts w:ascii="Times New Roman" w:hAnsi="Times New Roman" w:cs="Times New Roman"/>
          <w:sz w:val="24"/>
          <w:szCs w:val="24"/>
          <w:highlight w:val="white"/>
        </w:rPr>
      </w:pPr>
    </w:p>
    <w:p w14:paraId="1E4B4C3F" w14:textId="2662522B" w:rsidR="002A5700" w:rsidRDefault="00C34255">
      <w:pPr>
        <w:numPr>
          <w:ilvl w:val="0"/>
          <w:numId w:val="2"/>
        </w:numPr>
        <w:rPr>
          <w:rFonts w:ascii="Times New Roman" w:hAnsi="Times New Roman" w:cs="Times New Roman"/>
          <w:sz w:val="24"/>
          <w:szCs w:val="24"/>
        </w:rPr>
      </w:pPr>
      <w:r w:rsidRPr="00C81F3B">
        <w:rPr>
          <w:rFonts w:ascii="Times New Roman" w:hAnsi="Times New Roman" w:cs="Times New Roman"/>
          <w:sz w:val="24"/>
          <w:szCs w:val="24"/>
        </w:rPr>
        <w:t xml:space="preserve">Voting Rights Act </w:t>
      </w:r>
    </w:p>
    <w:p w14:paraId="49B8C7B5" w14:textId="7E2CA97D" w:rsidR="002A5700" w:rsidRPr="00C81F3B" w:rsidRDefault="00BF2CD2">
      <w:pPr>
        <w:ind w:firstLine="720"/>
        <w:rPr>
          <w:rFonts w:ascii="Times New Roman" w:hAnsi="Times New Roman" w:cs="Times New Roman"/>
          <w:sz w:val="24"/>
          <w:szCs w:val="24"/>
          <w:highlight w:val="white"/>
        </w:rPr>
      </w:pPr>
      <w:r w:rsidRPr="00C81F3B">
        <w:rPr>
          <w:rFonts w:ascii="Times New Roman" w:hAnsi="Times New Roman" w:cs="Times New Roman"/>
          <w:noProof/>
          <w:sz w:val="24"/>
          <w:szCs w:val="24"/>
        </w:rPr>
        <w:drawing>
          <wp:anchor distT="114300" distB="114300" distL="114300" distR="114300" simplePos="0" relativeHeight="251658240" behindDoc="0" locked="0" layoutInCell="1" hidden="0" allowOverlap="1" wp14:anchorId="10F8AE00" wp14:editId="4D1FBFCF">
            <wp:simplePos x="0" y="0"/>
            <wp:positionH relativeFrom="column">
              <wp:posOffset>2172335</wp:posOffset>
            </wp:positionH>
            <wp:positionV relativeFrom="paragraph">
              <wp:posOffset>1712030</wp:posOffset>
            </wp:positionV>
            <wp:extent cx="4157663" cy="2255574"/>
            <wp:effectExtent l="0" t="0" r="0" b="0"/>
            <wp:wrapSquare wrapText="bothSides" distT="114300" distB="114300" distL="114300" distR="11430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4157663" cy="2255574"/>
                    </a:xfrm>
                    <a:prstGeom prst="rect">
                      <a:avLst/>
                    </a:prstGeom>
                    <a:ln/>
                  </pic:spPr>
                </pic:pic>
              </a:graphicData>
            </a:graphic>
          </wp:anchor>
        </w:drawing>
      </w:r>
      <w:r w:rsidR="00C34255" w:rsidRPr="00C81F3B">
        <w:rPr>
          <w:rFonts w:ascii="Times New Roman" w:hAnsi="Times New Roman" w:cs="Times New Roman"/>
          <w:sz w:val="24"/>
          <w:szCs w:val="24"/>
        </w:rPr>
        <w:t xml:space="preserve">Both plans also comply with the Voting Rights Act (VRA). Section 2 of the VRA protects against </w:t>
      </w:r>
      <w:r w:rsidR="00C81F3B">
        <w:rPr>
          <w:rFonts w:ascii="Times New Roman" w:hAnsi="Times New Roman" w:cs="Times New Roman"/>
          <w:sz w:val="24"/>
          <w:szCs w:val="24"/>
        </w:rPr>
        <w:t xml:space="preserve">intentional race-based vote </w:t>
      </w:r>
      <w:r w:rsidR="00C34255" w:rsidRPr="00C81F3B">
        <w:rPr>
          <w:rFonts w:ascii="Times New Roman" w:hAnsi="Times New Roman" w:cs="Times New Roman"/>
          <w:sz w:val="24"/>
          <w:szCs w:val="24"/>
        </w:rPr>
        <w:t>dilution. In relevant part, section 2 states that the act will be violated if members of a particular rac</w:t>
      </w:r>
      <w:r w:rsidR="0023269D">
        <w:rPr>
          <w:rFonts w:ascii="Times New Roman" w:hAnsi="Times New Roman" w:cs="Times New Roman"/>
          <w:sz w:val="24"/>
          <w:szCs w:val="24"/>
        </w:rPr>
        <w:t>e</w:t>
      </w:r>
      <w:r w:rsidR="00C34255" w:rsidRPr="00C81F3B">
        <w:rPr>
          <w:rFonts w:ascii="Times New Roman" w:hAnsi="Times New Roman" w:cs="Times New Roman"/>
          <w:sz w:val="24"/>
          <w:szCs w:val="24"/>
        </w:rPr>
        <w:t xml:space="preserve"> </w:t>
      </w:r>
      <w:r w:rsidR="00C34255" w:rsidRPr="00C81F3B">
        <w:rPr>
          <w:rFonts w:ascii="Times New Roman" w:hAnsi="Times New Roman" w:cs="Times New Roman"/>
          <w:sz w:val="24"/>
          <w:szCs w:val="24"/>
          <w:highlight w:val="white"/>
        </w:rPr>
        <w:t xml:space="preserve">“have less opportunity than other members of the electorate to participate in the political process and to elect representatives of their choice.” As construed in </w:t>
      </w:r>
      <w:r w:rsidR="00C34255" w:rsidRPr="009B1461">
        <w:rPr>
          <w:rFonts w:ascii="Times New Roman" w:hAnsi="Times New Roman" w:cs="Times New Roman"/>
          <w:i/>
          <w:iCs/>
          <w:sz w:val="24"/>
          <w:szCs w:val="24"/>
          <w:highlight w:val="white"/>
        </w:rPr>
        <w:t xml:space="preserve">Thornburg v. </w:t>
      </w:r>
      <w:proofErr w:type="spellStart"/>
      <w:r w:rsidR="00C34255" w:rsidRPr="009B1461">
        <w:rPr>
          <w:rFonts w:ascii="Times New Roman" w:hAnsi="Times New Roman" w:cs="Times New Roman"/>
          <w:i/>
          <w:iCs/>
          <w:sz w:val="24"/>
          <w:szCs w:val="24"/>
          <w:highlight w:val="white"/>
        </w:rPr>
        <w:t>Gingles</w:t>
      </w:r>
      <w:proofErr w:type="spellEnd"/>
      <w:r w:rsidR="00C34255" w:rsidRPr="00C81F3B">
        <w:rPr>
          <w:rFonts w:ascii="Times New Roman" w:hAnsi="Times New Roman" w:cs="Times New Roman"/>
          <w:sz w:val="24"/>
          <w:szCs w:val="24"/>
          <w:highlight w:val="white"/>
        </w:rPr>
        <w:t>, section 2 requires the creation of a minority “opportunity district” where 1) the racial minority is sufficiently large and geographically compact to constitute a majority in a single-member district, 2) the racial minority is politically cohesive, and 3) the white majority votes sufficiently as a bloc to enable it usually to defeat the minority’s preferred candidate.</w:t>
      </w:r>
      <w:r w:rsidR="009B1461">
        <w:rPr>
          <w:rStyle w:val="FootnoteReference"/>
          <w:rFonts w:ascii="Times New Roman" w:hAnsi="Times New Roman" w:cs="Times New Roman"/>
          <w:sz w:val="24"/>
          <w:szCs w:val="24"/>
          <w:highlight w:val="white"/>
        </w:rPr>
        <w:footnoteReference w:id="5"/>
      </w:r>
      <w:r w:rsidR="00C34255" w:rsidRPr="00C81F3B">
        <w:rPr>
          <w:rFonts w:ascii="Times New Roman" w:hAnsi="Times New Roman" w:cs="Times New Roman"/>
          <w:sz w:val="24"/>
          <w:szCs w:val="24"/>
          <w:highlight w:val="white"/>
        </w:rPr>
        <w:t xml:space="preserve"> The “opportunity district” need not be majority-minority, but it needs to provide the racial minority with a fair opportunity to elect their candidate of choice. </w:t>
      </w:r>
    </w:p>
    <w:p w14:paraId="2B3FC82E" w14:textId="2D4AABFA" w:rsidR="002A5700" w:rsidRPr="00C81F3B" w:rsidRDefault="00BF2CD2" w:rsidP="00105F61">
      <w:pPr>
        <w:ind w:firstLine="720"/>
        <w:rPr>
          <w:rFonts w:ascii="Times New Roman" w:hAnsi="Times New Roman" w:cs="Times New Roman"/>
          <w:sz w:val="24"/>
          <w:szCs w:val="24"/>
          <w:highlight w:val="white"/>
        </w:rPr>
      </w:pPr>
      <w:r w:rsidRPr="00C81F3B">
        <w:rPr>
          <w:rFonts w:ascii="Times New Roman" w:hAnsi="Times New Roman" w:cs="Times New Roman"/>
          <w:noProof/>
          <w:sz w:val="24"/>
          <w:szCs w:val="24"/>
        </w:rPr>
        <mc:AlternateContent>
          <mc:Choice Requires="wps">
            <w:drawing>
              <wp:anchor distT="114300" distB="114300" distL="114300" distR="114300" simplePos="0" relativeHeight="251659264" behindDoc="0" locked="0" layoutInCell="1" hidden="0" allowOverlap="1" wp14:anchorId="0EB162BF" wp14:editId="5261E03D">
                <wp:simplePos x="0" y="0"/>
                <wp:positionH relativeFrom="column">
                  <wp:posOffset>2514741</wp:posOffset>
                </wp:positionH>
                <wp:positionV relativeFrom="paragraph">
                  <wp:posOffset>1132769</wp:posOffset>
                </wp:positionV>
                <wp:extent cx="3233738" cy="867902"/>
                <wp:effectExtent l="0" t="0" r="0" b="0"/>
                <wp:wrapSquare wrapText="bothSides" distT="114300" distB="114300" distL="114300" distR="114300"/>
                <wp:docPr id="2" name="Text Box 2"/>
                <wp:cNvGraphicFramePr/>
                <a:graphic xmlns:a="http://schemas.openxmlformats.org/drawingml/2006/main">
                  <a:graphicData uri="http://schemas.microsoft.com/office/word/2010/wordprocessingShape">
                    <wps:wsp>
                      <wps:cNvSpPr txBox="1"/>
                      <wps:spPr>
                        <a:xfrm>
                          <a:off x="0" y="0"/>
                          <a:ext cx="3233738" cy="867902"/>
                        </a:xfrm>
                        <a:prstGeom prst="rect">
                          <a:avLst/>
                        </a:prstGeom>
                        <a:noFill/>
                        <a:ln>
                          <a:noFill/>
                        </a:ln>
                      </wps:spPr>
                      <wps:txbx>
                        <w:txbxContent>
                          <w:p w14:paraId="7823022B" w14:textId="61F931C8" w:rsidR="002A5700" w:rsidRPr="00F84752" w:rsidRDefault="00C34255">
                            <w:pPr>
                              <w:spacing w:line="240" w:lineRule="auto"/>
                              <w:textDirection w:val="btLr"/>
                              <w:rPr>
                                <w:rFonts w:ascii="Times New Roman" w:hAnsi="Times New Roman" w:cs="Times New Roman"/>
                                <w:sz w:val="20"/>
                                <w:szCs w:val="20"/>
                              </w:rPr>
                            </w:pPr>
                            <w:r w:rsidRPr="00F84752">
                              <w:rPr>
                                <w:rFonts w:ascii="Times New Roman" w:hAnsi="Times New Roman" w:cs="Times New Roman"/>
                                <w:color w:val="000000"/>
                                <w:sz w:val="20"/>
                                <w:szCs w:val="20"/>
                              </w:rPr>
                              <w:t>Highlighting Baltimore County, Baltimore City County, and Prince George’s County on the existing plan. Combining these counties, the voting age population is 50.66% Black and there are more than enough people for t</w:t>
                            </w:r>
                            <w:r w:rsidR="00E7305D">
                              <w:rPr>
                                <w:rFonts w:ascii="Times New Roman" w:hAnsi="Times New Roman" w:cs="Times New Roman"/>
                                <w:color w:val="000000"/>
                                <w:sz w:val="20"/>
                                <w:szCs w:val="20"/>
                              </w:rPr>
                              <w:t>wo</w:t>
                            </w:r>
                            <w:r w:rsidRPr="00F84752">
                              <w:rPr>
                                <w:rFonts w:ascii="Times New Roman" w:hAnsi="Times New Roman" w:cs="Times New Roman"/>
                                <w:color w:val="000000"/>
                                <w:sz w:val="20"/>
                                <w:szCs w:val="20"/>
                              </w:rPr>
                              <w:t xml:space="preserve"> congressional districts. </w:t>
                            </w:r>
                          </w:p>
                        </w:txbxContent>
                      </wps:txbx>
                      <wps:bodyPr spcFirstLastPara="1" wrap="square" lIns="91425" tIns="91425" rIns="91425" bIns="91425" anchor="t" anchorCtr="0">
                        <a:spAutoFit/>
                      </wps:bodyPr>
                    </wps:wsp>
                  </a:graphicData>
                </a:graphic>
              </wp:anchor>
            </w:drawing>
          </mc:Choice>
          <mc:Fallback>
            <w:pict>
              <v:shapetype w14:anchorId="0EB162BF" id="_x0000_t202" coordsize="21600,21600" o:spt="202" path="m,l,21600r21600,l21600,xe">
                <v:stroke joinstyle="miter"/>
                <v:path gradientshapeok="t" o:connecttype="rect"/>
              </v:shapetype>
              <v:shape id="Text Box 2" o:spid="_x0000_s1026" type="#_x0000_t202" style="position:absolute;left:0;text-align:left;margin-left:198pt;margin-top:89.2pt;width:254.65pt;height:68.35pt;z-index:25165926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" filled="f" stroked="f">
                <v:textbox style="mso-fit-shape-to-text:t" inset="2.53958mm,2.53958mm,2.53958mm,2.53958mm">
                  <w:txbxContent>
                    <w:p w14:paraId="7823022B" w14:textId="61F931C8" w:rsidR="002A5700" w:rsidRPr="00F84752" w:rsidRDefault="00C34255">
                      <w:pPr>
                        <w:spacing w:line="240" w:lineRule="auto"/>
                        <w:textDirection w:val="btLr"/>
                        <w:rPr>
                          <w:rFonts w:ascii="Times New Roman" w:hAnsi="Times New Roman" w:cs="Times New Roman"/>
                          <w:sz w:val="20"/>
                          <w:szCs w:val="20"/>
                        </w:rPr>
                      </w:pPr>
                      <w:r w:rsidRPr="00F84752">
                        <w:rPr>
                          <w:rFonts w:ascii="Times New Roman" w:hAnsi="Times New Roman" w:cs="Times New Roman"/>
                          <w:color w:val="000000"/>
                          <w:sz w:val="20"/>
                          <w:szCs w:val="20"/>
                        </w:rPr>
                        <w:t>Highlighting Baltimore County, Baltimore City County, and Prince George’s County on the existing plan. Combining these counties, the voting age population is 50.66% Black and there are more than enough people for t</w:t>
                      </w:r>
                      <w:r w:rsidR="00E7305D">
                        <w:rPr>
                          <w:rFonts w:ascii="Times New Roman" w:hAnsi="Times New Roman" w:cs="Times New Roman"/>
                          <w:color w:val="000000"/>
                          <w:sz w:val="20"/>
                          <w:szCs w:val="20"/>
                        </w:rPr>
                        <w:t>wo</w:t>
                      </w:r>
                      <w:r w:rsidRPr="00F84752">
                        <w:rPr>
                          <w:rFonts w:ascii="Times New Roman" w:hAnsi="Times New Roman" w:cs="Times New Roman"/>
                          <w:color w:val="000000"/>
                          <w:sz w:val="20"/>
                          <w:szCs w:val="20"/>
                        </w:rPr>
                        <w:t xml:space="preserve"> congressional districts. </w:t>
                      </w:r>
                    </w:p>
                  </w:txbxContent>
                </v:textbox>
                <w10:wrap type="square"/>
              </v:shape>
            </w:pict>
          </mc:Fallback>
        </mc:AlternateContent>
      </w:r>
      <w:r w:rsidR="00C34255" w:rsidRPr="00C81F3B">
        <w:rPr>
          <w:rFonts w:ascii="Times New Roman" w:hAnsi="Times New Roman" w:cs="Times New Roman"/>
          <w:sz w:val="24"/>
          <w:szCs w:val="24"/>
          <w:highlight w:val="white"/>
        </w:rPr>
        <w:t>In Maryland, it is likely that the VRA requires t</w:t>
      </w:r>
      <w:r w:rsidR="0023269D">
        <w:rPr>
          <w:rFonts w:ascii="Times New Roman" w:hAnsi="Times New Roman" w:cs="Times New Roman"/>
          <w:sz w:val="24"/>
          <w:szCs w:val="24"/>
          <w:highlight w:val="white"/>
        </w:rPr>
        <w:t>wo</w:t>
      </w:r>
      <w:r w:rsidR="00C34255" w:rsidRPr="00C81F3B">
        <w:rPr>
          <w:rFonts w:ascii="Times New Roman" w:hAnsi="Times New Roman" w:cs="Times New Roman"/>
          <w:sz w:val="24"/>
          <w:szCs w:val="24"/>
          <w:highlight w:val="white"/>
        </w:rPr>
        <w:t xml:space="preserve"> Black opportunity districts. The state voting age population is 31% percent Black and </w:t>
      </w:r>
      <w:r w:rsidR="00354307" w:rsidRPr="00C81F3B">
        <w:rPr>
          <w:rFonts w:ascii="Times New Roman" w:hAnsi="Times New Roman" w:cs="Times New Roman"/>
          <w:sz w:val="24"/>
          <w:szCs w:val="24"/>
          <w:highlight w:val="white"/>
        </w:rPr>
        <w:t>most</w:t>
      </w:r>
      <w:r w:rsidR="00C34255" w:rsidRPr="00C81F3B">
        <w:rPr>
          <w:rFonts w:ascii="Times New Roman" w:hAnsi="Times New Roman" w:cs="Times New Roman"/>
          <w:sz w:val="24"/>
          <w:szCs w:val="24"/>
          <w:highlight w:val="white"/>
        </w:rPr>
        <w:t xml:space="preserve"> </w:t>
      </w:r>
      <w:r w:rsidR="00354307" w:rsidRPr="00C81F3B">
        <w:rPr>
          <w:rFonts w:ascii="Times New Roman" w:hAnsi="Times New Roman" w:cs="Times New Roman"/>
          <w:sz w:val="24"/>
          <w:szCs w:val="24"/>
          <w:highlight w:val="white"/>
        </w:rPr>
        <w:t xml:space="preserve">of </w:t>
      </w:r>
      <w:r w:rsidR="00C34255" w:rsidRPr="00C81F3B">
        <w:rPr>
          <w:rFonts w:ascii="Times New Roman" w:hAnsi="Times New Roman" w:cs="Times New Roman"/>
          <w:sz w:val="24"/>
          <w:szCs w:val="24"/>
          <w:highlight w:val="white"/>
        </w:rPr>
        <w:t>the state’s Black voters</w:t>
      </w:r>
      <w:r w:rsidR="0023269D">
        <w:rPr>
          <w:rFonts w:ascii="Times New Roman" w:hAnsi="Times New Roman" w:cs="Times New Roman"/>
          <w:sz w:val="24"/>
          <w:szCs w:val="24"/>
          <w:highlight w:val="white"/>
        </w:rPr>
        <w:t>—</w:t>
      </w:r>
      <w:r w:rsidR="00C34255" w:rsidRPr="00C81F3B">
        <w:rPr>
          <w:rFonts w:ascii="Times New Roman" w:hAnsi="Times New Roman" w:cs="Times New Roman"/>
          <w:sz w:val="24"/>
          <w:szCs w:val="24"/>
          <w:highlight w:val="white"/>
        </w:rPr>
        <w:t xml:space="preserve"> over 64%</w:t>
      </w:r>
      <w:r w:rsidR="0023269D">
        <w:rPr>
          <w:rFonts w:ascii="Times New Roman" w:hAnsi="Times New Roman" w:cs="Times New Roman"/>
          <w:sz w:val="24"/>
          <w:szCs w:val="24"/>
          <w:highlight w:val="white"/>
        </w:rPr>
        <w:t xml:space="preserve"> of them—</w:t>
      </w:r>
      <w:r w:rsidR="00C34255" w:rsidRPr="00C81F3B">
        <w:rPr>
          <w:rFonts w:ascii="Times New Roman" w:hAnsi="Times New Roman" w:cs="Times New Roman"/>
          <w:sz w:val="24"/>
          <w:szCs w:val="24"/>
          <w:highlight w:val="white"/>
        </w:rPr>
        <w:t>reside in Baltimore County, Baltimore City County, and Prince George’s County. There are enough Black voters in these counties to constitute t</w:t>
      </w:r>
      <w:r w:rsidR="0023269D">
        <w:rPr>
          <w:rFonts w:ascii="Times New Roman" w:hAnsi="Times New Roman" w:cs="Times New Roman"/>
          <w:sz w:val="24"/>
          <w:szCs w:val="24"/>
          <w:highlight w:val="white"/>
        </w:rPr>
        <w:t>wo</w:t>
      </w:r>
      <w:r w:rsidR="00C34255" w:rsidRPr="00C81F3B">
        <w:rPr>
          <w:rFonts w:ascii="Times New Roman" w:hAnsi="Times New Roman" w:cs="Times New Roman"/>
          <w:sz w:val="24"/>
          <w:szCs w:val="24"/>
          <w:highlight w:val="white"/>
        </w:rPr>
        <w:t xml:space="preserve"> majority-Black districts</w:t>
      </w:r>
      <w:r w:rsidR="0023269D">
        <w:rPr>
          <w:rFonts w:ascii="Times New Roman" w:hAnsi="Times New Roman" w:cs="Times New Roman"/>
          <w:sz w:val="24"/>
          <w:szCs w:val="24"/>
          <w:highlight w:val="white"/>
        </w:rPr>
        <w:t>,</w:t>
      </w:r>
      <w:r w:rsidR="0023269D">
        <w:rPr>
          <w:rStyle w:val="FootnoteReference"/>
          <w:rFonts w:ascii="Times New Roman" w:hAnsi="Times New Roman" w:cs="Times New Roman"/>
          <w:sz w:val="24"/>
          <w:szCs w:val="24"/>
          <w:highlight w:val="white"/>
        </w:rPr>
        <w:footnoteReference w:id="6"/>
      </w:r>
      <w:r w:rsidR="00C34255" w:rsidRPr="00C81F3B">
        <w:rPr>
          <w:rFonts w:ascii="Times New Roman" w:hAnsi="Times New Roman" w:cs="Times New Roman"/>
          <w:sz w:val="24"/>
          <w:szCs w:val="24"/>
          <w:highlight w:val="white"/>
        </w:rPr>
        <w:t xml:space="preserve"> meeting the first </w:t>
      </w:r>
      <w:proofErr w:type="spellStart"/>
      <w:r w:rsidR="00C34255" w:rsidRPr="00C81F3B">
        <w:rPr>
          <w:rFonts w:ascii="Times New Roman" w:hAnsi="Times New Roman" w:cs="Times New Roman"/>
          <w:i/>
          <w:sz w:val="24"/>
          <w:szCs w:val="24"/>
          <w:highlight w:val="white"/>
        </w:rPr>
        <w:t>Gingles</w:t>
      </w:r>
      <w:proofErr w:type="spellEnd"/>
      <w:r w:rsidR="00C34255" w:rsidRPr="00C81F3B">
        <w:rPr>
          <w:rFonts w:ascii="Times New Roman" w:hAnsi="Times New Roman" w:cs="Times New Roman"/>
          <w:i/>
          <w:sz w:val="24"/>
          <w:szCs w:val="24"/>
          <w:highlight w:val="white"/>
        </w:rPr>
        <w:t xml:space="preserve"> </w:t>
      </w:r>
      <w:r w:rsidR="00C34255" w:rsidRPr="00C81F3B">
        <w:rPr>
          <w:rFonts w:ascii="Times New Roman" w:hAnsi="Times New Roman" w:cs="Times New Roman"/>
          <w:sz w:val="24"/>
          <w:szCs w:val="24"/>
          <w:highlight w:val="white"/>
        </w:rPr>
        <w:t xml:space="preserve">criterion. The second and third </w:t>
      </w:r>
      <w:proofErr w:type="spellStart"/>
      <w:r w:rsidR="00C34255" w:rsidRPr="00C81F3B">
        <w:rPr>
          <w:rFonts w:ascii="Times New Roman" w:hAnsi="Times New Roman" w:cs="Times New Roman"/>
          <w:i/>
          <w:sz w:val="24"/>
          <w:szCs w:val="24"/>
          <w:highlight w:val="white"/>
        </w:rPr>
        <w:t>Gingles</w:t>
      </w:r>
      <w:proofErr w:type="spellEnd"/>
      <w:r w:rsidR="00C34255" w:rsidRPr="00C81F3B">
        <w:rPr>
          <w:rFonts w:ascii="Times New Roman" w:hAnsi="Times New Roman" w:cs="Times New Roman"/>
          <w:i/>
          <w:sz w:val="24"/>
          <w:szCs w:val="24"/>
          <w:highlight w:val="white"/>
        </w:rPr>
        <w:t xml:space="preserve"> </w:t>
      </w:r>
      <w:r w:rsidR="00C34255" w:rsidRPr="00C81F3B">
        <w:rPr>
          <w:rFonts w:ascii="Times New Roman" w:hAnsi="Times New Roman" w:cs="Times New Roman"/>
          <w:sz w:val="24"/>
          <w:szCs w:val="24"/>
          <w:highlight w:val="white"/>
        </w:rPr>
        <w:t xml:space="preserve">criteria demand a </w:t>
      </w:r>
      <w:r w:rsidR="00C34255" w:rsidRPr="00C81F3B">
        <w:rPr>
          <w:rFonts w:ascii="Times New Roman" w:hAnsi="Times New Roman" w:cs="Times New Roman"/>
          <w:sz w:val="24"/>
          <w:szCs w:val="24"/>
          <w:highlight w:val="white"/>
        </w:rPr>
        <w:lastRenderedPageBreak/>
        <w:t>racial polarization analysis, which is outside the scope of this paper. However, based on the existence of th</w:t>
      </w:r>
      <w:r w:rsidR="0023269D">
        <w:rPr>
          <w:rFonts w:ascii="Times New Roman" w:hAnsi="Times New Roman" w:cs="Times New Roman"/>
          <w:sz w:val="24"/>
          <w:szCs w:val="24"/>
          <w:highlight w:val="white"/>
        </w:rPr>
        <w:t>ree</w:t>
      </w:r>
      <w:r w:rsidR="00C34255" w:rsidRPr="00C81F3B">
        <w:rPr>
          <w:rFonts w:ascii="Times New Roman" w:hAnsi="Times New Roman" w:cs="Times New Roman"/>
          <w:sz w:val="24"/>
          <w:szCs w:val="24"/>
          <w:highlight w:val="white"/>
        </w:rPr>
        <w:t xml:space="preserve"> current majority-minority districts</w:t>
      </w:r>
      <w:r w:rsidR="0023269D">
        <w:rPr>
          <w:rFonts w:ascii="Times New Roman" w:hAnsi="Times New Roman" w:cs="Times New Roman"/>
          <w:sz w:val="24"/>
          <w:szCs w:val="24"/>
          <w:highlight w:val="white"/>
        </w:rPr>
        <w:t xml:space="preserve">, </w:t>
      </w:r>
      <w:r w:rsidR="00C34255" w:rsidRPr="00C81F3B">
        <w:rPr>
          <w:rFonts w:ascii="Times New Roman" w:hAnsi="Times New Roman" w:cs="Times New Roman"/>
          <w:sz w:val="24"/>
          <w:szCs w:val="24"/>
          <w:highlight w:val="white"/>
        </w:rPr>
        <w:t>it is reasonable to conclude that the</w:t>
      </w:r>
      <w:r w:rsidR="0023269D">
        <w:rPr>
          <w:rFonts w:ascii="Times New Roman" w:hAnsi="Times New Roman" w:cs="Times New Roman"/>
          <w:sz w:val="24"/>
          <w:szCs w:val="24"/>
          <w:highlight w:val="white"/>
        </w:rPr>
        <w:t>se criteria</w:t>
      </w:r>
      <w:r w:rsidR="00C34255" w:rsidRPr="00C81F3B">
        <w:rPr>
          <w:rFonts w:ascii="Times New Roman" w:hAnsi="Times New Roman" w:cs="Times New Roman"/>
          <w:sz w:val="24"/>
          <w:szCs w:val="24"/>
          <w:highlight w:val="white"/>
        </w:rPr>
        <w:t xml:space="preserve"> would be met as well. </w:t>
      </w:r>
    </w:p>
    <w:p w14:paraId="6C9B269E" w14:textId="283A25EC" w:rsidR="00C168ED" w:rsidRDefault="00C90981" w:rsidP="00C90981">
      <w:pPr>
        <w:numPr>
          <w:ilvl w:val="1"/>
          <w:numId w:val="2"/>
        </w:numPr>
        <w:rPr>
          <w:rFonts w:ascii="Times New Roman" w:hAnsi="Times New Roman" w:cs="Times New Roman"/>
          <w:sz w:val="24"/>
          <w:szCs w:val="24"/>
        </w:rPr>
      </w:pPr>
      <w:r>
        <w:rPr>
          <w:rFonts w:ascii="Times New Roman" w:hAnsi="Times New Roman" w:cs="Times New Roman"/>
          <w:sz w:val="24"/>
          <w:szCs w:val="24"/>
        </w:rPr>
        <w:t>Black Opportunity Districts in the Least Change Plan</w:t>
      </w:r>
    </w:p>
    <w:p w14:paraId="5E05F3EF" w14:textId="46EA4794" w:rsidR="002A5700" w:rsidRPr="00C81F3B" w:rsidRDefault="00C34255">
      <w:pPr>
        <w:rPr>
          <w:rFonts w:ascii="Times New Roman" w:hAnsi="Times New Roman" w:cs="Times New Roman"/>
          <w:sz w:val="24"/>
          <w:szCs w:val="24"/>
          <w:highlight w:val="white"/>
        </w:rPr>
      </w:pPr>
      <w:r w:rsidRPr="00C81F3B">
        <w:rPr>
          <w:rFonts w:ascii="Times New Roman" w:hAnsi="Times New Roman" w:cs="Times New Roman"/>
          <w:sz w:val="24"/>
          <w:szCs w:val="24"/>
          <w:highlight w:val="white"/>
        </w:rPr>
        <w:tab/>
        <w:t>The Least Change Plan</w:t>
      </w:r>
      <w:r w:rsidR="00D43AE2">
        <w:rPr>
          <w:rFonts w:ascii="Times New Roman" w:hAnsi="Times New Roman" w:cs="Times New Roman"/>
          <w:sz w:val="24"/>
          <w:szCs w:val="24"/>
          <w:highlight w:val="white"/>
        </w:rPr>
        <w:t>’s</w:t>
      </w:r>
      <w:r w:rsidRPr="00C81F3B">
        <w:rPr>
          <w:rFonts w:ascii="Times New Roman" w:hAnsi="Times New Roman" w:cs="Times New Roman"/>
          <w:sz w:val="24"/>
          <w:szCs w:val="24"/>
          <w:highlight w:val="white"/>
        </w:rPr>
        <w:t xml:space="preserve"> Black opportunity districts</w:t>
      </w:r>
      <w:r w:rsidR="00D43AE2">
        <w:rPr>
          <w:rFonts w:ascii="Times New Roman" w:hAnsi="Times New Roman" w:cs="Times New Roman"/>
          <w:sz w:val="24"/>
          <w:szCs w:val="24"/>
          <w:highlight w:val="white"/>
        </w:rPr>
        <w:t xml:space="preserve"> are </w:t>
      </w:r>
      <w:r w:rsidRPr="00C81F3B">
        <w:rPr>
          <w:rFonts w:ascii="Times New Roman" w:hAnsi="Times New Roman" w:cs="Times New Roman"/>
          <w:sz w:val="24"/>
          <w:szCs w:val="24"/>
          <w:highlight w:val="white"/>
        </w:rPr>
        <w:t>District 4</w:t>
      </w:r>
      <w:r w:rsidR="00D43AE2">
        <w:rPr>
          <w:rFonts w:ascii="Times New Roman" w:hAnsi="Times New Roman" w:cs="Times New Roman"/>
          <w:sz w:val="24"/>
          <w:szCs w:val="24"/>
          <w:highlight w:val="white"/>
        </w:rPr>
        <w:t xml:space="preserve"> </w:t>
      </w:r>
      <w:r w:rsidRPr="00C81F3B">
        <w:rPr>
          <w:rFonts w:ascii="Times New Roman" w:hAnsi="Times New Roman" w:cs="Times New Roman"/>
          <w:sz w:val="24"/>
          <w:szCs w:val="24"/>
          <w:highlight w:val="white"/>
        </w:rPr>
        <w:t xml:space="preserve">and District 7. District 4 is composed of the eastern side of Prince George’s County and the northern part of </w:t>
      </w:r>
      <w:r w:rsidR="00354307" w:rsidRPr="00C81F3B">
        <w:rPr>
          <w:rFonts w:ascii="Times New Roman" w:hAnsi="Times New Roman" w:cs="Times New Roman"/>
          <w:sz w:val="24"/>
          <w:szCs w:val="24"/>
          <w:highlight w:val="white"/>
        </w:rPr>
        <w:t>Anne Arundel County</w:t>
      </w:r>
      <w:r w:rsidRPr="00C81F3B">
        <w:rPr>
          <w:rFonts w:ascii="Times New Roman" w:hAnsi="Times New Roman" w:cs="Times New Roman"/>
          <w:sz w:val="24"/>
          <w:szCs w:val="24"/>
          <w:highlight w:val="white"/>
        </w:rPr>
        <w:t xml:space="preserve">. It’s voting age population is 55.8% Black (54.9% adjusted </w:t>
      </w:r>
      <w:proofErr w:type="spellStart"/>
      <w:r w:rsidRPr="00C81F3B">
        <w:rPr>
          <w:rFonts w:ascii="Times New Roman" w:hAnsi="Times New Roman" w:cs="Times New Roman"/>
          <w:sz w:val="24"/>
          <w:szCs w:val="24"/>
          <w:highlight w:val="white"/>
        </w:rPr>
        <w:t>Nonhispanic</w:t>
      </w:r>
      <w:proofErr w:type="spellEnd"/>
      <w:r w:rsidRPr="00C81F3B">
        <w:rPr>
          <w:rFonts w:ascii="Times New Roman" w:hAnsi="Times New Roman" w:cs="Times New Roman"/>
          <w:sz w:val="24"/>
          <w:szCs w:val="24"/>
          <w:highlight w:val="white"/>
        </w:rPr>
        <w:t xml:space="preserve"> Black). This district remains essentially identical to its current configuration, with the loss of only a few voting districts in Anne Arundel County.  </w:t>
      </w:r>
    </w:p>
    <w:p w14:paraId="256BF077" w14:textId="409799EC" w:rsidR="002A5700" w:rsidRPr="00C81F3B" w:rsidRDefault="00C34255">
      <w:pPr>
        <w:rPr>
          <w:rFonts w:ascii="Times New Roman" w:hAnsi="Times New Roman" w:cs="Times New Roman"/>
          <w:sz w:val="24"/>
          <w:szCs w:val="24"/>
          <w:highlight w:val="white"/>
        </w:rPr>
      </w:pPr>
      <w:r w:rsidRPr="00C81F3B">
        <w:rPr>
          <w:rFonts w:ascii="Times New Roman" w:hAnsi="Times New Roman" w:cs="Times New Roman"/>
          <w:sz w:val="24"/>
          <w:szCs w:val="24"/>
          <w:highlight w:val="white"/>
        </w:rPr>
        <w:tab/>
        <w:t xml:space="preserve">District 7 </w:t>
      </w:r>
      <w:r w:rsidR="00D43AE2">
        <w:rPr>
          <w:rFonts w:ascii="Times New Roman" w:hAnsi="Times New Roman" w:cs="Times New Roman"/>
          <w:sz w:val="24"/>
          <w:szCs w:val="24"/>
          <w:highlight w:val="white"/>
        </w:rPr>
        <w:t>links</w:t>
      </w:r>
      <w:r w:rsidRPr="00C81F3B">
        <w:rPr>
          <w:rFonts w:ascii="Times New Roman" w:hAnsi="Times New Roman" w:cs="Times New Roman"/>
          <w:sz w:val="24"/>
          <w:szCs w:val="24"/>
          <w:highlight w:val="white"/>
        </w:rPr>
        <w:t xml:space="preserve"> the eastern part of Baltimore City County together with northern Baltimore County and northern Howard County. The voting age population is </w:t>
      </w:r>
      <w:r w:rsidR="00C41404">
        <w:rPr>
          <w:rFonts w:ascii="Times New Roman" w:hAnsi="Times New Roman" w:cs="Times New Roman"/>
          <w:sz w:val="24"/>
          <w:szCs w:val="24"/>
          <w:highlight w:val="white"/>
        </w:rPr>
        <w:t>49</w:t>
      </w:r>
      <w:r w:rsidRPr="00C81F3B">
        <w:rPr>
          <w:rFonts w:ascii="Times New Roman" w:hAnsi="Times New Roman" w:cs="Times New Roman"/>
          <w:sz w:val="24"/>
          <w:szCs w:val="24"/>
          <w:highlight w:val="white"/>
        </w:rPr>
        <w:t>% Black (4</w:t>
      </w:r>
      <w:r w:rsidR="00C41404">
        <w:rPr>
          <w:rFonts w:ascii="Times New Roman" w:hAnsi="Times New Roman" w:cs="Times New Roman"/>
          <w:sz w:val="24"/>
          <w:szCs w:val="24"/>
          <w:highlight w:val="white"/>
        </w:rPr>
        <w:t>8</w:t>
      </w:r>
      <w:r w:rsidRPr="00C81F3B">
        <w:rPr>
          <w:rFonts w:ascii="Times New Roman" w:hAnsi="Times New Roman" w:cs="Times New Roman"/>
          <w:sz w:val="24"/>
          <w:szCs w:val="24"/>
          <w:highlight w:val="white"/>
        </w:rPr>
        <w:t>.</w:t>
      </w:r>
      <w:r w:rsidR="00C41404">
        <w:rPr>
          <w:rFonts w:ascii="Times New Roman" w:hAnsi="Times New Roman" w:cs="Times New Roman"/>
          <w:sz w:val="24"/>
          <w:szCs w:val="24"/>
          <w:highlight w:val="white"/>
        </w:rPr>
        <w:t>6</w:t>
      </w:r>
      <w:r w:rsidRPr="00C81F3B">
        <w:rPr>
          <w:rFonts w:ascii="Times New Roman" w:hAnsi="Times New Roman" w:cs="Times New Roman"/>
          <w:sz w:val="24"/>
          <w:szCs w:val="24"/>
          <w:highlight w:val="white"/>
        </w:rPr>
        <w:t xml:space="preserve">% adjusted </w:t>
      </w:r>
      <w:proofErr w:type="spellStart"/>
      <w:r w:rsidRPr="00C81F3B">
        <w:rPr>
          <w:rFonts w:ascii="Times New Roman" w:hAnsi="Times New Roman" w:cs="Times New Roman"/>
          <w:sz w:val="24"/>
          <w:szCs w:val="24"/>
          <w:highlight w:val="white"/>
        </w:rPr>
        <w:t>Nonhispanic</w:t>
      </w:r>
      <w:proofErr w:type="spellEnd"/>
      <w:r w:rsidRPr="00C81F3B">
        <w:rPr>
          <w:rFonts w:ascii="Times New Roman" w:hAnsi="Times New Roman" w:cs="Times New Roman"/>
          <w:sz w:val="24"/>
          <w:szCs w:val="24"/>
          <w:highlight w:val="white"/>
        </w:rPr>
        <w:t xml:space="preserve"> Black). District 7 </w:t>
      </w:r>
      <w:r w:rsidR="00C41404">
        <w:rPr>
          <w:rFonts w:ascii="Times New Roman" w:hAnsi="Times New Roman" w:cs="Times New Roman"/>
          <w:sz w:val="24"/>
          <w:szCs w:val="24"/>
          <w:highlight w:val="white"/>
        </w:rPr>
        <w:t>remains largely the same as its predecessor in the existing plan, aside from gaining a few voting districts in Baltimore and Baltimore City.</w:t>
      </w:r>
      <w:r w:rsidRPr="00C81F3B">
        <w:rPr>
          <w:rFonts w:ascii="Times New Roman" w:hAnsi="Times New Roman" w:cs="Times New Roman"/>
          <w:sz w:val="24"/>
          <w:szCs w:val="24"/>
          <w:highlight w:val="white"/>
        </w:rPr>
        <w:t xml:space="preserve"> </w:t>
      </w:r>
    </w:p>
    <w:p w14:paraId="2CC400E0" w14:textId="6A34ADAE" w:rsidR="00BF2CD2" w:rsidRPr="00BF2CD2" w:rsidRDefault="00BF2CD2" w:rsidP="00D43AE2">
      <w:pPr>
        <w:pStyle w:val="ListParagraph"/>
        <w:numPr>
          <w:ilvl w:val="1"/>
          <w:numId w:val="2"/>
        </w:numPr>
        <w:rPr>
          <w:rFonts w:ascii="Times New Roman" w:hAnsi="Times New Roman" w:cs="Times New Roman"/>
          <w:sz w:val="24"/>
          <w:szCs w:val="24"/>
        </w:rPr>
      </w:pPr>
      <w:r w:rsidRPr="00BF2CD2">
        <w:rPr>
          <w:rFonts w:ascii="Times New Roman" w:hAnsi="Times New Roman" w:cs="Times New Roman"/>
          <w:sz w:val="24"/>
          <w:szCs w:val="24"/>
        </w:rPr>
        <w:t>Black Opportunity Districts in the Good Government Plan</w:t>
      </w:r>
    </w:p>
    <w:p w14:paraId="2BE28A96" w14:textId="1549014F" w:rsidR="002A5700" w:rsidRPr="00C81F3B" w:rsidRDefault="00C34255" w:rsidP="00D43AE2">
      <w:pPr>
        <w:rPr>
          <w:rFonts w:ascii="Times New Roman" w:hAnsi="Times New Roman" w:cs="Times New Roman"/>
          <w:sz w:val="24"/>
          <w:szCs w:val="24"/>
          <w:highlight w:val="white"/>
        </w:rPr>
      </w:pPr>
      <w:r w:rsidRPr="00C81F3B">
        <w:rPr>
          <w:rFonts w:ascii="Times New Roman" w:hAnsi="Times New Roman" w:cs="Times New Roman"/>
          <w:sz w:val="24"/>
          <w:szCs w:val="24"/>
          <w:highlight w:val="white"/>
        </w:rPr>
        <w:tab/>
        <w:t>Districts 4</w:t>
      </w:r>
      <w:r w:rsidR="00D43AE2">
        <w:rPr>
          <w:rFonts w:ascii="Times New Roman" w:hAnsi="Times New Roman" w:cs="Times New Roman"/>
          <w:sz w:val="24"/>
          <w:szCs w:val="24"/>
          <w:highlight w:val="white"/>
        </w:rPr>
        <w:t xml:space="preserve"> </w:t>
      </w:r>
      <w:r w:rsidRPr="00C81F3B">
        <w:rPr>
          <w:rFonts w:ascii="Times New Roman" w:hAnsi="Times New Roman" w:cs="Times New Roman"/>
          <w:sz w:val="24"/>
          <w:szCs w:val="24"/>
          <w:highlight w:val="white"/>
        </w:rPr>
        <w:t xml:space="preserve">and 7 </w:t>
      </w:r>
      <w:r w:rsidR="00EF1CAB">
        <w:rPr>
          <w:rFonts w:ascii="Times New Roman" w:hAnsi="Times New Roman" w:cs="Times New Roman"/>
          <w:sz w:val="24"/>
          <w:szCs w:val="24"/>
          <w:highlight w:val="white"/>
        </w:rPr>
        <w:t xml:space="preserve">are </w:t>
      </w:r>
      <w:r w:rsidRPr="00C81F3B">
        <w:rPr>
          <w:rFonts w:ascii="Times New Roman" w:hAnsi="Times New Roman" w:cs="Times New Roman"/>
          <w:sz w:val="24"/>
          <w:szCs w:val="24"/>
          <w:highlight w:val="white"/>
        </w:rPr>
        <w:t xml:space="preserve">Black opportunity districts in the Good Government Plan. District 4 makes up the southeastern portion of the state, picking up the southern portions of Prince George’s County and Anne Arundel County in addition to Charles, St. Mary’s, and Calvert. It has a 52.1% Black (51.4% adjusted </w:t>
      </w:r>
      <w:proofErr w:type="spellStart"/>
      <w:r w:rsidRPr="00C81F3B">
        <w:rPr>
          <w:rFonts w:ascii="Times New Roman" w:hAnsi="Times New Roman" w:cs="Times New Roman"/>
          <w:sz w:val="24"/>
          <w:szCs w:val="24"/>
          <w:highlight w:val="white"/>
        </w:rPr>
        <w:t>Nonhispanic</w:t>
      </w:r>
      <w:proofErr w:type="spellEnd"/>
      <w:r w:rsidRPr="00C81F3B">
        <w:rPr>
          <w:rFonts w:ascii="Times New Roman" w:hAnsi="Times New Roman" w:cs="Times New Roman"/>
          <w:sz w:val="24"/>
          <w:szCs w:val="24"/>
          <w:highlight w:val="white"/>
        </w:rPr>
        <w:t xml:space="preserve"> Black) and 36.3% </w:t>
      </w:r>
      <w:proofErr w:type="spellStart"/>
      <w:r w:rsidRPr="00C81F3B">
        <w:rPr>
          <w:rFonts w:ascii="Times New Roman" w:hAnsi="Times New Roman" w:cs="Times New Roman"/>
          <w:sz w:val="24"/>
          <w:szCs w:val="24"/>
          <w:highlight w:val="white"/>
        </w:rPr>
        <w:t>Nonhispanic</w:t>
      </w:r>
      <w:proofErr w:type="spellEnd"/>
      <w:r w:rsidRPr="00C81F3B">
        <w:rPr>
          <w:rFonts w:ascii="Times New Roman" w:hAnsi="Times New Roman" w:cs="Times New Roman"/>
          <w:sz w:val="24"/>
          <w:szCs w:val="24"/>
          <w:highlight w:val="white"/>
        </w:rPr>
        <w:t xml:space="preserve"> White voting age population. </w:t>
      </w:r>
    </w:p>
    <w:p w14:paraId="2CEB58E3" w14:textId="320DE85E" w:rsidR="002A5700" w:rsidRPr="00C81F3B" w:rsidRDefault="00C34255">
      <w:pPr>
        <w:ind w:firstLine="720"/>
        <w:rPr>
          <w:rFonts w:ascii="Times New Roman" w:hAnsi="Times New Roman" w:cs="Times New Roman"/>
          <w:sz w:val="24"/>
          <w:szCs w:val="24"/>
          <w:highlight w:val="white"/>
        </w:rPr>
      </w:pPr>
      <w:r w:rsidRPr="00C81F3B">
        <w:rPr>
          <w:rFonts w:ascii="Times New Roman" w:hAnsi="Times New Roman" w:cs="Times New Roman"/>
          <w:sz w:val="24"/>
          <w:szCs w:val="24"/>
          <w:highlight w:val="white"/>
        </w:rPr>
        <w:t>District 7 combines the eastern half of Baltimore City County with the eastern side of Baltimore County and the northeastern portion of Howard County. It’s voting age population is 5</w:t>
      </w:r>
      <w:r w:rsidR="009B1461">
        <w:rPr>
          <w:rFonts w:ascii="Times New Roman" w:hAnsi="Times New Roman" w:cs="Times New Roman"/>
          <w:sz w:val="24"/>
          <w:szCs w:val="24"/>
          <w:highlight w:val="white"/>
        </w:rPr>
        <w:t>0.1</w:t>
      </w:r>
      <w:r w:rsidRPr="00C81F3B">
        <w:rPr>
          <w:rFonts w:ascii="Times New Roman" w:hAnsi="Times New Roman" w:cs="Times New Roman"/>
          <w:sz w:val="24"/>
          <w:szCs w:val="24"/>
          <w:highlight w:val="white"/>
        </w:rPr>
        <w:t>% Black (</w:t>
      </w:r>
      <w:r w:rsidR="009B1461">
        <w:rPr>
          <w:rFonts w:ascii="Times New Roman" w:hAnsi="Times New Roman" w:cs="Times New Roman"/>
          <w:sz w:val="24"/>
          <w:szCs w:val="24"/>
          <w:highlight w:val="white"/>
        </w:rPr>
        <w:t>49.7</w:t>
      </w:r>
      <w:r w:rsidRPr="00C81F3B">
        <w:rPr>
          <w:rFonts w:ascii="Times New Roman" w:hAnsi="Times New Roman" w:cs="Times New Roman"/>
          <w:sz w:val="24"/>
          <w:szCs w:val="24"/>
          <w:highlight w:val="white"/>
        </w:rPr>
        <w:t xml:space="preserve">% adjusted </w:t>
      </w:r>
      <w:proofErr w:type="spellStart"/>
      <w:r w:rsidRPr="00C81F3B">
        <w:rPr>
          <w:rFonts w:ascii="Times New Roman" w:hAnsi="Times New Roman" w:cs="Times New Roman"/>
          <w:sz w:val="24"/>
          <w:szCs w:val="24"/>
          <w:highlight w:val="white"/>
        </w:rPr>
        <w:t>Nonhispanic</w:t>
      </w:r>
      <w:proofErr w:type="spellEnd"/>
      <w:r w:rsidRPr="00C81F3B">
        <w:rPr>
          <w:rFonts w:ascii="Times New Roman" w:hAnsi="Times New Roman" w:cs="Times New Roman"/>
          <w:sz w:val="24"/>
          <w:szCs w:val="24"/>
          <w:highlight w:val="white"/>
        </w:rPr>
        <w:t xml:space="preserve"> Black) and 3</w:t>
      </w:r>
      <w:r w:rsidR="009B1461">
        <w:rPr>
          <w:rFonts w:ascii="Times New Roman" w:hAnsi="Times New Roman" w:cs="Times New Roman"/>
          <w:sz w:val="24"/>
          <w:szCs w:val="24"/>
          <w:highlight w:val="white"/>
        </w:rPr>
        <w:t>6</w:t>
      </w:r>
      <w:r w:rsidRPr="00C81F3B">
        <w:rPr>
          <w:rFonts w:ascii="Times New Roman" w:hAnsi="Times New Roman" w:cs="Times New Roman"/>
          <w:sz w:val="24"/>
          <w:szCs w:val="24"/>
          <w:highlight w:val="white"/>
        </w:rPr>
        <w:t xml:space="preserve">.6% </w:t>
      </w:r>
      <w:proofErr w:type="spellStart"/>
      <w:r w:rsidRPr="00C81F3B">
        <w:rPr>
          <w:rFonts w:ascii="Times New Roman" w:hAnsi="Times New Roman" w:cs="Times New Roman"/>
          <w:sz w:val="24"/>
          <w:szCs w:val="24"/>
          <w:highlight w:val="white"/>
        </w:rPr>
        <w:t>Nonhispanic</w:t>
      </w:r>
      <w:proofErr w:type="spellEnd"/>
      <w:r w:rsidRPr="00C81F3B">
        <w:rPr>
          <w:rFonts w:ascii="Times New Roman" w:hAnsi="Times New Roman" w:cs="Times New Roman"/>
          <w:sz w:val="24"/>
          <w:szCs w:val="24"/>
          <w:highlight w:val="white"/>
        </w:rPr>
        <w:t xml:space="preserve"> White. </w:t>
      </w:r>
    </w:p>
    <w:p w14:paraId="5BBDBF60" w14:textId="77777777" w:rsidR="002A5700" w:rsidRPr="00C81F3B" w:rsidRDefault="00C34255">
      <w:pPr>
        <w:ind w:left="720" w:firstLine="720"/>
        <w:rPr>
          <w:rFonts w:ascii="Times New Roman" w:hAnsi="Times New Roman" w:cs="Times New Roman"/>
          <w:i/>
          <w:sz w:val="24"/>
          <w:szCs w:val="24"/>
          <w:highlight w:val="white"/>
        </w:rPr>
      </w:pPr>
      <w:r w:rsidRPr="00C81F3B">
        <w:rPr>
          <w:rFonts w:ascii="Times New Roman" w:hAnsi="Times New Roman" w:cs="Times New Roman"/>
          <w:i/>
          <w:sz w:val="24"/>
          <w:szCs w:val="24"/>
          <w:highlight w:val="white"/>
        </w:rPr>
        <w:t xml:space="preserve"> </w:t>
      </w:r>
    </w:p>
    <w:p w14:paraId="1963A796" w14:textId="77777777" w:rsidR="002A5700" w:rsidRPr="00C81F3B" w:rsidRDefault="00C34255" w:rsidP="00BF2CD2">
      <w:pPr>
        <w:numPr>
          <w:ilvl w:val="0"/>
          <w:numId w:val="2"/>
        </w:numPr>
        <w:rPr>
          <w:rFonts w:ascii="Times New Roman" w:hAnsi="Times New Roman" w:cs="Times New Roman"/>
          <w:sz w:val="24"/>
          <w:szCs w:val="24"/>
        </w:rPr>
      </w:pPr>
      <w:r w:rsidRPr="00C81F3B">
        <w:rPr>
          <w:rFonts w:ascii="Times New Roman" w:hAnsi="Times New Roman" w:cs="Times New Roman"/>
          <w:sz w:val="24"/>
          <w:szCs w:val="24"/>
        </w:rPr>
        <w:t xml:space="preserve">State Law </w:t>
      </w:r>
    </w:p>
    <w:p w14:paraId="5C9321C7" w14:textId="77777777" w:rsidR="00BF2CD2" w:rsidRDefault="00C34255" w:rsidP="00BF2CD2">
      <w:pPr>
        <w:ind w:firstLine="720"/>
        <w:rPr>
          <w:rFonts w:ascii="Times New Roman" w:hAnsi="Times New Roman" w:cs="Times New Roman"/>
          <w:sz w:val="24"/>
          <w:szCs w:val="24"/>
        </w:rPr>
      </w:pPr>
      <w:r w:rsidRPr="00C81F3B">
        <w:rPr>
          <w:rFonts w:ascii="Times New Roman" w:hAnsi="Times New Roman" w:cs="Times New Roman"/>
          <w:sz w:val="24"/>
          <w:szCs w:val="24"/>
        </w:rPr>
        <w:t xml:space="preserve">The Maryland Constitution requires that state </w:t>
      </w:r>
      <w:r w:rsidRPr="00C81F3B">
        <w:rPr>
          <w:rFonts w:ascii="Times New Roman" w:hAnsi="Times New Roman" w:cs="Times New Roman"/>
          <w:i/>
          <w:sz w:val="24"/>
          <w:szCs w:val="24"/>
        </w:rPr>
        <w:t>legislative</w:t>
      </w:r>
      <w:r w:rsidRPr="00C81F3B">
        <w:rPr>
          <w:rFonts w:ascii="Times New Roman" w:hAnsi="Times New Roman" w:cs="Times New Roman"/>
          <w:sz w:val="24"/>
          <w:szCs w:val="24"/>
        </w:rPr>
        <w:t xml:space="preserve"> districts be contiguous, compact, and substantially equally populated, with due regard for natural boundaries and political subdivisions. However, the state constitution mentions no requirements for Maryland’s congressional districts.  </w:t>
      </w:r>
    </w:p>
    <w:p w14:paraId="24C9FC79" w14:textId="3DBA023D" w:rsidR="006676CD" w:rsidRDefault="00C34255" w:rsidP="00255D1D">
      <w:pPr>
        <w:ind w:firstLine="720"/>
        <w:rPr>
          <w:rFonts w:ascii="Times New Roman" w:hAnsi="Times New Roman" w:cs="Times New Roman"/>
          <w:sz w:val="24"/>
          <w:szCs w:val="24"/>
        </w:rPr>
      </w:pPr>
      <w:r w:rsidRPr="00C81F3B">
        <w:rPr>
          <w:rFonts w:ascii="Times New Roman" w:hAnsi="Times New Roman" w:cs="Times New Roman"/>
          <w:sz w:val="24"/>
          <w:szCs w:val="24"/>
        </w:rPr>
        <w:t>By statute, Maryland adjusts its census data to count incarcerated individuals at their last known address. MD Code, Election Law, §8-701. Both proposed plans were created using this adjusted data, so both comply with the statute.</w:t>
      </w:r>
      <w:r w:rsidRPr="00C81F3B">
        <w:rPr>
          <w:rFonts w:ascii="Times New Roman" w:hAnsi="Times New Roman" w:cs="Times New Roman"/>
          <w:sz w:val="24"/>
          <w:szCs w:val="24"/>
          <w:vertAlign w:val="superscript"/>
        </w:rPr>
        <w:footnoteReference w:id="7"/>
      </w:r>
    </w:p>
    <w:p w14:paraId="23F4B022" w14:textId="7D15D73F" w:rsidR="00255D1D" w:rsidRDefault="00255D1D" w:rsidP="00255D1D">
      <w:pPr>
        <w:ind w:firstLine="720"/>
        <w:rPr>
          <w:rFonts w:ascii="Times New Roman" w:hAnsi="Times New Roman" w:cs="Times New Roman"/>
          <w:sz w:val="24"/>
          <w:szCs w:val="24"/>
        </w:rPr>
      </w:pPr>
    </w:p>
    <w:p w14:paraId="49EF965B" w14:textId="0767EE50" w:rsidR="00255D1D" w:rsidRDefault="00255D1D" w:rsidP="00255D1D">
      <w:pPr>
        <w:ind w:firstLine="720"/>
        <w:rPr>
          <w:rFonts w:ascii="Times New Roman" w:hAnsi="Times New Roman" w:cs="Times New Roman"/>
          <w:sz w:val="24"/>
          <w:szCs w:val="24"/>
        </w:rPr>
      </w:pPr>
    </w:p>
    <w:p w14:paraId="392E30F4" w14:textId="3C18DBD4" w:rsidR="00255D1D" w:rsidRDefault="00255D1D" w:rsidP="00255D1D">
      <w:pPr>
        <w:ind w:firstLine="720"/>
        <w:rPr>
          <w:rFonts w:ascii="Times New Roman" w:hAnsi="Times New Roman" w:cs="Times New Roman"/>
          <w:sz w:val="24"/>
          <w:szCs w:val="24"/>
        </w:rPr>
      </w:pPr>
    </w:p>
    <w:p w14:paraId="20B63008" w14:textId="085D587C" w:rsidR="00255D1D" w:rsidRDefault="00255D1D" w:rsidP="00255D1D">
      <w:pPr>
        <w:ind w:firstLine="720"/>
        <w:rPr>
          <w:rFonts w:ascii="Times New Roman" w:hAnsi="Times New Roman" w:cs="Times New Roman"/>
          <w:sz w:val="24"/>
          <w:szCs w:val="24"/>
        </w:rPr>
      </w:pPr>
    </w:p>
    <w:p w14:paraId="00183BA8" w14:textId="3CB54EC2" w:rsidR="00255D1D" w:rsidRDefault="00255D1D" w:rsidP="00255D1D">
      <w:pPr>
        <w:ind w:firstLine="720"/>
        <w:rPr>
          <w:rFonts w:ascii="Times New Roman" w:hAnsi="Times New Roman" w:cs="Times New Roman"/>
          <w:sz w:val="24"/>
          <w:szCs w:val="24"/>
        </w:rPr>
      </w:pPr>
    </w:p>
    <w:p w14:paraId="129B4132" w14:textId="6920DEAC" w:rsidR="00255D1D" w:rsidRDefault="00255D1D" w:rsidP="00255D1D">
      <w:pPr>
        <w:ind w:firstLine="720"/>
        <w:rPr>
          <w:rFonts w:ascii="Times New Roman" w:hAnsi="Times New Roman" w:cs="Times New Roman"/>
          <w:sz w:val="24"/>
          <w:szCs w:val="24"/>
        </w:rPr>
      </w:pPr>
    </w:p>
    <w:p w14:paraId="2D0B5F93" w14:textId="77777777" w:rsidR="00255D1D" w:rsidRDefault="00255D1D" w:rsidP="00255D1D">
      <w:pPr>
        <w:ind w:firstLine="720"/>
        <w:rPr>
          <w:rFonts w:ascii="Times New Roman" w:hAnsi="Times New Roman" w:cs="Times New Roman"/>
          <w:sz w:val="24"/>
          <w:szCs w:val="24"/>
        </w:rPr>
      </w:pPr>
    </w:p>
    <w:p w14:paraId="0E8F51D3" w14:textId="77777777" w:rsidR="00FD569F" w:rsidRPr="00DF56E4" w:rsidRDefault="00FD569F" w:rsidP="00FD569F">
      <w:pPr>
        <w:numPr>
          <w:ilvl w:val="0"/>
          <w:numId w:val="8"/>
        </w:numPr>
        <w:jc w:val="center"/>
        <w:rPr>
          <w:rFonts w:ascii="Times New Roman" w:hAnsi="Times New Roman" w:cs="Times New Roman"/>
          <w:sz w:val="24"/>
          <w:szCs w:val="24"/>
        </w:rPr>
      </w:pPr>
      <w:r w:rsidRPr="00C81F3B">
        <w:rPr>
          <w:rFonts w:ascii="Times New Roman" w:hAnsi="Times New Roman" w:cs="Times New Roman"/>
          <w:sz w:val="24"/>
          <w:szCs w:val="24"/>
        </w:rPr>
        <w:t>Choice Points: How the Plan was Made</w:t>
      </w:r>
    </w:p>
    <w:p w14:paraId="2B42CB1E" w14:textId="172001BB" w:rsidR="00FD569F" w:rsidRDefault="00255D1D" w:rsidP="00FD569F">
      <w:pPr>
        <w:numPr>
          <w:ilvl w:val="0"/>
          <w:numId w:val="1"/>
        </w:num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05696" behindDoc="1" locked="0" layoutInCell="1" allowOverlap="1" wp14:anchorId="0771C861" wp14:editId="1026BEAF">
            <wp:simplePos x="0" y="0"/>
            <wp:positionH relativeFrom="column">
              <wp:posOffset>10724</wp:posOffset>
            </wp:positionH>
            <wp:positionV relativeFrom="paragraph">
              <wp:posOffset>205105</wp:posOffset>
            </wp:positionV>
            <wp:extent cx="5943600" cy="3100070"/>
            <wp:effectExtent l="0" t="0" r="0" b="0"/>
            <wp:wrapTight wrapText="bothSides">
              <wp:wrapPolygon edited="0">
                <wp:start x="0" y="0"/>
                <wp:lineTo x="0" y="21503"/>
                <wp:lineTo x="21554" y="21503"/>
                <wp:lineTo x="21554" y="0"/>
                <wp:lineTo x="0" y="0"/>
              </wp:wrapPolygon>
            </wp:wrapTight>
            <wp:docPr id="143" name="Picture 14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Map&#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3100070"/>
                    </a:xfrm>
                    <a:prstGeom prst="rect">
                      <a:avLst/>
                    </a:prstGeom>
                  </pic:spPr>
                </pic:pic>
              </a:graphicData>
            </a:graphic>
            <wp14:sizeRelH relativeFrom="page">
              <wp14:pctWidth>0</wp14:pctWidth>
            </wp14:sizeRelH>
            <wp14:sizeRelV relativeFrom="page">
              <wp14:pctHeight>0</wp14:pctHeight>
            </wp14:sizeRelV>
          </wp:anchor>
        </w:drawing>
      </w:r>
      <w:r w:rsidR="00FD569F" w:rsidRPr="00C81F3B">
        <w:rPr>
          <w:rFonts w:ascii="Times New Roman" w:hAnsi="Times New Roman" w:cs="Times New Roman"/>
          <w:sz w:val="24"/>
          <w:szCs w:val="24"/>
        </w:rPr>
        <w:t>Least Change Plan</w:t>
      </w:r>
    </w:p>
    <w:p w14:paraId="53317AE3" w14:textId="3C4B2BB4" w:rsidR="00AB7093" w:rsidRDefault="00FD569F" w:rsidP="00AB7093">
      <w:pPr>
        <w:ind w:firstLine="360"/>
        <w:rPr>
          <w:rFonts w:ascii="Times New Roman" w:hAnsi="Times New Roman" w:cs="Times New Roman"/>
          <w:sz w:val="24"/>
          <w:szCs w:val="24"/>
        </w:rPr>
      </w:pPr>
      <w:r>
        <w:rPr>
          <w:rFonts w:ascii="Times New Roman" w:hAnsi="Times New Roman" w:cs="Times New Roman"/>
          <w:sz w:val="24"/>
          <w:szCs w:val="24"/>
        </w:rPr>
        <w:t xml:space="preserve">This plan sought only to adjust the current lines to comply with the one person, one vote requirement. Districts 1 and 7 were initially underpopulated, while the other districts were overpopulated. In general, population adjustments were made using voting districts with high population density. This way, moving large numbers of people produced minimal effects on the existing district lines. The discussion below explains the decisions made in order, district by district. </w:t>
      </w:r>
      <w:r w:rsidR="00705938">
        <w:rPr>
          <w:rFonts w:ascii="Times New Roman" w:hAnsi="Times New Roman" w:cs="Times New Roman"/>
          <w:sz w:val="24"/>
          <w:szCs w:val="24"/>
        </w:rPr>
        <w:t xml:space="preserve">Red lines on the images show district lines on the existing plan, for comparison with the Least Change map.  </w:t>
      </w:r>
    </w:p>
    <w:p w14:paraId="116709CC" w14:textId="26EAD33D" w:rsidR="00FD569F" w:rsidRDefault="00FD569F" w:rsidP="00AB7093">
      <w:pPr>
        <w:ind w:firstLine="360"/>
        <w:rPr>
          <w:rFonts w:ascii="Times New Roman" w:hAnsi="Times New Roman" w:cs="Times New Roman"/>
          <w:sz w:val="24"/>
          <w:szCs w:val="24"/>
        </w:rPr>
      </w:pPr>
    </w:p>
    <w:p w14:paraId="38EF9D51" w14:textId="2AD85B87" w:rsidR="00FD569F" w:rsidRDefault="00255D1D" w:rsidP="00FD569F">
      <w:pPr>
        <w:ind w:firstLine="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7504" behindDoc="1" locked="0" layoutInCell="1" allowOverlap="1" wp14:anchorId="3130DBCF" wp14:editId="34C33294">
            <wp:simplePos x="0" y="0"/>
            <wp:positionH relativeFrom="column">
              <wp:posOffset>3198284</wp:posOffset>
            </wp:positionH>
            <wp:positionV relativeFrom="paragraph">
              <wp:posOffset>136737</wp:posOffset>
            </wp:positionV>
            <wp:extent cx="2692400" cy="2692400"/>
            <wp:effectExtent l="0" t="0" r="0" b="0"/>
            <wp:wrapTight wrapText="bothSides">
              <wp:wrapPolygon edited="0">
                <wp:start x="0" y="0"/>
                <wp:lineTo x="0" y="21498"/>
                <wp:lineTo x="21498" y="21498"/>
                <wp:lineTo x="21498" y="0"/>
                <wp:lineTo x="0" y="0"/>
              </wp:wrapPolygon>
            </wp:wrapTight>
            <wp:docPr id="129" name="Picture 12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Ma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692400" cy="2692400"/>
                    </a:xfrm>
                    <a:prstGeom prst="rect">
                      <a:avLst/>
                    </a:prstGeom>
                  </pic:spPr>
                </pic:pic>
              </a:graphicData>
            </a:graphic>
            <wp14:sizeRelH relativeFrom="page">
              <wp14:pctWidth>0</wp14:pctWidth>
            </wp14:sizeRelH>
            <wp14:sizeRelV relativeFrom="page">
              <wp14:pctHeight>0</wp14:pctHeight>
            </wp14:sizeRelV>
          </wp:anchor>
        </w:drawing>
      </w:r>
    </w:p>
    <w:p w14:paraId="5B730DD5" w14:textId="5CA350B7" w:rsidR="00FD569F" w:rsidRDefault="00811C4D" w:rsidP="00FD569F">
      <w:pPr>
        <w:ind w:firstLine="3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3472" behindDoc="0" locked="0" layoutInCell="1" allowOverlap="1" wp14:anchorId="12C4FF9B" wp14:editId="25C8DEB1">
                <wp:simplePos x="0" y="0"/>
                <wp:positionH relativeFrom="column">
                  <wp:posOffset>209762</wp:posOffset>
                </wp:positionH>
                <wp:positionV relativeFrom="paragraph">
                  <wp:posOffset>181610</wp:posOffset>
                </wp:positionV>
                <wp:extent cx="2743200" cy="1591734"/>
                <wp:effectExtent l="0" t="0" r="12700" b="8890"/>
                <wp:wrapNone/>
                <wp:docPr id="80" name="Text Box 80"/>
                <wp:cNvGraphicFramePr/>
                <a:graphic xmlns:a="http://schemas.openxmlformats.org/drawingml/2006/main">
                  <a:graphicData uri="http://schemas.microsoft.com/office/word/2010/wordprocessingShape">
                    <wps:wsp>
                      <wps:cNvSpPr txBox="1"/>
                      <wps:spPr>
                        <a:xfrm>
                          <a:off x="0" y="0"/>
                          <a:ext cx="2743200" cy="1591734"/>
                        </a:xfrm>
                        <a:prstGeom prst="rect">
                          <a:avLst/>
                        </a:prstGeom>
                        <a:solidFill>
                          <a:schemeClr val="lt1"/>
                        </a:solidFill>
                        <a:ln w="6350">
                          <a:solidFill>
                            <a:prstClr val="black"/>
                          </a:solidFill>
                        </a:ln>
                      </wps:spPr>
                      <wps:txbx>
                        <w:txbxContent>
                          <w:p w14:paraId="11ACC7CD" w14:textId="77777777" w:rsidR="00FD569F" w:rsidRPr="00A34954" w:rsidRDefault="00FD569F" w:rsidP="00FD569F">
                            <w:pPr>
                              <w:rPr>
                                <w:rFonts w:ascii="Times New Roman" w:hAnsi="Times New Roman" w:cs="Times New Roman"/>
                                <w:b/>
                                <w:bCs/>
                                <w:sz w:val="24"/>
                                <w:szCs w:val="24"/>
                              </w:rPr>
                            </w:pPr>
                            <w:r w:rsidRPr="00A34954">
                              <w:rPr>
                                <w:rFonts w:ascii="Times New Roman" w:hAnsi="Times New Roman" w:cs="Times New Roman"/>
                                <w:b/>
                                <w:bCs/>
                                <w:sz w:val="24"/>
                                <w:szCs w:val="24"/>
                              </w:rPr>
                              <w:t>District 1</w:t>
                            </w:r>
                          </w:p>
                          <w:p w14:paraId="2C79BAFF" w14:textId="77777777" w:rsidR="00FD569F" w:rsidRDefault="00FD569F" w:rsidP="00FD569F">
                            <w:r>
                              <w:rPr>
                                <w:rFonts w:ascii="Times New Roman" w:hAnsi="Times New Roman" w:cs="Times New Roman"/>
                                <w:sz w:val="24"/>
                                <w:szCs w:val="24"/>
                              </w:rPr>
                              <w:t>District 1 was under</w:t>
                            </w:r>
                            <w:r w:rsidRPr="00C81F3B">
                              <w:rPr>
                                <w:rFonts w:ascii="Times New Roman" w:hAnsi="Times New Roman" w:cs="Times New Roman"/>
                                <w:sz w:val="24"/>
                                <w:szCs w:val="24"/>
                              </w:rPr>
                              <w:t xml:space="preserve"> underpopulated by about thirty thousand people. The Least Change plan takes those people from District 8, in Carroll County, rounding out the formerly more concave northern arm of the district.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4FF9B" id="Text Box 80" o:spid="_x0000_s1027" type="#_x0000_t202" style="position:absolute;left:0;text-align:left;margin-left:16.5pt;margin-top:14.3pt;width:3in;height:125.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" fillcolor="white [3201]" strokeweight=".5pt">
                <v:textbox>
                  <w:txbxContent>
                    <w:p w14:paraId="11ACC7CD" w14:textId="77777777" w:rsidR="00FD569F" w:rsidRPr="00A34954" w:rsidRDefault="00FD569F" w:rsidP="00FD569F">
                      <w:pPr>
                        <w:rPr>
                          <w:rFonts w:ascii="Times New Roman" w:hAnsi="Times New Roman" w:cs="Times New Roman"/>
                          <w:b/>
                          <w:bCs/>
                          <w:sz w:val="24"/>
                          <w:szCs w:val="24"/>
                        </w:rPr>
                      </w:pPr>
                      <w:r w:rsidRPr="00A34954">
                        <w:rPr>
                          <w:rFonts w:ascii="Times New Roman" w:hAnsi="Times New Roman" w:cs="Times New Roman"/>
                          <w:b/>
                          <w:bCs/>
                          <w:sz w:val="24"/>
                          <w:szCs w:val="24"/>
                        </w:rPr>
                        <w:t>District 1</w:t>
                      </w:r>
                    </w:p>
                    <w:p w14:paraId="2C79BAFF" w14:textId="77777777" w:rsidR="00FD569F" w:rsidRDefault="00FD569F" w:rsidP="00FD569F">
                      <w:r>
                        <w:rPr>
                          <w:rFonts w:ascii="Times New Roman" w:hAnsi="Times New Roman" w:cs="Times New Roman"/>
                          <w:sz w:val="24"/>
                          <w:szCs w:val="24"/>
                        </w:rPr>
                        <w:t>District 1 was under</w:t>
                      </w:r>
                      <w:r w:rsidRPr="00C81F3B">
                        <w:rPr>
                          <w:rFonts w:ascii="Times New Roman" w:hAnsi="Times New Roman" w:cs="Times New Roman"/>
                          <w:sz w:val="24"/>
                          <w:szCs w:val="24"/>
                        </w:rPr>
                        <w:t xml:space="preserve"> underpopulated by about thirty thousand people. The Least Change plan takes those people from District 8, in Carroll County, rounding out the formerly more concave northern arm of the district.</w:t>
                      </w:r>
                    </w:p>
                  </w:txbxContent>
                </v:textbox>
              </v:shape>
            </w:pict>
          </mc:Fallback>
        </mc:AlternateContent>
      </w:r>
    </w:p>
    <w:p w14:paraId="67E68350" w14:textId="1A9609ED" w:rsidR="00FD569F" w:rsidRDefault="00FD569F" w:rsidP="00FD569F">
      <w:pPr>
        <w:ind w:firstLine="360"/>
        <w:rPr>
          <w:rFonts w:ascii="Times New Roman" w:hAnsi="Times New Roman" w:cs="Times New Roman"/>
          <w:sz w:val="24"/>
          <w:szCs w:val="24"/>
        </w:rPr>
      </w:pPr>
    </w:p>
    <w:p w14:paraId="11487339" w14:textId="1B6BD64F" w:rsidR="00FD569F" w:rsidRDefault="00FD569F" w:rsidP="00FD569F">
      <w:pPr>
        <w:ind w:firstLine="360"/>
        <w:rPr>
          <w:rFonts w:ascii="Times New Roman" w:hAnsi="Times New Roman" w:cs="Times New Roman"/>
          <w:sz w:val="24"/>
          <w:szCs w:val="24"/>
        </w:rPr>
      </w:pPr>
    </w:p>
    <w:p w14:paraId="23791F69" w14:textId="3B0D0337" w:rsidR="00FD569F" w:rsidRDefault="00FD569F" w:rsidP="00FD569F">
      <w:pPr>
        <w:ind w:firstLine="360"/>
        <w:rPr>
          <w:rFonts w:ascii="Times New Roman" w:hAnsi="Times New Roman" w:cs="Times New Roman"/>
          <w:sz w:val="24"/>
          <w:szCs w:val="24"/>
        </w:rPr>
      </w:pPr>
    </w:p>
    <w:p w14:paraId="78B6C07B" w14:textId="482D52A1" w:rsidR="00FD569F" w:rsidRDefault="00FD569F" w:rsidP="00FD569F">
      <w:pPr>
        <w:ind w:firstLine="360"/>
        <w:rPr>
          <w:rFonts w:ascii="Times New Roman" w:hAnsi="Times New Roman" w:cs="Times New Roman"/>
          <w:sz w:val="24"/>
          <w:szCs w:val="24"/>
        </w:rPr>
      </w:pPr>
    </w:p>
    <w:p w14:paraId="16031783" w14:textId="6AB60F5A" w:rsidR="00FD569F" w:rsidRDefault="00FD569F" w:rsidP="00FD569F">
      <w:pPr>
        <w:ind w:firstLine="360"/>
        <w:rPr>
          <w:rFonts w:ascii="Times New Roman" w:hAnsi="Times New Roman" w:cs="Times New Roman"/>
          <w:sz w:val="24"/>
          <w:szCs w:val="24"/>
        </w:rPr>
      </w:pPr>
    </w:p>
    <w:p w14:paraId="0FA9B491" w14:textId="77777777" w:rsidR="00FD569F" w:rsidRDefault="00FD569F" w:rsidP="00FD569F">
      <w:pPr>
        <w:ind w:firstLine="360"/>
        <w:rPr>
          <w:rFonts w:ascii="Times New Roman" w:hAnsi="Times New Roman" w:cs="Times New Roman"/>
          <w:sz w:val="24"/>
          <w:szCs w:val="24"/>
        </w:rPr>
      </w:pPr>
    </w:p>
    <w:p w14:paraId="7C80C616" w14:textId="77777777" w:rsidR="00FD569F" w:rsidRDefault="00FD569F" w:rsidP="00FD569F">
      <w:pPr>
        <w:ind w:firstLine="360"/>
        <w:rPr>
          <w:rFonts w:ascii="Times New Roman" w:hAnsi="Times New Roman" w:cs="Times New Roman"/>
          <w:sz w:val="24"/>
          <w:szCs w:val="24"/>
        </w:rPr>
      </w:pPr>
    </w:p>
    <w:p w14:paraId="733C28A9" w14:textId="283382BE" w:rsidR="00FD569F" w:rsidRDefault="00FD569F" w:rsidP="00FD569F">
      <w:pPr>
        <w:ind w:firstLine="360"/>
        <w:rPr>
          <w:rFonts w:ascii="Times New Roman" w:hAnsi="Times New Roman" w:cs="Times New Roman"/>
          <w:sz w:val="24"/>
          <w:szCs w:val="24"/>
        </w:rPr>
      </w:pPr>
    </w:p>
    <w:p w14:paraId="65F0C02C" w14:textId="3AC6CE6A" w:rsidR="00FD569F" w:rsidRDefault="00FD569F" w:rsidP="00FD569F">
      <w:pPr>
        <w:ind w:firstLine="360"/>
        <w:rPr>
          <w:rFonts w:ascii="Times New Roman" w:hAnsi="Times New Roman" w:cs="Times New Roman"/>
          <w:sz w:val="24"/>
          <w:szCs w:val="24"/>
        </w:rPr>
      </w:pPr>
    </w:p>
    <w:p w14:paraId="60093DA9" w14:textId="0DEE5D45" w:rsidR="00FD569F" w:rsidRDefault="00FD569F" w:rsidP="00FD569F">
      <w:pPr>
        <w:ind w:firstLine="360"/>
        <w:rPr>
          <w:rFonts w:ascii="Times New Roman" w:hAnsi="Times New Roman" w:cs="Times New Roman"/>
          <w:sz w:val="24"/>
          <w:szCs w:val="24"/>
        </w:rPr>
      </w:pPr>
    </w:p>
    <w:p w14:paraId="5D8F68E4" w14:textId="0E758C83" w:rsidR="00FD569F" w:rsidRDefault="00FD569F" w:rsidP="00FD569F">
      <w:pPr>
        <w:ind w:firstLine="360"/>
        <w:rPr>
          <w:rFonts w:ascii="Times New Roman" w:hAnsi="Times New Roman" w:cs="Times New Roman"/>
          <w:sz w:val="24"/>
          <w:szCs w:val="24"/>
        </w:rPr>
      </w:pPr>
    </w:p>
    <w:p w14:paraId="61B7CD44" w14:textId="4C673ED6" w:rsidR="00FD569F" w:rsidRDefault="00FD569F" w:rsidP="00FD569F">
      <w:pPr>
        <w:ind w:firstLine="360"/>
        <w:rPr>
          <w:rFonts w:ascii="Times New Roman" w:hAnsi="Times New Roman" w:cs="Times New Roman"/>
          <w:sz w:val="24"/>
          <w:szCs w:val="24"/>
        </w:rPr>
      </w:pPr>
    </w:p>
    <w:p w14:paraId="634A8CC2" w14:textId="421FC9F5" w:rsidR="00FD569F" w:rsidRDefault="00FD569F" w:rsidP="00FD569F">
      <w:pPr>
        <w:ind w:firstLine="360"/>
        <w:rPr>
          <w:rFonts w:ascii="Times New Roman" w:hAnsi="Times New Roman" w:cs="Times New Roman"/>
          <w:sz w:val="24"/>
          <w:szCs w:val="24"/>
        </w:rPr>
      </w:pPr>
    </w:p>
    <w:p w14:paraId="3E06CD43" w14:textId="3D0CB588" w:rsidR="00FD569F" w:rsidRDefault="00FD569F" w:rsidP="00FD569F">
      <w:pPr>
        <w:ind w:firstLine="360"/>
        <w:rPr>
          <w:rFonts w:ascii="Times New Roman" w:hAnsi="Times New Roman" w:cs="Times New Roman"/>
          <w:sz w:val="24"/>
          <w:szCs w:val="24"/>
        </w:rPr>
      </w:pPr>
    </w:p>
    <w:p w14:paraId="25FD5490" w14:textId="2B9CF428" w:rsidR="00FD569F" w:rsidRDefault="00255D1D" w:rsidP="00FD569F">
      <w:pPr>
        <w:ind w:firstLine="3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4496" behindDoc="0" locked="0" layoutInCell="1" allowOverlap="1" wp14:anchorId="424245C7" wp14:editId="6D5EB433">
                <wp:simplePos x="0" y="0"/>
                <wp:positionH relativeFrom="column">
                  <wp:posOffset>37465</wp:posOffset>
                </wp:positionH>
                <wp:positionV relativeFrom="paragraph">
                  <wp:posOffset>55245</wp:posOffset>
                </wp:positionV>
                <wp:extent cx="2743200" cy="2099310"/>
                <wp:effectExtent l="0" t="0" r="12700" b="8890"/>
                <wp:wrapNone/>
                <wp:docPr id="81" name="Text Box 81"/>
                <wp:cNvGraphicFramePr/>
                <a:graphic xmlns:a="http://schemas.openxmlformats.org/drawingml/2006/main">
                  <a:graphicData uri="http://schemas.microsoft.com/office/word/2010/wordprocessingShape">
                    <wps:wsp>
                      <wps:cNvSpPr txBox="1"/>
                      <wps:spPr>
                        <a:xfrm>
                          <a:off x="0" y="0"/>
                          <a:ext cx="2743200" cy="2099310"/>
                        </a:xfrm>
                        <a:prstGeom prst="rect">
                          <a:avLst/>
                        </a:prstGeom>
                        <a:solidFill>
                          <a:schemeClr val="lt1"/>
                        </a:solidFill>
                        <a:ln w="6350">
                          <a:solidFill>
                            <a:prstClr val="black"/>
                          </a:solidFill>
                        </a:ln>
                      </wps:spPr>
                      <wps:txbx>
                        <w:txbxContent>
                          <w:p w14:paraId="550792F7" w14:textId="77777777" w:rsidR="00FD569F" w:rsidRPr="00DF56E4" w:rsidRDefault="00FD569F" w:rsidP="00FD569F">
                            <w:pPr>
                              <w:rPr>
                                <w:rFonts w:ascii="Times New Roman" w:hAnsi="Times New Roman" w:cs="Times New Roman"/>
                                <w:b/>
                                <w:bCs/>
                                <w:sz w:val="24"/>
                                <w:szCs w:val="24"/>
                              </w:rPr>
                            </w:pPr>
                            <w:r w:rsidRPr="00DF56E4">
                              <w:rPr>
                                <w:rFonts w:ascii="Times New Roman" w:hAnsi="Times New Roman" w:cs="Times New Roman"/>
                                <w:b/>
                                <w:bCs/>
                                <w:sz w:val="24"/>
                                <w:szCs w:val="24"/>
                              </w:rPr>
                              <w:t>District 6</w:t>
                            </w:r>
                          </w:p>
                          <w:p w14:paraId="1E9DEEC4" w14:textId="77777777" w:rsidR="00FD569F" w:rsidRDefault="00FD569F" w:rsidP="00FD569F">
                            <w:r w:rsidRPr="00C81F3B">
                              <w:rPr>
                                <w:rFonts w:ascii="Times New Roman" w:hAnsi="Times New Roman" w:cs="Times New Roman"/>
                                <w:sz w:val="24"/>
                                <w:szCs w:val="24"/>
                              </w:rPr>
                              <w:t>Before the middle districts could be balanced out, District 6 needed to lose about fourteen thousand people. To minimize the change in the district’s perimeter, the plan moves these people from one of the more populous regions of the district, Montgomery County. Only a couple of voting districts were shifted out of District 6 and into District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245C7" id="Text Box 81" o:spid="_x0000_s1028" type="#_x0000_t202" style="position:absolute;left:0;text-align:left;margin-left:2.95pt;margin-top:4.35pt;width:3in;height:165.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" fillcolor="white [3201]" strokeweight=".5pt">
                <v:textbox>
                  <w:txbxContent>
                    <w:p w14:paraId="550792F7" w14:textId="77777777" w:rsidR="00FD569F" w:rsidRPr="00DF56E4" w:rsidRDefault="00FD569F" w:rsidP="00FD569F">
                      <w:pPr>
                        <w:rPr>
                          <w:rFonts w:ascii="Times New Roman" w:hAnsi="Times New Roman" w:cs="Times New Roman"/>
                          <w:b/>
                          <w:bCs/>
                          <w:sz w:val="24"/>
                          <w:szCs w:val="24"/>
                        </w:rPr>
                      </w:pPr>
                      <w:r w:rsidRPr="00DF56E4">
                        <w:rPr>
                          <w:rFonts w:ascii="Times New Roman" w:hAnsi="Times New Roman" w:cs="Times New Roman"/>
                          <w:b/>
                          <w:bCs/>
                          <w:sz w:val="24"/>
                          <w:szCs w:val="24"/>
                        </w:rPr>
                        <w:t>District 6</w:t>
                      </w:r>
                    </w:p>
                    <w:p w14:paraId="1E9DEEC4" w14:textId="77777777" w:rsidR="00FD569F" w:rsidRDefault="00FD569F" w:rsidP="00FD569F">
                      <w:r w:rsidRPr="00C81F3B">
                        <w:rPr>
                          <w:rFonts w:ascii="Times New Roman" w:hAnsi="Times New Roman" w:cs="Times New Roman"/>
                          <w:sz w:val="24"/>
                          <w:szCs w:val="24"/>
                        </w:rPr>
                        <w:t>Before the middle districts could be balanced out, District 6 needed to lose about fourteen thousand people. To minimize the change in the district’s perimeter, the plan moves these people from one of the more populous regions of the district, Montgomery County. Only a couple of voting districts were shifted out of District 6 and into District 8.</w:t>
                      </w:r>
                    </w:p>
                  </w:txbxContent>
                </v:textbox>
              </v:shape>
            </w:pict>
          </mc:Fallback>
        </mc:AlternateContent>
      </w:r>
    </w:p>
    <w:p w14:paraId="02A1EE42" w14:textId="60DE44FE" w:rsidR="00FD569F" w:rsidRDefault="00FD569F" w:rsidP="00FD569F">
      <w:pPr>
        <w:ind w:firstLine="360"/>
        <w:rPr>
          <w:rFonts w:ascii="Times New Roman" w:hAnsi="Times New Roman" w:cs="Times New Roman"/>
          <w:sz w:val="24"/>
          <w:szCs w:val="24"/>
        </w:rPr>
      </w:pPr>
    </w:p>
    <w:p w14:paraId="193E1A91" w14:textId="4A099C64" w:rsidR="00FD569F" w:rsidRDefault="00255D1D" w:rsidP="00FD569F">
      <w:pPr>
        <w:ind w:firstLine="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8528" behindDoc="1" locked="0" layoutInCell="1" allowOverlap="1" wp14:anchorId="6D9CD398" wp14:editId="0DC42345">
            <wp:simplePos x="0" y="0"/>
            <wp:positionH relativeFrom="column">
              <wp:posOffset>2878737</wp:posOffset>
            </wp:positionH>
            <wp:positionV relativeFrom="paragraph">
              <wp:posOffset>81915</wp:posOffset>
            </wp:positionV>
            <wp:extent cx="3251200" cy="1333500"/>
            <wp:effectExtent l="0" t="0" r="0" b="0"/>
            <wp:wrapTight wrapText="bothSides">
              <wp:wrapPolygon edited="0">
                <wp:start x="0" y="0"/>
                <wp:lineTo x="0" y="21373"/>
                <wp:lineTo x="21516" y="21373"/>
                <wp:lineTo x="21516" y="0"/>
                <wp:lineTo x="0" y="0"/>
              </wp:wrapPolygon>
            </wp:wrapTight>
            <wp:docPr id="130" name="Picture 13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Map&#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251200" cy="1333500"/>
                    </a:xfrm>
                    <a:prstGeom prst="rect">
                      <a:avLst/>
                    </a:prstGeom>
                  </pic:spPr>
                </pic:pic>
              </a:graphicData>
            </a:graphic>
            <wp14:sizeRelH relativeFrom="page">
              <wp14:pctWidth>0</wp14:pctWidth>
            </wp14:sizeRelH>
            <wp14:sizeRelV relativeFrom="page">
              <wp14:pctHeight>0</wp14:pctHeight>
            </wp14:sizeRelV>
          </wp:anchor>
        </w:drawing>
      </w:r>
    </w:p>
    <w:p w14:paraId="7E8DF62E" w14:textId="44881A36" w:rsidR="00FD569F" w:rsidRDefault="00FD569F" w:rsidP="00FD569F">
      <w:pPr>
        <w:ind w:firstLine="360"/>
        <w:rPr>
          <w:rFonts w:ascii="Times New Roman" w:hAnsi="Times New Roman" w:cs="Times New Roman"/>
          <w:sz w:val="24"/>
          <w:szCs w:val="24"/>
        </w:rPr>
      </w:pPr>
    </w:p>
    <w:p w14:paraId="272A3AD3" w14:textId="342F652C" w:rsidR="00FD569F" w:rsidRDefault="00FD569F" w:rsidP="00FD569F">
      <w:pPr>
        <w:ind w:firstLine="360"/>
        <w:rPr>
          <w:rFonts w:ascii="Times New Roman" w:hAnsi="Times New Roman" w:cs="Times New Roman"/>
          <w:sz w:val="24"/>
          <w:szCs w:val="24"/>
        </w:rPr>
      </w:pPr>
    </w:p>
    <w:p w14:paraId="1A1F6AB9" w14:textId="25B4745F" w:rsidR="00FD569F" w:rsidRDefault="00FD569F" w:rsidP="00FD569F">
      <w:pPr>
        <w:ind w:firstLine="360"/>
        <w:rPr>
          <w:rFonts w:ascii="Times New Roman" w:hAnsi="Times New Roman" w:cs="Times New Roman"/>
          <w:sz w:val="24"/>
          <w:szCs w:val="24"/>
        </w:rPr>
      </w:pPr>
    </w:p>
    <w:p w14:paraId="424E0C48" w14:textId="04F3B331" w:rsidR="00FD569F" w:rsidRDefault="00FD569F" w:rsidP="00FD569F">
      <w:pPr>
        <w:ind w:firstLine="360"/>
        <w:rPr>
          <w:rFonts w:ascii="Times New Roman" w:hAnsi="Times New Roman" w:cs="Times New Roman"/>
          <w:sz w:val="24"/>
          <w:szCs w:val="24"/>
        </w:rPr>
      </w:pPr>
    </w:p>
    <w:p w14:paraId="4739EE2A" w14:textId="45C893A4" w:rsidR="00FD569F" w:rsidRDefault="00FD569F" w:rsidP="00FD569F">
      <w:pPr>
        <w:ind w:firstLine="360"/>
        <w:rPr>
          <w:rFonts w:ascii="Times New Roman" w:hAnsi="Times New Roman" w:cs="Times New Roman"/>
          <w:sz w:val="24"/>
          <w:szCs w:val="24"/>
        </w:rPr>
      </w:pPr>
    </w:p>
    <w:p w14:paraId="14728A17" w14:textId="73EA4307" w:rsidR="00FD569F" w:rsidRDefault="00FD569F" w:rsidP="00FD569F">
      <w:pPr>
        <w:ind w:firstLine="360"/>
        <w:rPr>
          <w:rFonts w:ascii="Times New Roman" w:hAnsi="Times New Roman" w:cs="Times New Roman"/>
          <w:sz w:val="24"/>
          <w:szCs w:val="24"/>
        </w:rPr>
      </w:pPr>
    </w:p>
    <w:p w14:paraId="09285D1D" w14:textId="7058F160" w:rsidR="00FD569F" w:rsidRDefault="00FD569F" w:rsidP="00FD569F">
      <w:pPr>
        <w:ind w:firstLine="360"/>
        <w:rPr>
          <w:rFonts w:ascii="Times New Roman" w:hAnsi="Times New Roman" w:cs="Times New Roman"/>
          <w:sz w:val="24"/>
          <w:szCs w:val="24"/>
        </w:rPr>
      </w:pPr>
    </w:p>
    <w:p w14:paraId="6C88E352" w14:textId="176F6C84" w:rsidR="00FD569F" w:rsidRDefault="00FD569F" w:rsidP="00FD569F">
      <w:pPr>
        <w:ind w:firstLine="360"/>
        <w:rPr>
          <w:rFonts w:ascii="Times New Roman" w:hAnsi="Times New Roman" w:cs="Times New Roman"/>
          <w:sz w:val="24"/>
          <w:szCs w:val="24"/>
        </w:rPr>
      </w:pPr>
    </w:p>
    <w:p w14:paraId="5A85AD0F" w14:textId="6481389A" w:rsidR="00FD569F" w:rsidRDefault="00FD569F" w:rsidP="00FD569F">
      <w:pPr>
        <w:ind w:firstLine="360"/>
        <w:rPr>
          <w:rFonts w:ascii="Times New Roman" w:hAnsi="Times New Roman" w:cs="Times New Roman"/>
          <w:sz w:val="24"/>
          <w:szCs w:val="24"/>
        </w:rPr>
      </w:pPr>
    </w:p>
    <w:p w14:paraId="554D046B" w14:textId="2FDF484D" w:rsidR="00FD569F" w:rsidRDefault="00255D1D" w:rsidP="00FD569F">
      <w:pPr>
        <w:ind w:firstLine="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9552" behindDoc="1" locked="0" layoutInCell="1" allowOverlap="1" wp14:anchorId="14818F2C" wp14:editId="07563CE0">
            <wp:simplePos x="0" y="0"/>
            <wp:positionH relativeFrom="column">
              <wp:posOffset>670772</wp:posOffset>
            </wp:positionH>
            <wp:positionV relativeFrom="paragraph">
              <wp:posOffset>201295</wp:posOffset>
            </wp:positionV>
            <wp:extent cx="2209800" cy="2857500"/>
            <wp:effectExtent l="0" t="0" r="0" b="0"/>
            <wp:wrapTight wrapText="bothSides">
              <wp:wrapPolygon edited="0">
                <wp:start x="0" y="0"/>
                <wp:lineTo x="0" y="21504"/>
                <wp:lineTo x="21476" y="21504"/>
                <wp:lineTo x="21476" y="0"/>
                <wp:lineTo x="0" y="0"/>
              </wp:wrapPolygon>
            </wp:wrapTight>
            <wp:docPr id="131" name="Picture 13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Map&#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209800" cy="2857500"/>
                    </a:xfrm>
                    <a:prstGeom prst="rect">
                      <a:avLst/>
                    </a:prstGeom>
                  </pic:spPr>
                </pic:pic>
              </a:graphicData>
            </a:graphic>
            <wp14:sizeRelH relativeFrom="page">
              <wp14:pctWidth>0</wp14:pctWidth>
            </wp14:sizeRelH>
            <wp14:sizeRelV relativeFrom="page">
              <wp14:pctHeight>0</wp14:pctHeight>
            </wp14:sizeRelV>
          </wp:anchor>
        </w:drawing>
      </w:r>
    </w:p>
    <w:p w14:paraId="06AF7343" w14:textId="6FB9397C" w:rsidR="00FD569F" w:rsidRDefault="00811C4D" w:rsidP="00FD569F">
      <w:pPr>
        <w:ind w:firstLine="3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5520" behindDoc="0" locked="0" layoutInCell="1" allowOverlap="1" wp14:anchorId="6F9C7449" wp14:editId="0C962169">
                <wp:simplePos x="0" y="0"/>
                <wp:positionH relativeFrom="column">
                  <wp:posOffset>3042991</wp:posOffset>
                </wp:positionH>
                <wp:positionV relativeFrom="paragraph">
                  <wp:posOffset>140970</wp:posOffset>
                </wp:positionV>
                <wp:extent cx="2743200" cy="1783644"/>
                <wp:effectExtent l="0" t="0" r="12700" b="7620"/>
                <wp:wrapNone/>
                <wp:docPr id="82" name="Text Box 82"/>
                <wp:cNvGraphicFramePr/>
                <a:graphic xmlns:a="http://schemas.openxmlformats.org/drawingml/2006/main">
                  <a:graphicData uri="http://schemas.microsoft.com/office/word/2010/wordprocessingShape">
                    <wps:wsp>
                      <wps:cNvSpPr txBox="1"/>
                      <wps:spPr>
                        <a:xfrm>
                          <a:off x="0" y="0"/>
                          <a:ext cx="2743200" cy="1783644"/>
                        </a:xfrm>
                        <a:prstGeom prst="rect">
                          <a:avLst/>
                        </a:prstGeom>
                        <a:solidFill>
                          <a:schemeClr val="lt1"/>
                        </a:solidFill>
                        <a:ln w="6350">
                          <a:solidFill>
                            <a:prstClr val="black"/>
                          </a:solidFill>
                        </a:ln>
                      </wps:spPr>
                      <wps:txbx>
                        <w:txbxContent>
                          <w:p w14:paraId="6E1BDE02" w14:textId="77777777" w:rsidR="00FD569F" w:rsidRPr="00DF56E4" w:rsidRDefault="00FD569F" w:rsidP="00FD569F">
                            <w:pPr>
                              <w:rPr>
                                <w:rFonts w:ascii="Times New Roman" w:hAnsi="Times New Roman" w:cs="Times New Roman"/>
                                <w:b/>
                                <w:bCs/>
                                <w:sz w:val="24"/>
                                <w:szCs w:val="24"/>
                              </w:rPr>
                            </w:pPr>
                            <w:r w:rsidRPr="00DF56E4">
                              <w:rPr>
                                <w:rFonts w:ascii="Times New Roman" w:hAnsi="Times New Roman" w:cs="Times New Roman"/>
                                <w:b/>
                                <w:bCs/>
                                <w:sz w:val="24"/>
                                <w:szCs w:val="24"/>
                              </w:rPr>
                              <w:t>District 8</w:t>
                            </w:r>
                          </w:p>
                          <w:p w14:paraId="3E20E4EB" w14:textId="77777777" w:rsidR="00FD569F" w:rsidRDefault="00FD569F" w:rsidP="00FD569F">
                            <w:r w:rsidRPr="00C81F3B">
                              <w:rPr>
                                <w:rFonts w:ascii="Times New Roman" w:hAnsi="Times New Roman" w:cs="Times New Roman"/>
                                <w:sz w:val="24"/>
                                <w:szCs w:val="24"/>
                              </w:rPr>
                              <w:t xml:space="preserve">Though initially overpopulated, District 8 became underpopulated after shifting some of its population to District 1. </w:t>
                            </w:r>
                            <w:r>
                              <w:rPr>
                                <w:rFonts w:ascii="Times New Roman" w:hAnsi="Times New Roman" w:cs="Times New Roman"/>
                                <w:sz w:val="24"/>
                                <w:szCs w:val="24"/>
                              </w:rPr>
                              <w:t>The plan adds more voters in from the eastern portion of Montgomery County, formerly in District 3. Again, only a couple of voting districts required adjustment.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C7449" id="Text Box 82" o:spid="_x0000_s1029" type="#_x0000_t202" style="position:absolute;left:0;text-align:left;margin-left:239.6pt;margin-top:11.1pt;width:3in;height:140.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" fillcolor="white [3201]" strokeweight=".5pt">
                <v:textbox>
                  <w:txbxContent>
                    <w:p w14:paraId="6E1BDE02" w14:textId="77777777" w:rsidR="00FD569F" w:rsidRPr="00DF56E4" w:rsidRDefault="00FD569F" w:rsidP="00FD569F">
                      <w:pPr>
                        <w:rPr>
                          <w:rFonts w:ascii="Times New Roman" w:hAnsi="Times New Roman" w:cs="Times New Roman"/>
                          <w:b/>
                          <w:bCs/>
                          <w:sz w:val="24"/>
                          <w:szCs w:val="24"/>
                        </w:rPr>
                      </w:pPr>
                      <w:r w:rsidRPr="00DF56E4">
                        <w:rPr>
                          <w:rFonts w:ascii="Times New Roman" w:hAnsi="Times New Roman" w:cs="Times New Roman"/>
                          <w:b/>
                          <w:bCs/>
                          <w:sz w:val="24"/>
                          <w:szCs w:val="24"/>
                        </w:rPr>
                        <w:t>District 8</w:t>
                      </w:r>
                    </w:p>
                    <w:p w14:paraId="3E20E4EB" w14:textId="77777777" w:rsidR="00FD569F" w:rsidRDefault="00FD569F" w:rsidP="00FD569F">
                      <w:r w:rsidRPr="00C81F3B">
                        <w:rPr>
                          <w:rFonts w:ascii="Times New Roman" w:hAnsi="Times New Roman" w:cs="Times New Roman"/>
                          <w:sz w:val="24"/>
                          <w:szCs w:val="24"/>
                        </w:rPr>
                        <w:t xml:space="preserve">Though initially overpopulated, District 8 became underpopulated after shifting some of its population to District 1. </w:t>
                      </w:r>
                      <w:r>
                        <w:rPr>
                          <w:rFonts w:ascii="Times New Roman" w:hAnsi="Times New Roman" w:cs="Times New Roman"/>
                          <w:sz w:val="24"/>
                          <w:szCs w:val="24"/>
                        </w:rPr>
                        <w:t>The plan adds more voters in from the eastern portion of Montgomery County, formerly in District 3. Again, only a couple of voting districts required adjustment.</w:t>
                      </w:r>
                    </w:p>
                  </w:txbxContent>
                </v:textbox>
              </v:shape>
            </w:pict>
          </mc:Fallback>
        </mc:AlternateContent>
      </w:r>
    </w:p>
    <w:p w14:paraId="13E58485" w14:textId="28E17FB3" w:rsidR="00FD569F" w:rsidRDefault="00FD569F" w:rsidP="00FD569F">
      <w:pPr>
        <w:ind w:firstLine="360"/>
        <w:rPr>
          <w:rFonts w:ascii="Times New Roman" w:hAnsi="Times New Roman" w:cs="Times New Roman"/>
          <w:sz w:val="24"/>
          <w:szCs w:val="24"/>
        </w:rPr>
      </w:pPr>
    </w:p>
    <w:p w14:paraId="6719981D" w14:textId="7AADB824" w:rsidR="00FD569F" w:rsidRDefault="00FD569F" w:rsidP="00FD569F">
      <w:pPr>
        <w:ind w:firstLine="360"/>
        <w:rPr>
          <w:rFonts w:ascii="Times New Roman" w:hAnsi="Times New Roman" w:cs="Times New Roman"/>
          <w:sz w:val="24"/>
          <w:szCs w:val="24"/>
        </w:rPr>
      </w:pPr>
    </w:p>
    <w:p w14:paraId="5BED7A68" w14:textId="228F103D" w:rsidR="00FD569F" w:rsidRDefault="00FD569F" w:rsidP="00FD569F">
      <w:pPr>
        <w:ind w:firstLine="360"/>
        <w:rPr>
          <w:rFonts w:ascii="Times New Roman" w:hAnsi="Times New Roman" w:cs="Times New Roman"/>
          <w:sz w:val="24"/>
          <w:szCs w:val="24"/>
        </w:rPr>
      </w:pPr>
    </w:p>
    <w:p w14:paraId="407DDADF" w14:textId="77777777" w:rsidR="00FD569F" w:rsidRDefault="00FD569F" w:rsidP="00FD569F">
      <w:pPr>
        <w:ind w:firstLine="360"/>
        <w:rPr>
          <w:rFonts w:ascii="Times New Roman" w:hAnsi="Times New Roman" w:cs="Times New Roman"/>
          <w:sz w:val="24"/>
          <w:szCs w:val="24"/>
        </w:rPr>
      </w:pPr>
    </w:p>
    <w:p w14:paraId="374276DA" w14:textId="0289C640" w:rsidR="00FD569F" w:rsidRDefault="00FD569F" w:rsidP="00FD569F">
      <w:pPr>
        <w:ind w:firstLine="360"/>
        <w:rPr>
          <w:rFonts w:ascii="Times New Roman" w:hAnsi="Times New Roman" w:cs="Times New Roman"/>
          <w:sz w:val="24"/>
          <w:szCs w:val="24"/>
        </w:rPr>
      </w:pPr>
    </w:p>
    <w:p w14:paraId="0BD65ADF" w14:textId="13A07F78" w:rsidR="00FD569F" w:rsidRDefault="00FD569F" w:rsidP="00FD569F">
      <w:pPr>
        <w:ind w:firstLine="360"/>
        <w:rPr>
          <w:rFonts w:ascii="Times New Roman" w:hAnsi="Times New Roman" w:cs="Times New Roman"/>
          <w:sz w:val="24"/>
          <w:szCs w:val="24"/>
        </w:rPr>
      </w:pPr>
    </w:p>
    <w:p w14:paraId="3968D00A" w14:textId="77777777" w:rsidR="00FD569F" w:rsidRDefault="00FD569F" w:rsidP="00FD569F">
      <w:pPr>
        <w:ind w:firstLine="360"/>
        <w:rPr>
          <w:rFonts w:ascii="Times New Roman" w:hAnsi="Times New Roman" w:cs="Times New Roman"/>
          <w:sz w:val="24"/>
          <w:szCs w:val="24"/>
        </w:rPr>
      </w:pPr>
    </w:p>
    <w:p w14:paraId="0501DDDD" w14:textId="427BC43C" w:rsidR="00FD569F" w:rsidRDefault="00FD569F" w:rsidP="00FD569F">
      <w:pPr>
        <w:ind w:firstLine="360"/>
        <w:rPr>
          <w:rFonts w:ascii="Times New Roman" w:hAnsi="Times New Roman" w:cs="Times New Roman"/>
          <w:sz w:val="24"/>
          <w:szCs w:val="24"/>
        </w:rPr>
      </w:pPr>
    </w:p>
    <w:p w14:paraId="33A90CAD" w14:textId="28367516" w:rsidR="00FD569F" w:rsidRDefault="00FD569F" w:rsidP="00FD569F">
      <w:pPr>
        <w:ind w:firstLine="360"/>
        <w:rPr>
          <w:rFonts w:ascii="Times New Roman" w:hAnsi="Times New Roman" w:cs="Times New Roman"/>
          <w:sz w:val="24"/>
          <w:szCs w:val="24"/>
        </w:rPr>
      </w:pPr>
    </w:p>
    <w:p w14:paraId="775814D2" w14:textId="312BA69B" w:rsidR="00FD569F" w:rsidRDefault="00FD569F" w:rsidP="00FD569F">
      <w:pPr>
        <w:ind w:firstLine="360"/>
        <w:rPr>
          <w:rFonts w:ascii="Times New Roman" w:hAnsi="Times New Roman" w:cs="Times New Roman"/>
          <w:sz w:val="24"/>
          <w:szCs w:val="24"/>
        </w:rPr>
      </w:pPr>
    </w:p>
    <w:p w14:paraId="0923C38A" w14:textId="1BA8DB8B" w:rsidR="00FD569F" w:rsidRDefault="00FD569F" w:rsidP="00FD569F">
      <w:pPr>
        <w:ind w:firstLine="360"/>
        <w:rPr>
          <w:rFonts w:ascii="Times New Roman" w:hAnsi="Times New Roman" w:cs="Times New Roman"/>
          <w:sz w:val="24"/>
          <w:szCs w:val="24"/>
        </w:rPr>
      </w:pPr>
    </w:p>
    <w:p w14:paraId="3C11335D" w14:textId="71231EF2" w:rsidR="00FD569F" w:rsidRDefault="00255D1D" w:rsidP="00FD569F">
      <w:pPr>
        <w:ind w:firstLine="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00576" behindDoc="1" locked="0" layoutInCell="1" allowOverlap="1" wp14:anchorId="33120331" wp14:editId="08E54458">
            <wp:simplePos x="0" y="0"/>
            <wp:positionH relativeFrom="column">
              <wp:posOffset>2776644</wp:posOffset>
            </wp:positionH>
            <wp:positionV relativeFrom="paragraph">
              <wp:posOffset>165523</wp:posOffset>
            </wp:positionV>
            <wp:extent cx="3260482" cy="2423160"/>
            <wp:effectExtent l="0" t="0" r="3810" b="2540"/>
            <wp:wrapTight wrapText="bothSides">
              <wp:wrapPolygon edited="0">
                <wp:start x="0" y="0"/>
                <wp:lineTo x="0" y="21509"/>
                <wp:lineTo x="21541" y="21509"/>
                <wp:lineTo x="21541" y="0"/>
                <wp:lineTo x="0" y="0"/>
              </wp:wrapPolygon>
            </wp:wrapTight>
            <wp:docPr id="132" name="Picture 13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Map&#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260482" cy="2423160"/>
                    </a:xfrm>
                    <a:prstGeom prst="rect">
                      <a:avLst/>
                    </a:prstGeom>
                  </pic:spPr>
                </pic:pic>
              </a:graphicData>
            </a:graphic>
            <wp14:sizeRelH relativeFrom="page">
              <wp14:pctWidth>0</wp14:pctWidth>
            </wp14:sizeRelH>
            <wp14:sizeRelV relativeFrom="page">
              <wp14:pctHeight>0</wp14:pctHeight>
            </wp14:sizeRelV>
          </wp:anchor>
        </w:drawing>
      </w:r>
    </w:p>
    <w:p w14:paraId="7AEC5365" w14:textId="214BB9C9" w:rsidR="00FD569F" w:rsidRDefault="00FD569F" w:rsidP="00FD569F">
      <w:pPr>
        <w:ind w:firstLine="360"/>
        <w:rPr>
          <w:rFonts w:ascii="Times New Roman" w:hAnsi="Times New Roman" w:cs="Times New Roman"/>
          <w:sz w:val="24"/>
          <w:szCs w:val="24"/>
        </w:rPr>
      </w:pPr>
    </w:p>
    <w:p w14:paraId="57483703" w14:textId="0EFF50C5" w:rsidR="00FD569F" w:rsidRDefault="00FD569F" w:rsidP="00FD569F">
      <w:pPr>
        <w:ind w:firstLine="360"/>
        <w:rPr>
          <w:rFonts w:ascii="Times New Roman" w:hAnsi="Times New Roman" w:cs="Times New Roman"/>
          <w:sz w:val="24"/>
          <w:szCs w:val="24"/>
        </w:rPr>
      </w:pPr>
    </w:p>
    <w:p w14:paraId="08734888" w14:textId="35B5788D" w:rsidR="00FD569F" w:rsidRDefault="00FD569F" w:rsidP="00FD569F">
      <w:pPr>
        <w:ind w:firstLine="360"/>
        <w:rPr>
          <w:rFonts w:ascii="Times New Roman" w:hAnsi="Times New Roman" w:cs="Times New Roman"/>
          <w:sz w:val="24"/>
          <w:szCs w:val="24"/>
        </w:rPr>
      </w:pPr>
    </w:p>
    <w:p w14:paraId="49B24619" w14:textId="0DDE77DE" w:rsidR="00FD569F" w:rsidRDefault="001B113E" w:rsidP="00FD569F">
      <w:pPr>
        <w:ind w:firstLine="3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6544" behindDoc="0" locked="0" layoutInCell="1" allowOverlap="1" wp14:anchorId="4DCC3395" wp14:editId="45CD8BF1">
                <wp:simplePos x="0" y="0"/>
                <wp:positionH relativeFrom="column">
                  <wp:posOffset>-124178</wp:posOffset>
                </wp:positionH>
                <wp:positionV relativeFrom="paragraph">
                  <wp:posOffset>153035</wp:posOffset>
                </wp:positionV>
                <wp:extent cx="2743200" cy="1275644"/>
                <wp:effectExtent l="0" t="0" r="12700" b="7620"/>
                <wp:wrapNone/>
                <wp:docPr id="83" name="Text Box 83"/>
                <wp:cNvGraphicFramePr/>
                <a:graphic xmlns:a="http://schemas.openxmlformats.org/drawingml/2006/main">
                  <a:graphicData uri="http://schemas.microsoft.com/office/word/2010/wordprocessingShape">
                    <wps:wsp>
                      <wps:cNvSpPr txBox="1"/>
                      <wps:spPr>
                        <a:xfrm>
                          <a:off x="0" y="0"/>
                          <a:ext cx="2743200" cy="1275644"/>
                        </a:xfrm>
                        <a:prstGeom prst="rect">
                          <a:avLst/>
                        </a:prstGeom>
                        <a:solidFill>
                          <a:schemeClr val="lt1"/>
                        </a:solidFill>
                        <a:ln w="6350">
                          <a:solidFill>
                            <a:prstClr val="black"/>
                          </a:solidFill>
                        </a:ln>
                      </wps:spPr>
                      <wps:txbx>
                        <w:txbxContent>
                          <w:p w14:paraId="492FA630" w14:textId="77777777" w:rsidR="00FD569F" w:rsidRPr="00DF56E4" w:rsidRDefault="00FD569F" w:rsidP="00FD569F">
                            <w:pPr>
                              <w:rPr>
                                <w:rFonts w:ascii="Times New Roman" w:hAnsi="Times New Roman" w:cs="Times New Roman"/>
                                <w:b/>
                                <w:bCs/>
                                <w:sz w:val="24"/>
                                <w:szCs w:val="24"/>
                              </w:rPr>
                            </w:pPr>
                            <w:r w:rsidRPr="00DF56E4">
                              <w:rPr>
                                <w:rFonts w:ascii="Times New Roman" w:hAnsi="Times New Roman" w:cs="Times New Roman"/>
                                <w:b/>
                                <w:bCs/>
                                <w:sz w:val="24"/>
                                <w:szCs w:val="24"/>
                              </w:rPr>
                              <w:t>District 2</w:t>
                            </w:r>
                          </w:p>
                          <w:p w14:paraId="44075455" w14:textId="489E6BD0" w:rsidR="00FD569F" w:rsidRDefault="00FD569F" w:rsidP="00FD569F">
                            <w:r>
                              <w:rPr>
                                <w:rFonts w:ascii="Times New Roman" w:hAnsi="Times New Roman" w:cs="Times New Roman"/>
                                <w:sz w:val="24"/>
                                <w:szCs w:val="24"/>
                              </w:rPr>
                              <w:t>This district was overpopulated by nearly twelve thousand people. Those people were taken from western Baltimore County and moved to District 7</w:t>
                            </w:r>
                            <w:r w:rsidR="001B113E">
                              <w:rPr>
                                <w:rFonts w:ascii="Times New Roman" w:hAnsi="Times New Roman" w:cs="Times New Roman"/>
                                <w:sz w:val="24"/>
                                <w:szCs w:val="24"/>
                              </w:rPr>
                              <w:t>, which was initially underpopulated.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C3395" id="Text Box 83" o:spid="_x0000_s1030" type="#_x0000_t202" style="position:absolute;left:0;text-align:left;margin-left:-9.8pt;margin-top:12.05pt;width:3in;height:100.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" fillcolor="white [3201]" strokeweight=".5pt">
                <v:textbox>
                  <w:txbxContent>
                    <w:p w14:paraId="492FA630" w14:textId="77777777" w:rsidR="00FD569F" w:rsidRPr="00DF56E4" w:rsidRDefault="00FD569F" w:rsidP="00FD569F">
                      <w:pPr>
                        <w:rPr>
                          <w:rFonts w:ascii="Times New Roman" w:hAnsi="Times New Roman" w:cs="Times New Roman"/>
                          <w:b/>
                          <w:bCs/>
                          <w:sz w:val="24"/>
                          <w:szCs w:val="24"/>
                        </w:rPr>
                      </w:pPr>
                      <w:r w:rsidRPr="00DF56E4">
                        <w:rPr>
                          <w:rFonts w:ascii="Times New Roman" w:hAnsi="Times New Roman" w:cs="Times New Roman"/>
                          <w:b/>
                          <w:bCs/>
                          <w:sz w:val="24"/>
                          <w:szCs w:val="24"/>
                        </w:rPr>
                        <w:t>District 2</w:t>
                      </w:r>
                    </w:p>
                    <w:p w14:paraId="44075455" w14:textId="489E6BD0" w:rsidR="00FD569F" w:rsidRDefault="00FD569F" w:rsidP="00FD569F">
                      <w:r>
                        <w:rPr>
                          <w:rFonts w:ascii="Times New Roman" w:hAnsi="Times New Roman" w:cs="Times New Roman"/>
                          <w:sz w:val="24"/>
                          <w:szCs w:val="24"/>
                        </w:rPr>
                        <w:t>This district was overpopulated by nearly twelve thousand people. Those people were taken from western Baltimore County and moved to District 7</w:t>
                      </w:r>
                      <w:r w:rsidR="001B113E">
                        <w:rPr>
                          <w:rFonts w:ascii="Times New Roman" w:hAnsi="Times New Roman" w:cs="Times New Roman"/>
                          <w:sz w:val="24"/>
                          <w:szCs w:val="24"/>
                        </w:rPr>
                        <w:t>, which was initially underpopulated.</w:t>
                      </w:r>
                    </w:p>
                  </w:txbxContent>
                </v:textbox>
              </v:shape>
            </w:pict>
          </mc:Fallback>
        </mc:AlternateContent>
      </w:r>
    </w:p>
    <w:p w14:paraId="57380BDD" w14:textId="18EBAE3B" w:rsidR="00FD569F" w:rsidRDefault="00FD569F" w:rsidP="00FD569F">
      <w:pPr>
        <w:ind w:firstLine="360"/>
        <w:rPr>
          <w:rFonts w:ascii="Times New Roman" w:hAnsi="Times New Roman" w:cs="Times New Roman"/>
          <w:sz w:val="24"/>
          <w:szCs w:val="24"/>
        </w:rPr>
      </w:pPr>
    </w:p>
    <w:p w14:paraId="1C2C14E0" w14:textId="34535243" w:rsidR="00FD569F" w:rsidRDefault="00FD569F" w:rsidP="00FD569F">
      <w:pPr>
        <w:ind w:firstLine="360"/>
        <w:rPr>
          <w:rFonts w:ascii="Times New Roman" w:hAnsi="Times New Roman" w:cs="Times New Roman"/>
          <w:sz w:val="24"/>
          <w:szCs w:val="24"/>
        </w:rPr>
      </w:pPr>
    </w:p>
    <w:p w14:paraId="622984F4" w14:textId="68793FFB" w:rsidR="00FD569F" w:rsidRDefault="00FD569F" w:rsidP="00FD569F">
      <w:pPr>
        <w:ind w:firstLine="360"/>
        <w:rPr>
          <w:rFonts w:ascii="Times New Roman" w:hAnsi="Times New Roman" w:cs="Times New Roman"/>
          <w:sz w:val="24"/>
          <w:szCs w:val="24"/>
        </w:rPr>
      </w:pPr>
    </w:p>
    <w:p w14:paraId="6DDE6B97" w14:textId="1B23E186" w:rsidR="00FD569F" w:rsidRDefault="00FD569F" w:rsidP="00FD569F">
      <w:pPr>
        <w:ind w:firstLine="360"/>
        <w:rPr>
          <w:rFonts w:ascii="Times New Roman" w:hAnsi="Times New Roman" w:cs="Times New Roman"/>
          <w:sz w:val="24"/>
          <w:szCs w:val="24"/>
        </w:rPr>
      </w:pPr>
    </w:p>
    <w:p w14:paraId="08D26FBA" w14:textId="4830B424" w:rsidR="00FD569F" w:rsidRDefault="00FD569F" w:rsidP="00FD569F">
      <w:pPr>
        <w:ind w:firstLine="360"/>
        <w:rPr>
          <w:rFonts w:ascii="Times New Roman" w:hAnsi="Times New Roman" w:cs="Times New Roman"/>
          <w:sz w:val="24"/>
          <w:szCs w:val="24"/>
        </w:rPr>
      </w:pPr>
    </w:p>
    <w:p w14:paraId="0C14ED64" w14:textId="535D2479" w:rsidR="00FD569F" w:rsidRDefault="00FD569F" w:rsidP="00FD569F">
      <w:pPr>
        <w:ind w:firstLine="360"/>
        <w:rPr>
          <w:rFonts w:ascii="Times New Roman" w:hAnsi="Times New Roman" w:cs="Times New Roman"/>
          <w:sz w:val="24"/>
          <w:szCs w:val="24"/>
        </w:rPr>
      </w:pPr>
    </w:p>
    <w:p w14:paraId="19E3DF5C" w14:textId="61B0E5D4" w:rsidR="00FD569F" w:rsidRDefault="00FD569F" w:rsidP="00FD569F">
      <w:pPr>
        <w:ind w:firstLine="360"/>
        <w:rPr>
          <w:rFonts w:ascii="Times New Roman" w:hAnsi="Times New Roman" w:cs="Times New Roman"/>
          <w:sz w:val="24"/>
          <w:szCs w:val="24"/>
        </w:rPr>
      </w:pPr>
    </w:p>
    <w:p w14:paraId="55FC9194" w14:textId="2CE0929F" w:rsidR="00FD569F" w:rsidRDefault="00FD569F" w:rsidP="00FD569F">
      <w:pPr>
        <w:ind w:firstLine="360"/>
        <w:rPr>
          <w:rFonts w:ascii="Times New Roman" w:hAnsi="Times New Roman" w:cs="Times New Roman"/>
          <w:sz w:val="24"/>
          <w:szCs w:val="24"/>
        </w:rPr>
      </w:pPr>
    </w:p>
    <w:p w14:paraId="5569CDB4" w14:textId="31191A44" w:rsidR="00FD569F" w:rsidRDefault="00FD569F" w:rsidP="00FD569F">
      <w:pPr>
        <w:ind w:firstLine="360"/>
        <w:rPr>
          <w:rFonts w:ascii="Times New Roman" w:hAnsi="Times New Roman" w:cs="Times New Roman"/>
          <w:sz w:val="24"/>
          <w:szCs w:val="24"/>
        </w:rPr>
      </w:pPr>
    </w:p>
    <w:p w14:paraId="570564A8" w14:textId="59B642AE" w:rsidR="00FD569F" w:rsidRDefault="00FD569F" w:rsidP="00FD569F">
      <w:pPr>
        <w:ind w:firstLine="360"/>
        <w:rPr>
          <w:rFonts w:ascii="Times New Roman" w:hAnsi="Times New Roman" w:cs="Times New Roman"/>
          <w:sz w:val="24"/>
          <w:szCs w:val="24"/>
        </w:rPr>
      </w:pPr>
    </w:p>
    <w:p w14:paraId="04F35AF3" w14:textId="22D666FC" w:rsidR="00FD569F" w:rsidRDefault="00811C4D" w:rsidP="00FD569F">
      <w:pPr>
        <w:ind w:firstLine="3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7568" behindDoc="0" locked="0" layoutInCell="1" allowOverlap="1" wp14:anchorId="16CA1B6E" wp14:editId="43A4D9B6">
                <wp:simplePos x="0" y="0"/>
                <wp:positionH relativeFrom="column">
                  <wp:posOffset>3227211</wp:posOffset>
                </wp:positionH>
                <wp:positionV relativeFrom="paragraph">
                  <wp:posOffset>104987</wp:posOffset>
                </wp:positionV>
                <wp:extent cx="2743200" cy="1715770"/>
                <wp:effectExtent l="0" t="0" r="12700" b="11430"/>
                <wp:wrapNone/>
                <wp:docPr id="84" name="Text Box 84"/>
                <wp:cNvGraphicFramePr/>
                <a:graphic xmlns:a="http://schemas.openxmlformats.org/drawingml/2006/main">
                  <a:graphicData uri="http://schemas.microsoft.com/office/word/2010/wordprocessingShape">
                    <wps:wsp>
                      <wps:cNvSpPr txBox="1"/>
                      <wps:spPr>
                        <a:xfrm>
                          <a:off x="0" y="0"/>
                          <a:ext cx="2743200" cy="1715770"/>
                        </a:xfrm>
                        <a:prstGeom prst="rect">
                          <a:avLst/>
                        </a:prstGeom>
                        <a:solidFill>
                          <a:schemeClr val="lt1"/>
                        </a:solidFill>
                        <a:ln w="6350">
                          <a:solidFill>
                            <a:prstClr val="black"/>
                          </a:solidFill>
                        </a:ln>
                      </wps:spPr>
                      <wps:txbx>
                        <w:txbxContent>
                          <w:p w14:paraId="3D54C3D6" w14:textId="77777777" w:rsidR="00FD569F" w:rsidRPr="00DF56E4" w:rsidRDefault="00FD569F" w:rsidP="00FD569F">
                            <w:pPr>
                              <w:rPr>
                                <w:rFonts w:ascii="Times New Roman" w:hAnsi="Times New Roman" w:cs="Times New Roman"/>
                                <w:b/>
                                <w:bCs/>
                                <w:sz w:val="24"/>
                                <w:szCs w:val="24"/>
                              </w:rPr>
                            </w:pPr>
                            <w:r w:rsidRPr="00DF56E4">
                              <w:rPr>
                                <w:rFonts w:ascii="Times New Roman" w:hAnsi="Times New Roman" w:cs="Times New Roman"/>
                                <w:b/>
                                <w:bCs/>
                                <w:sz w:val="24"/>
                                <w:szCs w:val="24"/>
                              </w:rPr>
                              <w:t>District 7</w:t>
                            </w:r>
                          </w:p>
                          <w:p w14:paraId="77E9C49A" w14:textId="77777777" w:rsidR="00FD569F" w:rsidRDefault="00FD569F" w:rsidP="00FD569F">
                            <w:r>
                              <w:rPr>
                                <w:rFonts w:ascii="Times New Roman" w:hAnsi="Times New Roman" w:cs="Times New Roman"/>
                                <w:sz w:val="24"/>
                                <w:szCs w:val="24"/>
                              </w:rPr>
                              <w:t xml:space="preserve">This was the most underpopulated district in the state. Even after receiving some population from District 2, it still needed over fifty thousand more people. These people came from District 7’s only remaining neighbor, District 3, in northern Baltimore City.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A1B6E" id="Text Box 84" o:spid="_x0000_s1031" type="#_x0000_t202" style="position:absolute;left:0;text-align:left;margin-left:254.1pt;margin-top:8.25pt;width:3in;height:135.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" fillcolor="white [3201]" strokeweight=".5pt">
                <v:textbox>
                  <w:txbxContent>
                    <w:p w14:paraId="3D54C3D6" w14:textId="77777777" w:rsidR="00FD569F" w:rsidRPr="00DF56E4" w:rsidRDefault="00FD569F" w:rsidP="00FD569F">
                      <w:pPr>
                        <w:rPr>
                          <w:rFonts w:ascii="Times New Roman" w:hAnsi="Times New Roman" w:cs="Times New Roman"/>
                          <w:b/>
                          <w:bCs/>
                          <w:sz w:val="24"/>
                          <w:szCs w:val="24"/>
                        </w:rPr>
                      </w:pPr>
                      <w:r w:rsidRPr="00DF56E4">
                        <w:rPr>
                          <w:rFonts w:ascii="Times New Roman" w:hAnsi="Times New Roman" w:cs="Times New Roman"/>
                          <w:b/>
                          <w:bCs/>
                          <w:sz w:val="24"/>
                          <w:szCs w:val="24"/>
                        </w:rPr>
                        <w:t>District 7</w:t>
                      </w:r>
                    </w:p>
                    <w:p w14:paraId="77E9C49A" w14:textId="77777777" w:rsidR="00FD569F" w:rsidRDefault="00FD569F" w:rsidP="00FD569F">
                      <w:r>
                        <w:rPr>
                          <w:rFonts w:ascii="Times New Roman" w:hAnsi="Times New Roman" w:cs="Times New Roman"/>
                          <w:sz w:val="24"/>
                          <w:szCs w:val="24"/>
                        </w:rPr>
                        <w:t xml:space="preserve">This was the most underpopulated district in the state. Even after receiving some population from District 2, it still needed over fifty thousand more people. These people came from District 7’s only remaining neighbor, District 3, in northern Baltimore City. </w:t>
                      </w:r>
                    </w:p>
                  </w:txbxContent>
                </v:textbox>
              </v:shape>
            </w:pict>
          </mc:Fallback>
        </mc:AlternateContent>
      </w:r>
    </w:p>
    <w:p w14:paraId="06F4CE8F" w14:textId="0465BB7F" w:rsidR="00FD569F" w:rsidRDefault="00FD569F" w:rsidP="00FD569F">
      <w:pPr>
        <w:ind w:firstLine="360"/>
        <w:rPr>
          <w:rFonts w:ascii="Times New Roman" w:hAnsi="Times New Roman" w:cs="Times New Roman"/>
          <w:sz w:val="24"/>
          <w:szCs w:val="24"/>
        </w:rPr>
      </w:pPr>
    </w:p>
    <w:p w14:paraId="78A4F2DA" w14:textId="3A7D39F3" w:rsidR="00FD569F" w:rsidRDefault="00FD569F" w:rsidP="00FD569F">
      <w:pPr>
        <w:ind w:firstLine="360"/>
        <w:rPr>
          <w:rFonts w:ascii="Times New Roman" w:hAnsi="Times New Roman" w:cs="Times New Roman"/>
          <w:sz w:val="24"/>
          <w:szCs w:val="24"/>
        </w:rPr>
      </w:pPr>
    </w:p>
    <w:p w14:paraId="6B058A28" w14:textId="6E71E7CC" w:rsidR="00FD569F" w:rsidRDefault="00FD569F" w:rsidP="00FD569F">
      <w:pPr>
        <w:ind w:firstLine="360"/>
        <w:rPr>
          <w:rFonts w:ascii="Times New Roman" w:hAnsi="Times New Roman" w:cs="Times New Roman"/>
          <w:sz w:val="24"/>
          <w:szCs w:val="24"/>
        </w:rPr>
      </w:pPr>
    </w:p>
    <w:p w14:paraId="4E920F33" w14:textId="312E9306" w:rsidR="00FD569F" w:rsidRDefault="00FD569F" w:rsidP="00FD569F">
      <w:pPr>
        <w:ind w:firstLine="360"/>
        <w:rPr>
          <w:rFonts w:ascii="Times New Roman" w:hAnsi="Times New Roman" w:cs="Times New Roman"/>
          <w:sz w:val="24"/>
          <w:szCs w:val="24"/>
        </w:rPr>
      </w:pPr>
    </w:p>
    <w:p w14:paraId="545DFC4E" w14:textId="1B0E505B" w:rsidR="00FD569F" w:rsidRDefault="00FD569F" w:rsidP="00FD569F">
      <w:pPr>
        <w:ind w:firstLine="360"/>
        <w:rPr>
          <w:rFonts w:ascii="Times New Roman" w:hAnsi="Times New Roman" w:cs="Times New Roman"/>
          <w:sz w:val="24"/>
          <w:szCs w:val="24"/>
        </w:rPr>
      </w:pPr>
    </w:p>
    <w:p w14:paraId="34A521F1" w14:textId="48F7E5D5" w:rsidR="00FD569F" w:rsidRDefault="00FD569F" w:rsidP="00FD569F">
      <w:pPr>
        <w:ind w:firstLine="360"/>
        <w:rPr>
          <w:rFonts w:ascii="Times New Roman" w:hAnsi="Times New Roman" w:cs="Times New Roman"/>
          <w:sz w:val="24"/>
          <w:szCs w:val="24"/>
        </w:rPr>
      </w:pPr>
    </w:p>
    <w:p w14:paraId="3E13D9B7" w14:textId="62CB1615" w:rsidR="00FD569F" w:rsidRDefault="00811C4D" w:rsidP="00FD569F">
      <w:pPr>
        <w:ind w:firstLine="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01600" behindDoc="1" locked="0" layoutInCell="1" allowOverlap="1" wp14:anchorId="5F4D60B5" wp14:editId="049333D7">
            <wp:simplePos x="0" y="0"/>
            <wp:positionH relativeFrom="column">
              <wp:posOffset>-203553</wp:posOffset>
            </wp:positionH>
            <wp:positionV relativeFrom="paragraph">
              <wp:posOffset>-1706528</wp:posOffset>
            </wp:positionV>
            <wp:extent cx="3149600" cy="2730500"/>
            <wp:effectExtent l="0" t="0" r="0" b="0"/>
            <wp:wrapTight wrapText="bothSides">
              <wp:wrapPolygon edited="0">
                <wp:start x="0" y="0"/>
                <wp:lineTo x="0" y="21500"/>
                <wp:lineTo x="21513" y="21500"/>
                <wp:lineTo x="21513" y="0"/>
                <wp:lineTo x="0" y="0"/>
              </wp:wrapPolygon>
            </wp:wrapTight>
            <wp:docPr id="133" name="Picture 13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Map&#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149600" cy="2730500"/>
                    </a:xfrm>
                    <a:prstGeom prst="rect">
                      <a:avLst/>
                    </a:prstGeom>
                  </pic:spPr>
                </pic:pic>
              </a:graphicData>
            </a:graphic>
            <wp14:sizeRelH relativeFrom="page">
              <wp14:pctWidth>0</wp14:pctWidth>
            </wp14:sizeRelH>
            <wp14:sizeRelV relativeFrom="page">
              <wp14:pctHeight>0</wp14:pctHeight>
            </wp14:sizeRelV>
          </wp:anchor>
        </w:drawing>
      </w:r>
    </w:p>
    <w:p w14:paraId="1A94200B" w14:textId="51C10A32" w:rsidR="00FD569F" w:rsidRDefault="00FD569F" w:rsidP="00FD569F">
      <w:pPr>
        <w:ind w:firstLine="360"/>
        <w:rPr>
          <w:rFonts w:ascii="Times New Roman" w:hAnsi="Times New Roman" w:cs="Times New Roman"/>
          <w:sz w:val="24"/>
          <w:szCs w:val="24"/>
        </w:rPr>
      </w:pPr>
    </w:p>
    <w:p w14:paraId="3F9E0250" w14:textId="2C96794E" w:rsidR="00FD569F" w:rsidRDefault="00FD569F" w:rsidP="00FD569F">
      <w:pPr>
        <w:ind w:firstLine="360"/>
        <w:rPr>
          <w:rFonts w:ascii="Times New Roman" w:hAnsi="Times New Roman" w:cs="Times New Roman"/>
          <w:sz w:val="24"/>
          <w:szCs w:val="24"/>
        </w:rPr>
      </w:pPr>
    </w:p>
    <w:p w14:paraId="2BCB995F" w14:textId="7963189E" w:rsidR="00FD569F" w:rsidRDefault="00FD569F" w:rsidP="00FD569F">
      <w:pPr>
        <w:ind w:firstLine="360"/>
        <w:rPr>
          <w:rFonts w:ascii="Times New Roman" w:hAnsi="Times New Roman" w:cs="Times New Roman"/>
          <w:sz w:val="24"/>
          <w:szCs w:val="24"/>
        </w:rPr>
      </w:pPr>
    </w:p>
    <w:p w14:paraId="3CC790FA" w14:textId="24F85E49" w:rsidR="00FD569F" w:rsidRDefault="00FD569F" w:rsidP="00FD569F">
      <w:pPr>
        <w:ind w:firstLine="360"/>
        <w:rPr>
          <w:rFonts w:ascii="Times New Roman" w:hAnsi="Times New Roman" w:cs="Times New Roman"/>
          <w:sz w:val="24"/>
          <w:szCs w:val="24"/>
        </w:rPr>
      </w:pPr>
    </w:p>
    <w:p w14:paraId="4F119AE4" w14:textId="6A81A5B6" w:rsidR="00FD569F" w:rsidRDefault="00C60A16" w:rsidP="00FD569F">
      <w:pPr>
        <w:ind w:firstLine="3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8592" behindDoc="0" locked="0" layoutInCell="1" allowOverlap="1" wp14:anchorId="7AAB5D24" wp14:editId="0F6FD704">
                <wp:simplePos x="0" y="0"/>
                <wp:positionH relativeFrom="column">
                  <wp:posOffset>-67310</wp:posOffset>
                </wp:positionH>
                <wp:positionV relativeFrom="paragraph">
                  <wp:posOffset>181257</wp:posOffset>
                </wp:positionV>
                <wp:extent cx="2743200" cy="1930400"/>
                <wp:effectExtent l="0" t="0" r="12700" b="12700"/>
                <wp:wrapNone/>
                <wp:docPr id="85" name="Text Box 85"/>
                <wp:cNvGraphicFramePr/>
                <a:graphic xmlns:a="http://schemas.openxmlformats.org/drawingml/2006/main">
                  <a:graphicData uri="http://schemas.microsoft.com/office/word/2010/wordprocessingShape">
                    <wps:wsp>
                      <wps:cNvSpPr txBox="1"/>
                      <wps:spPr>
                        <a:xfrm>
                          <a:off x="0" y="0"/>
                          <a:ext cx="2743200" cy="1930400"/>
                        </a:xfrm>
                        <a:prstGeom prst="rect">
                          <a:avLst/>
                        </a:prstGeom>
                        <a:solidFill>
                          <a:schemeClr val="lt1"/>
                        </a:solidFill>
                        <a:ln w="6350">
                          <a:solidFill>
                            <a:prstClr val="black"/>
                          </a:solidFill>
                        </a:ln>
                      </wps:spPr>
                      <wps:txbx>
                        <w:txbxContent>
                          <w:p w14:paraId="489E7FFC" w14:textId="77777777" w:rsidR="00FD569F" w:rsidRPr="00DF56E4" w:rsidRDefault="00FD569F" w:rsidP="00FD569F">
                            <w:pPr>
                              <w:rPr>
                                <w:rFonts w:ascii="Times New Roman" w:hAnsi="Times New Roman" w:cs="Times New Roman"/>
                                <w:b/>
                                <w:bCs/>
                                <w:sz w:val="24"/>
                                <w:szCs w:val="24"/>
                              </w:rPr>
                            </w:pPr>
                            <w:r w:rsidRPr="00DF56E4">
                              <w:rPr>
                                <w:rFonts w:ascii="Times New Roman" w:hAnsi="Times New Roman" w:cs="Times New Roman"/>
                                <w:b/>
                                <w:bCs/>
                                <w:sz w:val="24"/>
                                <w:szCs w:val="24"/>
                              </w:rPr>
                              <w:t>District 4</w:t>
                            </w:r>
                          </w:p>
                          <w:p w14:paraId="03A0C5DC" w14:textId="0F1067AA" w:rsidR="00FD569F" w:rsidRDefault="00FD569F" w:rsidP="00FD569F">
                            <w:r>
                              <w:rPr>
                                <w:rFonts w:ascii="Times New Roman" w:hAnsi="Times New Roman" w:cs="Times New Roman"/>
                                <w:sz w:val="24"/>
                                <w:szCs w:val="24"/>
                              </w:rPr>
                              <w:t>This district was overpopulated. Its excess population needed to be moved in to District 3</w:t>
                            </w:r>
                            <w:r w:rsidR="001B113E">
                              <w:rPr>
                                <w:rFonts w:ascii="Times New Roman" w:hAnsi="Times New Roman" w:cs="Times New Roman"/>
                                <w:sz w:val="24"/>
                                <w:szCs w:val="24"/>
                              </w:rPr>
                              <w:t xml:space="preserve"> (which had become underpopulated after lending its population to balance District 7)</w:t>
                            </w:r>
                            <w:r>
                              <w:rPr>
                                <w:rFonts w:ascii="Times New Roman" w:hAnsi="Times New Roman" w:cs="Times New Roman"/>
                                <w:sz w:val="24"/>
                                <w:szCs w:val="24"/>
                              </w:rPr>
                              <w:t xml:space="preserve">. This population was taken from Anne Arundel County, to help smooth out the district’s border.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B5D24" id="Text Box 85" o:spid="_x0000_s1032" type="#_x0000_t202" style="position:absolute;left:0;text-align:left;margin-left:-5.3pt;margin-top:14.25pt;width:3in;height:15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" fillcolor="white [3201]" strokeweight=".5pt">
                <v:textbox>
                  <w:txbxContent>
                    <w:p w14:paraId="489E7FFC" w14:textId="77777777" w:rsidR="00FD569F" w:rsidRPr="00DF56E4" w:rsidRDefault="00FD569F" w:rsidP="00FD569F">
                      <w:pPr>
                        <w:rPr>
                          <w:rFonts w:ascii="Times New Roman" w:hAnsi="Times New Roman" w:cs="Times New Roman"/>
                          <w:b/>
                          <w:bCs/>
                          <w:sz w:val="24"/>
                          <w:szCs w:val="24"/>
                        </w:rPr>
                      </w:pPr>
                      <w:r w:rsidRPr="00DF56E4">
                        <w:rPr>
                          <w:rFonts w:ascii="Times New Roman" w:hAnsi="Times New Roman" w:cs="Times New Roman"/>
                          <w:b/>
                          <w:bCs/>
                          <w:sz w:val="24"/>
                          <w:szCs w:val="24"/>
                        </w:rPr>
                        <w:t>District 4</w:t>
                      </w:r>
                    </w:p>
                    <w:p w14:paraId="03A0C5DC" w14:textId="0F1067AA" w:rsidR="00FD569F" w:rsidRDefault="00FD569F" w:rsidP="00FD569F">
                      <w:r>
                        <w:rPr>
                          <w:rFonts w:ascii="Times New Roman" w:hAnsi="Times New Roman" w:cs="Times New Roman"/>
                          <w:sz w:val="24"/>
                          <w:szCs w:val="24"/>
                        </w:rPr>
                        <w:t>This district was overpopulated. Its excess population needed to be moved in to District 3</w:t>
                      </w:r>
                      <w:r w:rsidR="001B113E">
                        <w:rPr>
                          <w:rFonts w:ascii="Times New Roman" w:hAnsi="Times New Roman" w:cs="Times New Roman"/>
                          <w:sz w:val="24"/>
                          <w:szCs w:val="24"/>
                        </w:rPr>
                        <w:t xml:space="preserve"> (which had become underpopulated after lending its population to balance District 7)</w:t>
                      </w:r>
                      <w:r>
                        <w:rPr>
                          <w:rFonts w:ascii="Times New Roman" w:hAnsi="Times New Roman" w:cs="Times New Roman"/>
                          <w:sz w:val="24"/>
                          <w:szCs w:val="24"/>
                        </w:rPr>
                        <w:t xml:space="preserve">. This population was taken from Anne Arundel County, to help smooth out the district’s border.  </w:t>
                      </w:r>
                    </w:p>
                  </w:txbxContent>
                </v:textbox>
              </v:shape>
            </w:pict>
          </mc:Fallback>
        </mc:AlternateContent>
      </w:r>
      <w:r w:rsidR="00811C4D">
        <w:rPr>
          <w:rFonts w:ascii="Times New Roman" w:hAnsi="Times New Roman" w:cs="Times New Roman"/>
          <w:noProof/>
          <w:sz w:val="24"/>
          <w:szCs w:val="24"/>
        </w:rPr>
        <w:drawing>
          <wp:anchor distT="0" distB="0" distL="114300" distR="114300" simplePos="0" relativeHeight="251802624" behindDoc="1" locked="0" layoutInCell="1" allowOverlap="1" wp14:anchorId="1B522FFF" wp14:editId="10400BF6">
            <wp:simplePos x="0" y="0"/>
            <wp:positionH relativeFrom="column">
              <wp:posOffset>2765778</wp:posOffset>
            </wp:positionH>
            <wp:positionV relativeFrom="paragraph">
              <wp:posOffset>282</wp:posOffset>
            </wp:positionV>
            <wp:extent cx="3289300" cy="2717800"/>
            <wp:effectExtent l="0" t="0" r="0" b="0"/>
            <wp:wrapTight wrapText="bothSides">
              <wp:wrapPolygon edited="0">
                <wp:start x="0" y="0"/>
                <wp:lineTo x="0" y="21499"/>
                <wp:lineTo x="21517" y="21499"/>
                <wp:lineTo x="21517" y="0"/>
                <wp:lineTo x="0" y="0"/>
              </wp:wrapPolygon>
            </wp:wrapTight>
            <wp:docPr id="134" name="Picture 13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Ma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289300" cy="2717800"/>
                    </a:xfrm>
                    <a:prstGeom prst="rect">
                      <a:avLst/>
                    </a:prstGeom>
                  </pic:spPr>
                </pic:pic>
              </a:graphicData>
            </a:graphic>
            <wp14:sizeRelH relativeFrom="page">
              <wp14:pctWidth>0</wp14:pctWidth>
            </wp14:sizeRelH>
            <wp14:sizeRelV relativeFrom="page">
              <wp14:pctHeight>0</wp14:pctHeight>
            </wp14:sizeRelV>
          </wp:anchor>
        </w:drawing>
      </w:r>
    </w:p>
    <w:p w14:paraId="716FEF06" w14:textId="5D0DDAFD" w:rsidR="00FD569F" w:rsidRDefault="00FD569F" w:rsidP="00FD569F">
      <w:pPr>
        <w:ind w:firstLine="360"/>
        <w:rPr>
          <w:rFonts w:ascii="Times New Roman" w:hAnsi="Times New Roman" w:cs="Times New Roman"/>
          <w:sz w:val="24"/>
          <w:szCs w:val="24"/>
        </w:rPr>
      </w:pPr>
    </w:p>
    <w:p w14:paraId="6E319CFB" w14:textId="3B955243" w:rsidR="00FD569F" w:rsidRDefault="00FD569F" w:rsidP="00FD569F">
      <w:pPr>
        <w:ind w:firstLine="360"/>
        <w:rPr>
          <w:rFonts w:ascii="Times New Roman" w:hAnsi="Times New Roman" w:cs="Times New Roman"/>
          <w:sz w:val="24"/>
          <w:szCs w:val="24"/>
        </w:rPr>
      </w:pPr>
    </w:p>
    <w:p w14:paraId="0060474B" w14:textId="12397B51" w:rsidR="00FD569F" w:rsidRDefault="00FD569F" w:rsidP="00FD569F">
      <w:pPr>
        <w:ind w:firstLine="360"/>
        <w:rPr>
          <w:rFonts w:ascii="Times New Roman" w:hAnsi="Times New Roman" w:cs="Times New Roman"/>
          <w:sz w:val="24"/>
          <w:szCs w:val="24"/>
        </w:rPr>
      </w:pPr>
    </w:p>
    <w:p w14:paraId="089BB056" w14:textId="6664BE16" w:rsidR="00FD569F" w:rsidRDefault="00FD569F" w:rsidP="00FD569F">
      <w:pPr>
        <w:ind w:firstLine="360"/>
        <w:rPr>
          <w:rFonts w:ascii="Times New Roman" w:hAnsi="Times New Roman" w:cs="Times New Roman"/>
          <w:sz w:val="24"/>
          <w:szCs w:val="24"/>
        </w:rPr>
      </w:pPr>
    </w:p>
    <w:p w14:paraId="57C88D89" w14:textId="14502D77" w:rsidR="00FD569F" w:rsidRPr="00DF56E4" w:rsidRDefault="00FD569F" w:rsidP="00FD569F">
      <w:pPr>
        <w:ind w:firstLine="360"/>
        <w:rPr>
          <w:rFonts w:ascii="Times New Roman" w:hAnsi="Times New Roman" w:cs="Times New Roman"/>
          <w:sz w:val="24"/>
          <w:szCs w:val="24"/>
        </w:rPr>
      </w:pPr>
    </w:p>
    <w:p w14:paraId="43EAB520" w14:textId="33433125" w:rsidR="00FD569F" w:rsidRDefault="00FD569F" w:rsidP="00FD569F">
      <w:pPr>
        <w:rPr>
          <w:rFonts w:ascii="Times New Roman" w:hAnsi="Times New Roman" w:cs="Times New Roman"/>
          <w:sz w:val="24"/>
          <w:szCs w:val="24"/>
        </w:rPr>
      </w:pPr>
    </w:p>
    <w:p w14:paraId="1E335A8E" w14:textId="3F8DBA15" w:rsidR="00FD569F" w:rsidRDefault="00FD569F" w:rsidP="00FD569F">
      <w:pPr>
        <w:rPr>
          <w:rFonts w:ascii="Times New Roman" w:hAnsi="Times New Roman" w:cs="Times New Roman"/>
          <w:sz w:val="24"/>
          <w:szCs w:val="24"/>
        </w:rPr>
      </w:pPr>
    </w:p>
    <w:p w14:paraId="3325A977" w14:textId="09C38E21" w:rsidR="00FD569F" w:rsidRDefault="00FD569F" w:rsidP="00FD569F">
      <w:pPr>
        <w:rPr>
          <w:rFonts w:ascii="Times New Roman" w:hAnsi="Times New Roman" w:cs="Times New Roman"/>
          <w:sz w:val="24"/>
          <w:szCs w:val="24"/>
        </w:rPr>
      </w:pPr>
    </w:p>
    <w:p w14:paraId="46E316B1" w14:textId="2E3034F2" w:rsidR="00FD569F" w:rsidRDefault="00C60A16" w:rsidP="00FD569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03648" behindDoc="1" locked="0" layoutInCell="1" allowOverlap="1" wp14:anchorId="4CD51545" wp14:editId="4E20F58C">
            <wp:simplePos x="0" y="0"/>
            <wp:positionH relativeFrom="column">
              <wp:posOffset>178435</wp:posOffset>
            </wp:positionH>
            <wp:positionV relativeFrom="paragraph">
              <wp:posOffset>222885</wp:posOffset>
            </wp:positionV>
            <wp:extent cx="2421255" cy="3192780"/>
            <wp:effectExtent l="0" t="0" r="4445" b="0"/>
            <wp:wrapTight wrapText="bothSides">
              <wp:wrapPolygon edited="0">
                <wp:start x="0" y="0"/>
                <wp:lineTo x="0" y="21480"/>
                <wp:lineTo x="21526" y="21480"/>
                <wp:lineTo x="21526" y="0"/>
                <wp:lineTo x="0" y="0"/>
              </wp:wrapPolygon>
            </wp:wrapTight>
            <wp:docPr id="135" name="Picture 13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Ma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421255" cy="3192780"/>
                    </a:xfrm>
                    <a:prstGeom prst="rect">
                      <a:avLst/>
                    </a:prstGeom>
                  </pic:spPr>
                </pic:pic>
              </a:graphicData>
            </a:graphic>
            <wp14:sizeRelH relativeFrom="page">
              <wp14:pctWidth>0</wp14:pctWidth>
            </wp14:sizeRelH>
            <wp14:sizeRelV relativeFrom="page">
              <wp14:pctHeight>0</wp14:pctHeight>
            </wp14:sizeRelV>
          </wp:anchor>
        </w:drawing>
      </w:r>
    </w:p>
    <w:p w14:paraId="10EA63B0" w14:textId="0BA08E9E" w:rsidR="00FD569F" w:rsidRDefault="00FD569F" w:rsidP="00FD569F">
      <w:pPr>
        <w:rPr>
          <w:rFonts w:ascii="Times New Roman" w:hAnsi="Times New Roman" w:cs="Times New Roman"/>
          <w:sz w:val="24"/>
          <w:szCs w:val="24"/>
        </w:rPr>
      </w:pPr>
    </w:p>
    <w:p w14:paraId="0AFF132F" w14:textId="4C68AE66" w:rsidR="00FD569F" w:rsidRDefault="00FD569F" w:rsidP="00FD569F">
      <w:pPr>
        <w:rPr>
          <w:rFonts w:ascii="Times New Roman" w:hAnsi="Times New Roman" w:cs="Times New Roman"/>
          <w:sz w:val="24"/>
          <w:szCs w:val="24"/>
        </w:rPr>
      </w:pPr>
    </w:p>
    <w:p w14:paraId="768FA70C" w14:textId="2AF0DC24" w:rsidR="00FD569F" w:rsidRDefault="00C60A16" w:rsidP="00FD569F">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9616" behindDoc="0" locked="0" layoutInCell="1" allowOverlap="1" wp14:anchorId="42F1FD7D" wp14:editId="30CEF815">
                <wp:simplePos x="0" y="0"/>
                <wp:positionH relativeFrom="column">
                  <wp:posOffset>2832312</wp:posOffset>
                </wp:positionH>
                <wp:positionV relativeFrom="paragraph">
                  <wp:posOffset>54046</wp:posOffset>
                </wp:positionV>
                <wp:extent cx="2743200" cy="1512570"/>
                <wp:effectExtent l="0" t="0" r="12700" b="11430"/>
                <wp:wrapNone/>
                <wp:docPr id="86" name="Text Box 86"/>
                <wp:cNvGraphicFramePr/>
                <a:graphic xmlns:a="http://schemas.openxmlformats.org/drawingml/2006/main">
                  <a:graphicData uri="http://schemas.microsoft.com/office/word/2010/wordprocessingShape">
                    <wps:wsp>
                      <wps:cNvSpPr txBox="1"/>
                      <wps:spPr>
                        <a:xfrm>
                          <a:off x="0" y="0"/>
                          <a:ext cx="2743200" cy="1512570"/>
                        </a:xfrm>
                        <a:prstGeom prst="rect">
                          <a:avLst/>
                        </a:prstGeom>
                        <a:solidFill>
                          <a:schemeClr val="lt1"/>
                        </a:solidFill>
                        <a:ln w="6350">
                          <a:solidFill>
                            <a:prstClr val="black"/>
                          </a:solidFill>
                        </a:ln>
                      </wps:spPr>
                      <wps:txbx>
                        <w:txbxContent>
                          <w:p w14:paraId="4805E39F" w14:textId="77777777" w:rsidR="00FD569F" w:rsidRDefault="00FD569F" w:rsidP="00FD569F">
                            <w:pPr>
                              <w:rPr>
                                <w:rFonts w:ascii="Times New Roman" w:hAnsi="Times New Roman" w:cs="Times New Roman"/>
                                <w:b/>
                                <w:bCs/>
                                <w:sz w:val="24"/>
                                <w:szCs w:val="24"/>
                              </w:rPr>
                            </w:pPr>
                            <w:r w:rsidRPr="00573319">
                              <w:rPr>
                                <w:rFonts w:ascii="Times New Roman" w:hAnsi="Times New Roman" w:cs="Times New Roman"/>
                                <w:b/>
                                <w:bCs/>
                                <w:sz w:val="24"/>
                                <w:szCs w:val="24"/>
                              </w:rPr>
                              <w:t>District 5</w:t>
                            </w:r>
                          </w:p>
                          <w:p w14:paraId="24FA3456" w14:textId="77777777" w:rsidR="00FD569F" w:rsidRDefault="00FD569F" w:rsidP="00FD569F">
                            <w:r>
                              <w:rPr>
                                <w:rFonts w:ascii="Times New Roman" w:hAnsi="Times New Roman" w:cs="Times New Roman"/>
                                <w:sz w:val="24"/>
                                <w:szCs w:val="24"/>
                              </w:rPr>
                              <w:t xml:space="preserve">District 5 likewise needed to contribute its excess population to District 3. Its only border with District 3 is in Anne Arundel County, so that border was pulled south to move the twenty-five thousand people out of the district.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1FD7D" id="Text Box 86" o:spid="_x0000_s1033" type="#_x0000_t202" style="position:absolute;margin-left:223pt;margin-top:4.25pt;width:3in;height:119.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" fillcolor="white [3201]" strokeweight=".5pt">
                <v:textbox>
                  <w:txbxContent>
                    <w:p w14:paraId="4805E39F" w14:textId="77777777" w:rsidR="00FD569F" w:rsidRDefault="00FD569F" w:rsidP="00FD569F">
                      <w:pPr>
                        <w:rPr>
                          <w:rFonts w:ascii="Times New Roman" w:hAnsi="Times New Roman" w:cs="Times New Roman"/>
                          <w:b/>
                          <w:bCs/>
                          <w:sz w:val="24"/>
                          <w:szCs w:val="24"/>
                        </w:rPr>
                      </w:pPr>
                      <w:r w:rsidRPr="00573319">
                        <w:rPr>
                          <w:rFonts w:ascii="Times New Roman" w:hAnsi="Times New Roman" w:cs="Times New Roman"/>
                          <w:b/>
                          <w:bCs/>
                          <w:sz w:val="24"/>
                          <w:szCs w:val="24"/>
                        </w:rPr>
                        <w:t>District 5</w:t>
                      </w:r>
                    </w:p>
                    <w:p w14:paraId="24FA3456" w14:textId="77777777" w:rsidR="00FD569F" w:rsidRDefault="00FD569F" w:rsidP="00FD569F">
                      <w:r>
                        <w:rPr>
                          <w:rFonts w:ascii="Times New Roman" w:hAnsi="Times New Roman" w:cs="Times New Roman"/>
                          <w:sz w:val="24"/>
                          <w:szCs w:val="24"/>
                        </w:rPr>
                        <w:t xml:space="preserve">District 5 likewise needed to contribute its excess population to District 3. Its only border with District 3 is in Anne Arundel County, so that border was pulled south to move the twenty-five thousand people out of the district. </w:t>
                      </w:r>
                    </w:p>
                  </w:txbxContent>
                </v:textbox>
              </v:shape>
            </w:pict>
          </mc:Fallback>
        </mc:AlternateContent>
      </w:r>
    </w:p>
    <w:p w14:paraId="00086150" w14:textId="2B75CFA6" w:rsidR="00FD569F" w:rsidRDefault="00FD569F" w:rsidP="00FD569F">
      <w:pPr>
        <w:rPr>
          <w:rFonts w:ascii="Times New Roman" w:hAnsi="Times New Roman" w:cs="Times New Roman"/>
          <w:sz w:val="24"/>
          <w:szCs w:val="24"/>
        </w:rPr>
      </w:pPr>
    </w:p>
    <w:p w14:paraId="5C89E78B" w14:textId="66F6B6A4" w:rsidR="00FD569F" w:rsidRDefault="00FD569F" w:rsidP="00FD569F">
      <w:pPr>
        <w:rPr>
          <w:rFonts w:ascii="Times New Roman" w:hAnsi="Times New Roman" w:cs="Times New Roman"/>
          <w:sz w:val="24"/>
          <w:szCs w:val="24"/>
        </w:rPr>
      </w:pPr>
    </w:p>
    <w:p w14:paraId="3184A327" w14:textId="5F326245" w:rsidR="00FD569F" w:rsidRDefault="00FD569F" w:rsidP="00FD569F">
      <w:pPr>
        <w:rPr>
          <w:rFonts w:ascii="Times New Roman" w:hAnsi="Times New Roman" w:cs="Times New Roman"/>
          <w:sz w:val="24"/>
          <w:szCs w:val="24"/>
        </w:rPr>
      </w:pPr>
    </w:p>
    <w:p w14:paraId="4873E69C" w14:textId="4C556908" w:rsidR="00FD569F" w:rsidRDefault="00FD569F" w:rsidP="00FD569F">
      <w:pPr>
        <w:rPr>
          <w:rFonts w:ascii="Times New Roman" w:hAnsi="Times New Roman" w:cs="Times New Roman"/>
          <w:sz w:val="24"/>
          <w:szCs w:val="24"/>
        </w:rPr>
      </w:pPr>
    </w:p>
    <w:p w14:paraId="2162C78A" w14:textId="64DDFA45" w:rsidR="00FD569F" w:rsidRDefault="00FD569F" w:rsidP="00FD569F">
      <w:pPr>
        <w:rPr>
          <w:rFonts w:ascii="Times New Roman" w:hAnsi="Times New Roman" w:cs="Times New Roman"/>
          <w:sz w:val="24"/>
          <w:szCs w:val="24"/>
        </w:rPr>
      </w:pPr>
    </w:p>
    <w:p w14:paraId="658DBCF1" w14:textId="775AE00F" w:rsidR="00FD569F" w:rsidRDefault="00FD569F" w:rsidP="00FD569F">
      <w:pPr>
        <w:rPr>
          <w:rFonts w:ascii="Times New Roman" w:hAnsi="Times New Roman" w:cs="Times New Roman"/>
          <w:sz w:val="24"/>
          <w:szCs w:val="24"/>
        </w:rPr>
      </w:pPr>
    </w:p>
    <w:p w14:paraId="09965228" w14:textId="236EED31" w:rsidR="00FD569F" w:rsidRDefault="00FD569F" w:rsidP="00FD569F">
      <w:pPr>
        <w:rPr>
          <w:rFonts w:ascii="Times New Roman" w:hAnsi="Times New Roman" w:cs="Times New Roman"/>
          <w:sz w:val="24"/>
          <w:szCs w:val="24"/>
        </w:rPr>
      </w:pPr>
    </w:p>
    <w:p w14:paraId="66DA6B85" w14:textId="2567009E" w:rsidR="00FD569F" w:rsidRDefault="00FD569F" w:rsidP="00FD569F">
      <w:pPr>
        <w:rPr>
          <w:rFonts w:ascii="Times New Roman" w:hAnsi="Times New Roman" w:cs="Times New Roman"/>
          <w:sz w:val="24"/>
          <w:szCs w:val="24"/>
        </w:rPr>
      </w:pPr>
    </w:p>
    <w:p w14:paraId="645BC6D9" w14:textId="7880BDE9" w:rsidR="00FD569F" w:rsidRDefault="00FD569F" w:rsidP="00FD569F">
      <w:pPr>
        <w:rPr>
          <w:rFonts w:ascii="Times New Roman" w:hAnsi="Times New Roman" w:cs="Times New Roman"/>
          <w:sz w:val="24"/>
          <w:szCs w:val="24"/>
        </w:rPr>
      </w:pPr>
    </w:p>
    <w:p w14:paraId="2FE86480" w14:textId="3EA1BF71" w:rsidR="00FD569F" w:rsidRDefault="00FD569F" w:rsidP="00FD569F">
      <w:pPr>
        <w:rPr>
          <w:rFonts w:ascii="Times New Roman" w:hAnsi="Times New Roman" w:cs="Times New Roman"/>
          <w:sz w:val="24"/>
          <w:szCs w:val="24"/>
        </w:rPr>
      </w:pPr>
    </w:p>
    <w:p w14:paraId="01644B09" w14:textId="6E6EAE42" w:rsidR="00FD569F" w:rsidRDefault="00C60A16" w:rsidP="00FD569F">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804672" behindDoc="1" locked="0" layoutInCell="1" allowOverlap="1" wp14:anchorId="66EF52E3" wp14:editId="713D7BD1">
            <wp:simplePos x="0" y="0"/>
            <wp:positionH relativeFrom="column">
              <wp:posOffset>3103880</wp:posOffset>
            </wp:positionH>
            <wp:positionV relativeFrom="paragraph">
              <wp:posOffset>141</wp:posOffset>
            </wp:positionV>
            <wp:extent cx="2505710" cy="2673985"/>
            <wp:effectExtent l="0" t="0" r="0" b="5715"/>
            <wp:wrapTight wrapText="bothSides">
              <wp:wrapPolygon edited="0">
                <wp:start x="0" y="0"/>
                <wp:lineTo x="0" y="21544"/>
                <wp:lineTo x="21458" y="21544"/>
                <wp:lineTo x="21458" y="0"/>
                <wp:lineTo x="0" y="0"/>
              </wp:wrapPolygon>
            </wp:wrapTight>
            <wp:docPr id="136" name="Picture 136"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picture containing map&#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505710" cy="2673985"/>
                    </a:xfrm>
                    <a:prstGeom prst="rect">
                      <a:avLst/>
                    </a:prstGeom>
                  </pic:spPr>
                </pic:pic>
              </a:graphicData>
            </a:graphic>
            <wp14:sizeRelH relativeFrom="page">
              <wp14:pctWidth>0</wp14:pctWidth>
            </wp14:sizeRelH>
            <wp14:sizeRelV relativeFrom="page">
              <wp14:pctHeight>0</wp14:pctHeight>
            </wp14:sizeRelV>
          </wp:anchor>
        </w:drawing>
      </w:r>
    </w:p>
    <w:p w14:paraId="7F9F4526" w14:textId="674C1FD9" w:rsidR="00FD569F" w:rsidRDefault="00FD569F" w:rsidP="00FD569F">
      <w:pPr>
        <w:rPr>
          <w:rFonts w:ascii="Times New Roman" w:hAnsi="Times New Roman" w:cs="Times New Roman"/>
          <w:sz w:val="24"/>
          <w:szCs w:val="24"/>
        </w:rPr>
      </w:pPr>
    </w:p>
    <w:p w14:paraId="1C2CBB71" w14:textId="5136F858" w:rsidR="00FD569F" w:rsidRDefault="00FD569F" w:rsidP="00FD569F">
      <w:pPr>
        <w:rPr>
          <w:rFonts w:ascii="Times New Roman" w:hAnsi="Times New Roman" w:cs="Times New Roman"/>
          <w:sz w:val="24"/>
          <w:szCs w:val="24"/>
        </w:rPr>
      </w:pPr>
    </w:p>
    <w:p w14:paraId="7B1FADFF" w14:textId="32102423" w:rsidR="00FD569F" w:rsidRDefault="00C60A16" w:rsidP="00FD569F">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0640" behindDoc="0" locked="0" layoutInCell="1" allowOverlap="1" wp14:anchorId="2F5E9B50" wp14:editId="3D6E4AF6">
                <wp:simplePos x="0" y="0"/>
                <wp:positionH relativeFrom="column">
                  <wp:posOffset>292100</wp:posOffset>
                </wp:positionH>
                <wp:positionV relativeFrom="paragraph">
                  <wp:posOffset>170744</wp:posOffset>
                </wp:positionV>
                <wp:extent cx="2743200" cy="936978"/>
                <wp:effectExtent l="0" t="0" r="12700" b="15875"/>
                <wp:wrapNone/>
                <wp:docPr id="87" name="Text Box 87"/>
                <wp:cNvGraphicFramePr/>
                <a:graphic xmlns:a="http://schemas.openxmlformats.org/drawingml/2006/main">
                  <a:graphicData uri="http://schemas.microsoft.com/office/word/2010/wordprocessingShape">
                    <wps:wsp>
                      <wps:cNvSpPr txBox="1"/>
                      <wps:spPr>
                        <a:xfrm>
                          <a:off x="0" y="0"/>
                          <a:ext cx="2743200" cy="936978"/>
                        </a:xfrm>
                        <a:prstGeom prst="rect">
                          <a:avLst/>
                        </a:prstGeom>
                        <a:solidFill>
                          <a:schemeClr val="lt1"/>
                        </a:solidFill>
                        <a:ln w="6350">
                          <a:solidFill>
                            <a:prstClr val="black"/>
                          </a:solidFill>
                        </a:ln>
                      </wps:spPr>
                      <wps:txbx>
                        <w:txbxContent>
                          <w:p w14:paraId="51E9D8D4" w14:textId="77777777" w:rsidR="00FD569F" w:rsidRPr="008F1E58" w:rsidRDefault="00FD569F" w:rsidP="00FD569F">
                            <w:pPr>
                              <w:rPr>
                                <w:rFonts w:ascii="Times New Roman" w:hAnsi="Times New Roman" w:cs="Times New Roman"/>
                                <w:b/>
                                <w:bCs/>
                                <w:sz w:val="24"/>
                                <w:szCs w:val="24"/>
                              </w:rPr>
                            </w:pPr>
                            <w:r w:rsidRPr="008F1E58">
                              <w:rPr>
                                <w:rFonts w:ascii="Times New Roman" w:hAnsi="Times New Roman" w:cs="Times New Roman"/>
                                <w:b/>
                                <w:bCs/>
                                <w:sz w:val="24"/>
                                <w:szCs w:val="24"/>
                              </w:rPr>
                              <w:t>District 3</w:t>
                            </w:r>
                          </w:p>
                          <w:p w14:paraId="13300D31" w14:textId="77777777" w:rsidR="00FD569F" w:rsidRDefault="00FD569F" w:rsidP="00FD569F">
                            <w:r>
                              <w:rPr>
                                <w:rFonts w:ascii="Times New Roman" w:hAnsi="Times New Roman" w:cs="Times New Roman"/>
                                <w:sz w:val="24"/>
                                <w:szCs w:val="24"/>
                              </w:rPr>
                              <w:t xml:space="preserve">With these contributions from District 4 and 5, District 3 achieved the ideal population.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E9B50" id="Text Box 87" o:spid="_x0000_s1034" type="#_x0000_t202" style="position:absolute;margin-left:23pt;margin-top:13.45pt;width:3in;height:73.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" fillcolor="white [3201]" strokeweight=".5pt">
                <v:textbox>
                  <w:txbxContent>
                    <w:p w14:paraId="51E9D8D4" w14:textId="77777777" w:rsidR="00FD569F" w:rsidRPr="008F1E58" w:rsidRDefault="00FD569F" w:rsidP="00FD569F">
                      <w:pPr>
                        <w:rPr>
                          <w:rFonts w:ascii="Times New Roman" w:hAnsi="Times New Roman" w:cs="Times New Roman"/>
                          <w:b/>
                          <w:bCs/>
                          <w:sz w:val="24"/>
                          <w:szCs w:val="24"/>
                        </w:rPr>
                      </w:pPr>
                      <w:r w:rsidRPr="008F1E58">
                        <w:rPr>
                          <w:rFonts w:ascii="Times New Roman" w:hAnsi="Times New Roman" w:cs="Times New Roman"/>
                          <w:b/>
                          <w:bCs/>
                          <w:sz w:val="24"/>
                          <w:szCs w:val="24"/>
                        </w:rPr>
                        <w:t>District 3</w:t>
                      </w:r>
                    </w:p>
                    <w:p w14:paraId="13300D31" w14:textId="77777777" w:rsidR="00FD569F" w:rsidRDefault="00FD569F" w:rsidP="00FD569F">
                      <w:r>
                        <w:rPr>
                          <w:rFonts w:ascii="Times New Roman" w:hAnsi="Times New Roman" w:cs="Times New Roman"/>
                          <w:sz w:val="24"/>
                          <w:szCs w:val="24"/>
                        </w:rPr>
                        <w:t xml:space="preserve">With these contributions from District 4 and 5, District 3 achieved the ideal population. </w:t>
                      </w:r>
                    </w:p>
                  </w:txbxContent>
                </v:textbox>
              </v:shape>
            </w:pict>
          </mc:Fallback>
        </mc:AlternateContent>
      </w:r>
    </w:p>
    <w:p w14:paraId="09630893" w14:textId="58254AB4" w:rsidR="00FD569F" w:rsidRDefault="00FD569F" w:rsidP="00FD569F">
      <w:pPr>
        <w:rPr>
          <w:rFonts w:ascii="Times New Roman" w:hAnsi="Times New Roman" w:cs="Times New Roman"/>
          <w:sz w:val="24"/>
          <w:szCs w:val="24"/>
        </w:rPr>
      </w:pPr>
    </w:p>
    <w:p w14:paraId="374CA979" w14:textId="415C63F0" w:rsidR="00FD569F" w:rsidRDefault="00FD569F" w:rsidP="00FD569F">
      <w:pPr>
        <w:rPr>
          <w:rFonts w:ascii="Times New Roman" w:hAnsi="Times New Roman" w:cs="Times New Roman"/>
          <w:sz w:val="24"/>
          <w:szCs w:val="24"/>
        </w:rPr>
      </w:pPr>
    </w:p>
    <w:p w14:paraId="130E5808" w14:textId="7F2B0FF5" w:rsidR="00FD569F" w:rsidRDefault="00FD569F" w:rsidP="00FD569F">
      <w:pPr>
        <w:rPr>
          <w:rFonts w:ascii="Times New Roman" w:hAnsi="Times New Roman" w:cs="Times New Roman"/>
          <w:sz w:val="24"/>
          <w:szCs w:val="24"/>
        </w:rPr>
      </w:pPr>
    </w:p>
    <w:p w14:paraId="2853F2EA" w14:textId="3983FAAA" w:rsidR="00FD569F" w:rsidRDefault="00FD569F" w:rsidP="00FD569F">
      <w:pPr>
        <w:rPr>
          <w:rFonts w:ascii="Times New Roman" w:hAnsi="Times New Roman" w:cs="Times New Roman"/>
          <w:sz w:val="24"/>
          <w:szCs w:val="24"/>
        </w:rPr>
      </w:pPr>
    </w:p>
    <w:p w14:paraId="379AC3D7" w14:textId="140B4B0E" w:rsidR="00FD569F" w:rsidRDefault="00FD569F" w:rsidP="00FD569F">
      <w:pPr>
        <w:rPr>
          <w:rFonts w:ascii="Times New Roman" w:hAnsi="Times New Roman" w:cs="Times New Roman"/>
          <w:sz w:val="24"/>
          <w:szCs w:val="24"/>
        </w:rPr>
      </w:pPr>
    </w:p>
    <w:p w14:paraId="4757D7DC" w14:textId="08E024AD" w:rsidR="00FD569F" w:rsidRDefault="00FD569F" w:rsidP="00FD569F">
      <w:pPr>
        <w:rPr>
          <w:rFonts w:ascii="Times New Roman" w:hAnsi="Times New Roman" w:cs="Times New Roman"/>
          <w:sz w:val="24"/>
          <w:szCs w:val="24"/>
        </w:rPr>
      </w:pPr>
    </w:p>
    <w:p w14:paraId="1000FB13" w14:textId="5A0D77B7" w:rsidR="00FD569F" w:rsidRDefault="00FD569F" w:rsidP="00FD569F">
      <w:pPr>
        <w:rPr>
          <w:rFonts w:ascii="Times New Roman" w:hAnsi="Times New Roman" w:cs="Times New Roman"/>
          <w:sz w:val="24"/>
          <w:szCs w:val="24"/>
        </w:rPr>
      </w:pPr>
    </w:p>
    <w:p w14:paraId="10ACCDD0" w14:textId="30E7BD90" w:rsidR="00FD569F" w:rsidRDefault="00FD569F" w:rsidP="00FD569F">
      <w:pPr>
        <w:rPr>
          <w:rFonts w:ascii="Times New Roman" w:hAnsi="Times New Roman" w:cs="Times New Roman"/>
          <w:sz w:val="24"/>
          <w:szCs w:val="24"/>
        </w:rPr>
      </w:pPr>
    </w:p>
    <w:p w14:paraId="50606A18" w14:textId="338CA294" w:rsidR="00FD569F" w:rsidRDefault="00FD569F" w:rsidP="00FD569F">
      <w:pPr>
        <w:rPr>
          <w:rFonts w:ascii="Times New Roman" w:hAnsi="Times New Roman" w:cs="Times New Roman"/>
          <w:sz w:val="24"/>
          <w:szCs w:val="24"/>
        </w:rPr>
      </w:pPr>
    </w:p>
    <w:p w14:paraId="1DD30A24" w14:textId="4DBA3765" w:rsidR="00FD569F" w:rsidRDefault="00FD569F" w:rsidP="00FD569F">
      <w:pPr>
        <w:rPr>
          <w:rFonts w:ascii="Times New Roman" w:hAnsi="Times New Roman" w:cs="Times New Roman"/>
          <w:sz w:val="24"/>
          <w:szCs w:val="24"/>
        </w:rPr>
      </w:pPr>
    </w:p>
    <w:p w14:paraId="1045CAB8" w14:textId="6A4414A1" w:rsidR="00FD569F" w:rsidRDefault="00FD569F" w:rsidP="00FD569F">
      <w:pPr>
        <w:rPr>
          <w:rFonts w:ascii="Times New Roman" w:hAnsi="Times New Roman" w:cs="Times New Roman"/>
          <w:sz w:val="24"/>
          <w:szCs w:val="24"/>
        </w:rPr>
      </w:pPr>
    </w:p>
    <w:p w14:paraId="75C446B1" w14:textId="77777777" w:rsidR="00FD569F" w:rsidRPr="00C81F3B" w:rsidRDefault="00FD569F" w:rsidP="00FD569F">
      <w:pPr>
        <w:rPr>
          <w:rFonts w:ascii="Times New Roman" w:hAnsi="Times New Roman" w:cs="Times New Roman"/>
          <w:sz w:val="24"/>
          <w:szCs w:val="24"/>
        </w:rPr>
      </w:pPr>
    </w:p>
    <w:p w14:paraId="05D8E7FE" w14:textId="09AA1561" w:rsidR="00FD569F" w:rsidRPr="005325DB" w:rsidRDefault="00255D1D" w:rsidP="00FD569F">
      <w:pPr>
        <w:numPr>
          <w:ilvl w:val="0"/>
          <w:numId w:val="1"/>
        </w:num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06720" behindDoc="1" locked="0" layoutInCell="1" allowOverlap="1" wp14:anchorId="779FD23C" wp14:editId="1C7A916E">
            <wp:simplePos x="0" y="0"/>
            <wp:positionH relativeFrom="column">
              <wp:posOffset>22225</wp:posOffset>
            </wp:positionH>
            <wp:positionV relativeFrom="paragraph">
              <wp:posOffset>205105</wp:posOffset>
            </wp:positionV>
            <wp:extent cx="5821045" cy="3058795"/>
            <wp:effectExtent l="0" t="0" r="0" b="1905"/>
            <wp:wrapTight wrapText="bothSides">
              <wp:wrapPolygon edited="0">
                <wp:start x="0" y="0"/>
                <wp:lineTo x="0" y="21524"/>
                <wp:lineTo x="21536" y="21524"/>
                <wp:lineTo x="21536" y="0"/>
                <wp:lineTo x="0" y="0"/>
              </wp:wrapPolygon>
            </wp:wrapTight>
            <wp:docPr id="144" name="Picture 14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Map&#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821045" cy="3058795"/>
                    </a:xfrm>
                    <a:prstGeom prst="rect">
                      <a:avLst/>
                    </a:prstGeom>
                  </pic:spPr>
                </pic:pic>
              </a:graphicData>
            </a:graphic>
            <wp14:sizeRelH relativeFrom="page">
              <wp14:pctWidth>0</wp14:pctWidth>
            </wp14:sizeRelH>
            <wp14:sizeRelV relativeFrom="page">
              <wp14:pctHeight>0</wp14:pctHeight>
            </wp14:sizeRelV>
          </wp:anchor>
        </w:drawing>
      </w:r>
      <w:r w:rsidR="00FD569F" w:rsidRPr="00C81F3B">
        <w:rPr>
          <w:rFonts w:ascii="Times New Roman" w:hAnsi="Times New Roman" w:cs="Times New Roman"/>
          <w:sz w:val="24"/>
          <w:szCs w:val="24"/>
        </w:rPr>
        <w:t>Good Government Pla</w:t>
      </w:r>
      <w:r w:rsidR="00FD569F">
        <w:rPr>
          <w:rFonts w:ascii="Times New Roman" w:hAnsi="Times New Roman" w:cs="Times New Roman"/>
          <w:sz w:val="24"/>
          <w:szCs w:val="24"/>
        </w:rPr>
        <w:t>n</w:t>
      </w:r>
    </w:p>
    <w:p w14:paraId="6D48C021" w14:textId="5A2058E8" w:rsidR="00FD569F" w:rsidRDefault="00FD569F" w:rsidP="00FD569F">
      <w:pPr>
        <w:rPr>
          <w:rFonts w:ascii="Times New Roman" w:hAnsi="Times New Roman" w:cs="Times New Roman"/>
          <w:sz w:val="24"/>
          <w:szCs w:val="24"/>
        </w:rPr>
      </w:pPr>
      <w:r w:rsidRPr="00C81F3B">
        <w:rPr>
          <w:rFonts w:ascii="Times New Roman" w:hAnsi="Times New Roman" w:cs="Times New Roman"/>
          <w:sz w:val="24"/>
          <w:szCs w:val="24"/>
        </w:rPr>
        <w:tab/>
        <w:t>This plan was created from scratch, without the existing plan as a backdrop. It sought to create districts that were compact while splitting as few counties, cities, and towns as possible. The below description explains how each of the plan’s districts came to be</w:t>
      </w:r>
      <w:r w:rsidR="00A20657">
        <w:rPr>
          <w:rFonts w:ascii="Times New Roman" w:hAnsi="Times New Roman" w:cs="Times New Roman"/>
          <w:sz w:val="24"/>
          <w:szCs w:val="24"/>
        </w:rPr>
        <w:t>.</w:t>
      </w:r>
    </w:p>
    <w:p w14:paraId="1AFFAF6C" w14:textId="5F490C79" w:rsidR="00FD569F" w:rsidRPr="00C81F3B" w:rsidRDefault="00583691" w:rsidP="00FD569F">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89312" behindDoc="1" locked="0" layoutInCell="1" allowOverlap="1" wp14:anchorId="1D935BBD" wp14:editId="7FB54731">
            <wp:simplePos x="0" y="0"/>
            <wp:positionH relativeFrom="column">
              <wp:posOffset>3239347</wp:posOffset>
            </wp:positionH>
            <wp:positionV relativeFrom="paragraph">
              <wp:posOffset>51435</wp:posOffset>
            </wp:positionV>
            <wp:extent cx="2209800" cy="2781300"/>
            <wp:effectExtent l="0" t="0" r="0" b="0"/>
            <wp:wrapTight wrapText="bothSides">
              <wp:wrapPolygon edited="0">
                <wp:start x="0" y="0"/>
                <wp:lineTo x="0" y="21501"/>
                <wp:lineTo x="21476" y="21501"/>
                <wp:lineTo x="21476" y="0"/>
                <wp:lineTo x="0" y="0"/>
              </wp:wrapPolygon>
            </wp:wrapTight>
            <wp:docPr id="121" name="Picture 12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Map&#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209800" cy="2781300"/>
                    </a:xfrm>
                    <a:prstGeom prst="rect">
                      <a:avLst/>
                    </a:prstGeom>
                  </pic:spPr>
                </pic:pic>
              </a:graphicData>
            </a:graphic>
            <wp14:sizeRelH relativeFrom="page">
              <wp14:pctWidth>0</wp14:pctWidth>
            </wp14:sizeRelH>
            <wp14:sizeRelV relativeFrom="page">
              <wp14:pctHeight>0</wp14:pctHeight>
            </wp14:sizeRelV>
          </wp:anchor>
        </w:drawing>
      </w:r>
    </w:p>
    <w:p w14:paraId="468D1422" w14:textId="75326FE7" w:rsidR="00FD569F" w:rsidRDefault="00FD569F" w:rsidP="00FD569F">
      <w:pPr>
        <w:ind w:firstLine="720"/>
        <w:rPr>
          <w:rFonts w:ascii="Times New Roman" w:hAnsi="Times New Roman" w:cs="Times New Roman"/>
          <w:sz w:val="24"/>
          <w:szCs w:val="24"/>
        </w:rPr>
      </w:pPr>
    </w:p>
    <w:p w14:paraId="2D4A3AD6" w14:textId="57F0749B" w:rsidR="00FD569F" w:rsidRDefault="00583691" w:rsidP="00FD569F">
      <w:pPr>
        <w:ind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1664" behindDoc="0" locked="0" layoutInCell="1" allowOverlap="1" wp14:anchorId="4F03BF5E" wp14:editId="36C176A6">
                <wp:simplePos x="0" y="0"/>
                <wp:positionH relativeFrom="column">
                  <wp:posOffset>296545</wp:posOffset>
                </wp:positionH>
                <wp:positionV relativeFrom="paragraph">
                  <wp:posOffset>82691</wp:posOffset>
                </wp:positionV>
                <wp:extent cx="2743200" cy="1727200"/>
                <wp:effectExtent l="0" t="0" r="12700" b="12700"/>
                <wp:wrapNone/>
                <wp:docPr id="88" name="Text Box 88"/>
                <wp:cNvGraphicFramePr/>
                <a:graphic xmlns:a="http://schemas.openxmlformats.org/drawingml/2006/main">
                  <a:graphicData uri="http://schemas.microsoft.com/office/word/2010/wordprocessingShape">
                    <wps:wsp>
                      <wps:cNvSpPr txBox="1"/>
                      <wps:spPr>
                        <a:xfrm>
                          <a:off x="0" y="0"/>
                          <a:ext cx="2743200" cy="1727200"/>
                        </a:xfrm>
                        <a:prstGeom prst="rect">
                          <a:avLst/>
                        </a:prstGeom>
                        <a:solidFill>
                          <a:schemeClr val="lt1"/>
                        </a:solidFill>
                        <a:ln w="6350">
                          <a:solidFill>
                            <a:prstClr val="black"/>
                          </a:solidFill>
                        </a:ln>
                      </wps:spPr>
                      <wps:txbx>
                        <w:txbxContent>
                          <w:p w14:paraId="2A5FD1EE" w14:textId="77777777" w:rsidR="00FD569F" w:rsidRPr="00833BDE" w:rsidRDefault="00FD569F" w:rsidP="00FD569F">
                            <w:pPr>
                              <w:rPr>
                                <w:rFonts w:ascii="Times New Roman" w:hAnsi="Times New Roman" w:cs="Times New Roman"/>
                                <w:b/>
                                <w:bCs/>
                                <w:sz w:val="24"/>
                                <w:szCs w:val="24"/>
                              </w:rPr>
                            </w:pPr>
                            <w:r w:rsidRPr="00833BDE">
                              <w:rPr>
                                <w:rFonts w:ascii="Times New Roman" w:hAnsi="Times New Roman" w:cs="Times New Roman"/>
                                <w:b/>
                                <w:bCs/>
                                <w:sz w:val="24"/>
                                <w:szCs w:val="24"/>
                              </w:rPr>
                              <w:t>District 1</w:t>
                            </w:r>
                          </w:p>
                          <w:p w14:paraId="39055BB9" w14:textId="77777777" w:rsidR="00FD569F" w:rsidRPr="00C81F3B" w:rsidRDefault="00FD569F" w:rsidP="00FD569F">
                            <w:pPr>
                              <w:rPr>
                                <w:rFonts w:ascii="Times New Roman" w:hAnsi="Times New Roman" w:cs="Times New Roman"/>
                                <w:sz w:val="24"/>
                                <w:szCs w:val="24"/>
                              </w:rPr>
                            </w:pPr>
                            <w:r w:rsidRPr="00C81F3B">
                              <w:rPr>
                                <w:rFonts w:ascii="Times New Roman" w:hAnsi="Times New Roman" w:cs="Times New Roman"/>
                                <w:sz w:val="24"/>
                                <w:szCs w:val="24"/>
                              </w:rPr>
                              <w:t xml:space="preserve">Respecting the natural boundary of the Chesapeake Bay requires District 1 to extend up the eastern side of the state and around into Baltimore County. The northern portion of Baltimore County joins the eastern shore to fill out the plan’s first district. </w:t>
                            </w:r>
                          </w:p>
                          <w:p w14:paraId="1D9C8DE5" w14:textId="77777777" w:rsidR="00FD569F" w:rsidRDefault="00FD569F" w:rsidP="00FD56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3BF5E" id="Text Box 88" o:spid="_x0000_s1035" type="#_x0000_t202" style="position:absolute;left:0;text-align:left;margin-left:23.35pt;margin-top:6.5pt;width:3in;height:13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" fillcolor="white [3201]" strokeweight=".5pt">
                <v:textbox>
                  <w:txbxContent>
                    <w:p w14:paraId="2A5FD1EE" w14:textId="77777777" w:rsidR="00FD569F" w:rsidRPr="00833BDE" w:rsidRDefault="00FD569F" w:rsidP="00FD569F">
                      <w:pPr>
                        <w:rPr>
                          <w:rFonts w:ascii="Times New Roman" w:hAnsi="Times New Roman" w:cs="Times New Roman"/>
                          <w:b/>
                          <w:bCs/>
                          <w:sz w:val="24"/>
                          <w:szCs w:val="24"/>
                        </w:rPr>
                      </w:pPr>
                      <w:r w:rsidRPr="00833BDE">
                        <w:rPr>
                          <w:rFonts w:ascii="Times New Roman" w:hAnsi="Times New Roman" w:cs="Times New Roman"/>
                          <w:b/>
                          <w:bCs/>
                          <w:sz w:val="24"/>
                          <w:szCs w:val="24"/>
                        </w:rPr>
                        <w:t>District 1</w:t>
                      </w:r>
                    </w:p>
                    <w:p w14:paraId="39055BB9" w14:textId="77777777" w:rsidR="00FD569F" w:rsidRPr="00C81F3B" w:rsidRDefault="00FD569F" w:rsidP="00FD569F">
                      <w:pPr>
                        <w:rPr>
                          <w:rFonts w:ascii="Times New Roman" w:hAnsi="Times New Roman" w:cs="Times New Roman"/>
                          <w:sz w:val="24"/>
                          <w:szCs w:val="24"/>
                        </w:rPr>
                      </w:pPr>
                      <w:r w:rsidRPr="00C81F3B">
                        <w:rPr>
                          <w:rFonts w:ascii="Times New Roman" w:hAnsi="Times New Roman" w:cs="Times New Roman"/>
                          <w:sz w:val="24"/>
                          <w:szCs w:val="24"/>
                        </w:rPr>
                        <w:t xml:space="preserve">Respecting the natural boundary of the Chesapeake Bay requires District 1 to extend up the eastern side of the state and around into Baltimore County. The northern portion of Baltimore County joins the eastern shore to fill out the plan’s first district. </w:t>
                      </w:r>
                    </w:p>
                    <w:p w14:paraId="1D9C8DE5" w14:textId="77777777" w:rsidR="00FD569F" w:rsidRDefault="00FD569F" w:rsidP="00FD569F"/>
                  </w:txbxContent>
                </v:textbox>
              </v:shape>
            </w:pict>
          </mc:Fallback>
        </mc:AlternateContent>
      </w:r>
    </w:p>
    <w:p w14:paraId="13BFFF75" w14:textId="7C049C63" w:rsidR="00FD569F" w:rsidRDefault="00FD569F" w:rsidP="00FD569F">
      <w:pPr>
        <w:ind w:firstLine="720"/>
        <w:rPr>
          <w:rFonts w:ascii="Times New Roman" w:hAnsi="Times New Roman" w:cs="Times New Roman"/>
          <w:sz w:val="24"/>
          <w:szCs w:val="24"/>
        </w:rPr>
      </w:pPr>
    </w:p>
    <w:p w14:paraId="47B7EB91" w14:textId="2B45642D" w:rsidR="00FD569F" w:rsidRDefault="00FD569F" w:rsidP="00FD569F">
      <w:pPr>
        <w:ind w:firstLine="720"/>
        <w:rPr>
          <w:rFonts w:ascii="Times New Roman" w:hAnsi="Times New Roman" w:cs="Times New Roman"/>
          <w:sz w:val="24"/>
          <w:szCs w:val="24"/>
        </w:rPr>
      </w:pPr>
    </w:p>
    <w:p w14:paraId="75D4FF20" w14:textId="301AF0DF" w:rsidR="00FD569F" w:rsidRDefault="00FD569F" w:rsidP="00FD569F">
      <w:pPr>
        <w:ind w:firstLine="720"/>
        <w:rPr>
          <w:rFonts w:ascii="Times New Roman" w:hAnsi="Times New Roman" w:cs="Times New Roman"/>
          <w:sz w:val="24"/>
          <w:szCs w:val="24"/>
        </w:rPr>
      </w:pPr>
    </w:p>
    <w:p w14:paraId="074C6C95" w14:textId="17B6F105" w:rsidR="00FD569F" w:rsidRDefault="00FD569F" w:rsidP="00FD569F">
      <w:pPr>
        <w:ind w:firstLine="720"/>
        <w:rPr>
          <w:rFonts w:ascii="Times New Roman" w:hAnsi="Times New Roman" w:cs="Times New Roman"/>
          <w:sz w:val="24"/>
          <w:szCs w:val="24"/>
        </w:rPr>
      </w:pPr>
    </w:p>
    <w:p w14:paraId="19EE50A5" w14:textId="1E3B2D64" w:rsidR="00FD569F" w:rsidRDefault="00FD569F" w:rsidP="00FD569F">
      <w:pPr>
        <w:ind w:firstLine="720"/>
        <w:rPr>
          <w:rFonts w:ascii="Times New Roman" w:hAnsi="Times New Roman" w:cs="Times New Roman"/>
          <w:sz w:val="24"/>
          <w:szCs w:val="24"/>
        </w:rPr>
      </w:pPr>
    </w:p>
    <w:p w14:paraId="66988C7A" w14:textId="2411E399" w:rsidR="00FD569F" w:rsidRDefault="00FD569F" w:rsidP="00FD569F">
      <w:pPr>
        <w:ind w:firstLine="720"/>
        <w:rPr>
          <w:rFonts w:ascii="Times New Roman" w:hAnsi="Times New Roman" w:cs="Times New Roman"/>
          <w:sz w:val="24"/>
          <w:szCs w:val="24"/>
        </w:rPr>
      </w:pPr>
    </w:p>
    <w:p w14:paraId="0552098D" w14:textId="7E5D4EB3" w:rsidR="00FD569F" w:rsidRDefault="00FD569F" w:rsidP="00FD569F">
      <w:pPr>
        <w:ind w:firstLine="720"/>
        <w:rPr>
          <w:rFonts w:ascii="Times New Roman" w:hAnsi="Times New Roman" w:cs="Times New Roman"/>
          <w:sz w:val="24"/>
          <w:szCs w:val="24"/>
        </w:rPr>
      </w:pPr>
    </w:p>
    <w:p w14:paraId="374528E9" w14:textId="130E9AAA" w:rsidR="00FD569F" w:rsidRDefault="00FD569F" w:rsidP="00FD569F">
      <w:pPr>
        <w:ind w:firstLine="720"/>
        <w:rPr>
          <w:rFonts w:ascii="Times New Roman" w:hAnsi="Times New Roman" w:cs="Times New Roman"/>
          <w:sz w:val="24"/>
          <w:szCs w:val="24"/>
        </w:rPr>
      </w:pPr>
    </w:p>
    <w:p w14:paraId="733F3F71" w14:textId="298AD568" w:rsidR="00FD569F" w:rsidRDefault="00FD569F" w:rsidP="00FD569F">
      <w:pPr>
        <w:ind w:firstLine="720"/>
        <w:rPr>
          <w:rFonts w:ascii="Times New Roman" w:hAnsi="Times New Roman" w:cs="Times New Roman"/>
          <w:sz w:val="24"/>
          <w:szCs w:val="24"/>
        </w:rPr>
      </w:pPr>
    </w:p>
    <w:p w14:paraId="5C71D938" w14:textId="229E63CE" w:rsidR="00FD569F" w:rsidRDefault="00FD569F" w:rsidP="00FD569F">
      <w:pPr>
        <w:ind w:firstLine="720"/>
        <w:rPr>
          <w:rFonts w:ascii="Times New Roman" w:hAnsi="Times New Roman" w:cs="Times New Roman"/>
          <w:sz w:val="24"/>
          <w:szCs w:val="24"/>
        </w:rPr>
      </w:pPr>
    </w:p>
    <w:p w14:paraId="16A72D43" w14:textId="3EB6403E" w:rsidR="00FD569F" w:rsidRDefault="00FD569F" w:rsidP="00FD569F">
      <w:pPr>
        <w:ind w:firstLine="720"/>
        <w:rPr>
          <w:rFonts w:ascii="Times New Roman" w:hAnsi="Times New Roman" w:cs="Times New Roman"/>
          <w:sz w:val="24"/>
          <w:szCs w:val="24"/>
        </w:rPr>
      </w:pPr>
    </w:p>
    <w:p w14:paraId="268016BE" w14:textId="3FB738E4" w:rsidR="00FD569F" w:rsidRDefault="00583691" w:rsidP="00FD569F">
      <w:pPr>
        <w:ind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2688" behindDoc="0" locked="0" layoutInCell="1" allowOverlap="1" wp14:anchorId="4599E0DA" wp14:editId="14984064">
                <wp:simplePos x="0" y="0"/>
                <wp:positionH relativeFrom="column">
                  <wp:posOffset>3239770</wp:posOffset>
                </wp:positionH>
                <wp:positionV relativeFrom="paragraph">
                  <wp:posOffset>107950</wp:posOffset>
                </wp:positionV>
                <wp:extent cx="2844800" cy="1377244"/>
                <wp:effectExtent l="0" t="0" r="12700" b="7620"/>
                <wp:wrapNone/>
                <wp:docPr id="89" name="Text Box 89"/>
                <wp:cNvGraphicFramePr/>
                <a:graphic xmlns:a="http://schemas.openxmlformats.org/drawingml/2006/main">
                  <a:graphicData uri="http://schemas.microsoft.com/office/word/2010/wordprocessingShape">
                    <wps:wsp>
                      <wps:cNvSpPr txBox="1"/>
                      <wps:spPr>
                        <a:xfrm>
                          <a:off x="0" y="0"/>
                          <a:ext cx="2844800" cy="1377244"/>
                        </a:xfrm>
                        <a:prstGeom prst="rect">
                          <a:avLst/>
                        </a:prstGeom>
                        <a:solidFill>
                          <a:schemeClr val="lt1"/>
                        </a:solidFill>
                        <a:ln w="6350">
                          <a:solidFill>
                            <a:prstClr val="black"/>
                          </a:solidFill>
                        </a:ln>
                      </wps:spPr>
                      <wps:txbx>
                        <w:txbxContent>
                          <w:p w14:paraId="7C695FB4" w14:textId="77777777" w:rsidR="00FD569F" w:rsidRPr="00833BDE" w:rsidRDefault="00FD569F" w:rsidP="00FD569F">
                            <w:pPr>
                              <w:rPr>
                                <w:rFonts w:ascii="Times New Roman" w:hAnsi="Times New Roman" w:cs="Times New Roman"/>
                                <w:b/>
                                <w:bCs/>
                                <w:sz w:val="24"/>
                                <w:szCs w:val="24"/>
                              </w:rPr>
                            </w:pPr>
                            <w:r w:rsidRPr="00833BDE">
                              <w:rPr>
                                <w:rFonts w:ascii="Times New Roman" w:hAnsi="Times New Roman" w:cs="Times New Roman"/>
                                <w:b/>
                                <w:bCs/>
                                <w:sz w:val="24"/>
                                <w:szCs w:val="24"/>
                              </w:rPr>
                              <w:t>District 6</w:t>
                            </w:r>
                          </w:p>
                          <w:p w14:paraId="71897F4A" w14:textId="5C87BC23" w:rsidR="00FD569F" w:rsidRDefault="00FD569F" w:rsidP="00FD569F">
                            <w:r w:rsidRPr="00C81F3B">
                              <w:rPr>
                                <w:rFonts w:ascii="Times New Roman" w:hAnsi="Times New Roman" w:cs="Times New Roman"/>
                                <w:sz w:val="24"/>
                                <w:szCs w:val="24"/>
                              </w:rPr>
                              <w:t xml:space="preserve">Starting on the western tip of the state, District 6 extends all the way through Carroll County to meet the western edge of District 1 and flows south into Montgomery County </w:t>
                            </w:r>
                            <w:r w:rsidR="001837A8">
                              <w:rPr>
                                <w:rFonts w:ascii="Times New Roman" w:hAnsi="Times New Roman" w:cs="Times New Roman"/>
                                <w:sz w:val="24"/>
                                <w:szCs w:val="24"/>
                              </w:rPr>
                              <w:t>fill out its population.</w:t>
                            </w:r>
                            <w:r w:rsidR="00A80512">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9E0DA" id="Text Box 89" o:spid="_x0000_s1036" type="#_x0000_t202" style="position:absolute;left:0;text-align:left;margin-left:255.1pt;margin-top:8.5pt;width:224pt;height:108.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" fillcolor="white [3201]" strokeweight=".5pt">
                <v:textbox>
                  <w:txbxContent>
                    <w:p w14:paraId="7C695FB4" w14:textId="77777777" w:rsidR="00FD569F" w:rsidRPr="00833BDE" w:rsidRDefault="00FD569F" w:rsidP="00FD569F">
                      <w:pPr>
                        <w:rPr>
                          <w:rFonts w:ascii="Times New Roman" w:hAnsi="Times New Roman" w:cs="Times New Roman"/>
                          <w:b/>
                          <w:bCs/>
                          <w:sz w:val="24"/>
                          <w:szCs w:val="24"/>
                        </w:rPr>
                      </w:pPr>
                      <w:r w:rsidRPr="00833BDE">
                        <w:rPr>
                          <w:rFonts w:ascii="Times New Roman" w:hAnsi="Times New Roman" w:cs="Times New Roman"/>
                          <w:b/>
                          <w:bCs/>
                          <w:sz w:val="24"/>
                          <w:szCs w:val="24"/>
                        </w:rPr>
                        <w:t>District 6</w:t>
                      </w:r>
                    </w:p>
                    <w:p w14:paraId="71897F4A" w14:textId="5C87BC23" w:rsidR="00FD569F" w:rsidRDefault="00FD569F" w:rsidP="00FD569F">
                      <w:r w:rsidRPr="00C81F3B">
                        <w:rPr>
                          <w:rFonts w:ascii="Times New Roman" w:hAnsi="Times New Roman" w:cs="Times New Roman"/>
                          <w:sz w:val="24"/>
                          <w:szCs w:val="24"/>
                        </w:rPr>
                        <w:t xml:space="preserve">Starting on the western tip of the state, District 6 extends all the way through Carroll County to meet the western edge of District 1 and flows south into Montgomery County </w:t>
                      </w:r>
                      <w:r w:rsidR="001837A8">
                        <w:rPr>
                          <w:rFonts w:ascii="Times New Roman" w:hAnsi="Times New Roman" w:cs="Times New Roman"/>
                          <w:sz w:val="24"/>
                          <w:szCs w:val="24"/>
                        </w:rPr>
                        <w:t>fill out its population.</w:t>
                      </w:r>
                      <w:r w:rsidR="00A80512">
                        <w:rPr>
                          <w:rFonts w:ascii="Times New Roman" w:hAnsi="Times New Roman" w:cs="Times New Roman"/>
                          <w:sz w:val="24"/>
                          <w:szCs w:val="24"/>
                        </w:rPr>
                        <w:t xml:space="preserve"> </w:t>
                      </w:r>
                    </w:p>
                  </w:txbxContent>
                </v:textbox>
              </v:shape>
            </w:pict>
          </mc:Fallback>
        </mc:AlternateContent>
      </w:r>
    </w:p>
    <w:p w14:paraId="1AF541BB" w14:textId="6FA6A35F" w:rsidR="00FD569F" w:rsidRDefault="00583691" w:rsidP="00FD569F">
      <w:pPr>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0336" behindDoc="1" locked="0" layoutInCell="1" allowOverlap="1" wp14:anchorId="06887BF9" wp14:editId="3B4F2F36">
            <wp:simplePos x="0" y="0"/>
            <wp:positionH relativeFrom="column">
              <wp:posOffset>-193040</wp:posOffset>
            </wp:positionH>
            <wp:positionV relativeFrom="paragraph">
              <wp:posOffset>167710</wp:posOffset>
            </wp:positionV>
            <wp:extent cx="3302000" cy="1117600"/>
            <wp:effectExtent l="0" t="0" r="0" b="0"/>
            <wp:wrapTight wrapText="bothSides">
              <wp:wrapPolygon edited="0">
                <wp:start x="0" y="0"/>
                <wp:lineTo x="0" y="21355"/>
                <wp:lineTo x="21517" y="21355"/>
                <wp:lineTo x="21517" y="0"/>
                <wp:lineTo x="0" y="0"/>
              </wp:wrapPolygon>
            </wp:wrapTight>
            <wp:docPr id="122" name="Picture 12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Map&#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302000" cy="1117600"/>
                    </a:xfrm>
                    <a:prstGeom prst="rect">
                      <a:avLst/>
                    </a:prstGeom>
                  </pic:spPr>
                </pic:pic>
              </a:graphicData>
            </a:graphic>
            <wp14:sizeRelH relativeFrom="page">
              <wp14:pctWidth>0</wp14:pctWidth>
            </wp14:sizeRelH>
            <wp14:sizeRelV relativeFrom="page">
              <wp14:pctHeight>0</wp14:pctHeight>
            </wp14:sizeRelV>
          </wp:anchor>
        </w:drawing>
      </w:r>
    </w:p>
    <w:p w14:paraId="4DE75A15" w14:textId="1C2C49A3" w:rsidR="00FD569F" w:rsidRDefault="00FD569F" w:rsidP="00FD569F">
      <w:pPr>
        <w:ind w:firstLine="720"/>
        <w:rPr>
          <w:rFonts w:ascii="Times New Roman" w:hAnsi="Times New Roman" w:cs="Times New Roman"/>
          <w:sz w:val="24"/>
          <w:szCs w:val="24"/>
        </w:rPr>
      </w:pPr>
    </w:p>
    <w:p w14:paraId="3F77A57B" w14:textId="0A3007C4" w:rsidR="00FD569F" w:rsidRDefault="00FD569F" w:rsidP="00FD569F">
      <w:pPr>
        <w:ind w:firstLine="720"/>
        <w:rPr>
          <w:rFonts w:ascii="Times New Roman" w:hAnsi="Times New Roman" w:cs="Times New Roman"/>
          <w:sz w:val="24"/>
          <w:szCs w:val="24"/>
        </w:rPr>
      </w:pPr>
    </w:p>
    <w:p w14:paraId="6C142EF5" w14:textId="06230C09" w:rsidR="00FD569F" w:rsidRDefault="00FD569F" w:rsidP="00FD569F">
      <w:pPr>
        <w:ind w:firstLine="720"/>
        <w:rPr>
          <w:rFonts w:ascii="Times New Roman" w:hAnsi="Times New Roman" w:cs="Times New Roman"/>
          <w:sz w:val="24"/>
          <w:szCs w:val="24"/>
        </w:rPr>
      </w:pPr>
    </w:p>
    <w:p w14:paraId="5D5A4D96" w14:textId="4A574D63" w:rsidR="00FD569F" w:rsidRDefault="00FD569F" w:rsidP="00FD569F">
      <w:pPr>
        <w:ind w:firstLine="720"/>
        <w:rPr>
          <w:rFonts w:ascii="Times New Roman" w:hAnsi="Times New Roman" w:cs="Times New Roman"/>
          <w:sz w:val="24"/>
          <w:szCs w:val="24"/>
        </w:rPr>
      </w:pPr>
    </w:p>
    <w:p w14:paraId="6C5F5293" w14:textId="78D5B18C" w:rsidR="00FD569F" w:rsidRDefault="00FD569F" w:rsidP="00FD569F">
      <w:pPr>
        <w:ind w:firstLine="720"/>
        <w:rPr>
          <w:rFonts w:ascii="Times New Roman" w:hAnsi="Times New Roman" w:cs="Times New Roman"/>
          <w:sz w:val="24"/>
          <w:szCs w:val="24"/>
        </w:rPr>
      </w:pPr>
    </w:p>
    <w:p w14:paraId="1FEFBE80" w14:textId="73C57F8F" w:rsidR="00FD569F" w:rsidRDefault="00FD569F" w:rsidP="00FD569F">
      <w:pPr>
        <w:rPr>
          <w:rFonts w:ascii="Times New Roman" w:hAnsi="Times New Roman" w:cs="Times New Roman"/>
          <w:sz w:val="24"/>
          <w:szCs w:val="24"/>
        </w:rPr>
      </w:pPr>
    </w:p>
    <w:p w14:paraId="4B6BF9F5" w14:textId="6097AA32" w:rsidR="00FD569F" w:rsidRDefault="00FD569F" w:rsidP="00FD569F">
      <w:pPr>
        <w:rPr>
          <w:rFonts w:ascii="Times New Roman" w:hAnsi="Times New Roman" w:cs="Times New Roman"/>
          <w:sz w:val="24"/>
          <w:szCs w:val="24"/>
        </w:rPr>
      </w:pPr>
    </w:p>
    <w:p w14:paraId="08611475" w14:textId="71732B38" w:rsidR="00FD569F" w:rsidRDefault="00FD569F" w:rsidP="00FD569F">
      <w:pPr>
        <w:rPr>
          <w:rFonts w:ascii="Times New Roman" w:hAnsi="Times New Roman" w:cs="Times New Roman"/>
          <w:sz w:val="24"/>
          <w:szCs w:val="24"/>
        </w:rPr>
      </w:pPr>
    </w:p>
    <w:p w14:paraId="0F5A87ED" w14:textId="6A4E0258" w:rsidR="00FD569F" w:rsidRDefault="00583691" w:rsidP="00FD569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1360" behindDoc="1" locked="0" layoutInCell="1" allowOverlap="1" wp14:anchorId="7B4B6C4C" wp14:editId="11066FB5">
            <wp:simplePos x="0" y="0"/>
            <wp:positionH relativeFrom="column">
              <wp:posOffset>3242663</wp:posOffset>
            </wp:positionH>
            <wp:positionV relativeFrom="paragraph">
              <wp:posOffset>-348192</wp:posOffset>
            </wp:positionV>
            <wp:extent cx="3048000" cy="2730500"/>
            <wp:effectExtent l="0" t="0" r="0" b="0"/>
            <wp:wrapTight wrapText="bothSides">
              <wp:wrapPolygon edited="0">
                <wp:start x="0" y="0"/>
                <wp:lineTo x="0" y="21500"/>
                <wp:lineTo x="21510" y="21500"/>
                <wp:lineTo x="21510" y="0"/>
                <wp:lineTo x="0" y="0"/>
              </wp:wrapPolygon>
            </wp:wrapTight>
            <wp:docPr id="123" name="Picture 12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Map&#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048000" cy="2730500"/>
                    </a:xfrm>
                    <a:prstGeom prst="rect">
                      <a:avLst/>
                    </a:prstGeom>
                  </pic:spPr>
                </pic:pic>
              </a:graphicData>
            </a:graphic>
            <wp14:sizeRelH relativeFrom="page">
              <wp14:pctWidth>0</wp14:pctWidth>
            </wp14:sizeRelH>
            <wp14:sizeRelV relativeFrom="page">
              <wp14:pctHeight>0</wp14:pctHeight>
            </wp14:sizeRelV>
          </wp:anchor>
        </w:drawing>
      </w:r>
    </w:p>
    <w:p w14:paraId="1F1D4426" w14:textId="57272F61" w:rsidR="00FD569F" w:rsidRDefault="00583691" w:rsidP="00FD569F">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3712" behindDoc="0" locked="0" layoutInCell="1" allowOverlap="1" wp14:anchorId="1F497C21" wp14:editId="673B2083">
                <wp:simplePos x="0" y="0"/>
                <wp:positionH relativeFrom="column">
                  <wp:posOffset>368653</wp:posOffset>
                </wp:positionH>
                <wp:positionV relativeFrom="paragraph">
                  <wp:posOffset>25612</wp:posOffset>
                </wp:positionV>
                <wp:extent cx="2743200" cy="1320800"/>
                <wp:effectExtent l="0" t="0" r="12700" b="12700"/>
                <wp:wrapNone/>
                <wp:docPr id="90" name="Text Box 90"/>
                <wp:cNvGraphicFramePr/>
                <a:graphic xmlns:a="http://schemas.openxmlformats.org/drawingml/2006/main">
                  <a:graphicData uri="http://schemas.microsoft.com/office/word/2010/wordprocessingShape">
                    <wps:wsp>
                      <wps:cNvSpPr txBox="1"/>
                      <wps:spPr>
                        <a:xfrm>
                          <a:off x="0" y="0"/>
                          <a:ext cx="2743200" cy="1320800"/>
                        </a:xfrm>
                        <a:prstGeom prst="rect">
                          <a:avLst/>
                        </a:prstGeom>
                        <a:solidFill>
                          <a:schemeClr val="lt1"/>
                        </a:solidFill>
                        <a:ln w="6350">
                          <a:solidFill>
                            <a:prstClr val="black"/>
                          </a:solidFill>
                        </a:ln>
                      </wps:spPr>
                      <wps:txbx>
                        <w:txbxContent>
                          <w:p w14:paraId="6B155C3A" w14:textId="77777777" w:rsidR="00FD569F" w:rsidRPr="00833BDE" w:rsidRDefault="00FD569F" w:rsidP="00FD569F">
                            <w:pPr>
                              <w:rPr>
                                <w:rFonts w:ascii="Times New Roman" w:hAnsi="Times New Roman" w:cs="Times New Roman"/>
                                <w:b/>
                                <w:bCs/>
                                <w:sz w:val="24"/>
                                <w:szCs w:val="24"/>
                              </w:rPr>
                            </w:pPr>
                            <w:r w:rsidRPr="00833BDE">
                              <w:rPr>
                                <w:rFonts w:ascii="Times New Roman" w:hAnsi="Times New Roman" w:cs="Times New Roman"/>
                                <w:b/>
                                <w:bCs/>
                                <w:sz w:val="24"/>
                                <w:szCs w:val="24"/>
                              </w:rPr>
                              <w:t xml:space="preserve">District 8 </w:t>
                            </w:r>
                          </w:p>
                          <w:p w14:paraId="2D7FFBA2" w14:textId="77777777" w:rsidR="00FD569F" w:rsidRPr="00C81F3B" w:rsidRDefault="00FD569F" w:rsidP="00FD569F">
                            <w:pPr>
                              <w:rPr>
                                <w:rFonts w:ascii="Times New Roman" w:hAnsi="Times New Roman" w:cs="Times New Roman"/>
                                <w:sz w:val="24"/>
                                <w:szCs w:val="24"/>
                              </w:rPr>
                            </w:pPr>
                            <w:r w:rsidRPr="00C81F3B">
                              <w:rPr>
                                <w:rFonts w:ascii="Times New Roman" w:hAnsi="Times New Roman" w:cs="Times New Roman"/>
                                <w:sz w:val="24"/>
                                <w:szCs w:val="24"/>
                              </w:rPr>
                              <w:t xml:space="preserve">Beginning from the southern edge of District 6, District 8 fills in the central part of Montgomery County. It is the map’s only district composed of a single county.  </w:t>
                            </w:r>
                          </w:p>
                          <w:p w14:paraId="21E53252" w14:textId="77777777" w:rsidR="00FD569F" w:rsidRDefault="00FD569F" w:rsidP="00FD56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97C21" id="Text Box 90" o:spid="_x0000_s1037" type="#_x0000_t202" style="position:absolute;margin-left:29.05pt;margin-top:2pt;width:3in;height:10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" fillcolor="white [3201]" strokeweight=".5pt">
                <v:textbox>
                  <w:txbxContent>
                    <w:p w14:paraId="6B155C3A" w14:textId="77777777" w:rsidR="00FD569F" w:rsidRPr="00833BDE" w:rsidRDefault="00FD569F" w:rsidP="00FD569F">
                      <w:pPr>
                        <w:rPr>
                          <w:rFonts w:ascii="Times New Roman" w:hAnsi="Times New Roman" w:cs="Times New Roman"/>
                          <w:b/>
                          <w:bCs/>
                          <w:sz w:val="24"/>
                          <w:szCs w:val="24"/>
                        </w:rPr>
                      </w:pPr>
                      <w:r w:rsidRPr="00833BDE">
                        <w:rPr>
                          <w:rFonts w:ascii="Times New Roman" w:hAnsi="Times New Roman" w:cs="Times New Roman"/>
                          <w:b/>
                          <w:bCs/>
                          <w:sz w:val="24"/>
                          <w:szCs w:val="24"/>
                        </w:rPr>
                        <w:t xml:space="preserve">District 8 </w:t>
                      </w:r>
                    </w:p>
                    <w:p w14:paraId="2D7FFBA2" w14:textId="77777777" w:rsidR="00FD569F" w:rsidRPr="00C81F3B" w:rsidRDefault="00FD569F" w:rsidP="00FD569F">
                      <w:pPr>
                        <w:rPr>
                          <w:rFonts w:ascii="Times New Roman" w:hAnsi="Times New Roman" w:cs="Times New Roman"/>
                          <w:sz w:val="24"/>
                          <w:szCs w:val="24"/>
                        </w:rPr>
                      </w:pPr>
                      <w:r w:rsidRPr="00C81F3B">
                        <w:rPr>
                          <w:rFonts w:ascii="Times New Roman" w:hAnsi="Times New Roman" w:cs="Times New Roman"/>
                          <w:sz w:val="24"/>
                          <w:szCs w:val="24"/>
                        </w:rPr>
                        <w:t xml:space="preserve">Beginning from the southern edge of District 6, District 8 fills in the central part of Montgomery County. It is the map’s only district composed of a single county.  </w:t>
                      </w:r>
                    </w:p>
                    <w:p w14:paraId="21E53252" w14:textId="77777777" w:rsidR="00FD569F" w:rsidRDefault="00FD569F" w:rsidP="00FD569F"/>
                  </w:txbxContent>
                </v:textbox>
              </v:shape>
            </w:pict>
          </mc:Fallback>
        </mc:AlternateContent>
      </w:r>
    </w:p>
    <w:p w14:paraId="40CC305C" w14:textId="38167ED2" w:rsidR="00FD569F" w:rsidRDefault="00FD569F" w:rsidP="00FD569F">
      <w:pPr>
        <w:rPr>
          <w:rFonts w:ascii="Times New Roman" w:hAnsi="Times New Roman" w:cs="Times New Roman"/>
          <w:sz w:val="24"/>
          <w:szCs w:val="24"/>
        </w:rPr>
      </w:pPr>
    </w:p>
    <w:p w14:paraId="746808FE" w14:textId="4C262486" w:rsidR="00FD569F" w:rsidRDefault="00FD569F" w:rsidP="00FD569F">
      <w:pPr>
        <w:rPr>
          <w:rFonts w:ascii="Times New Roman" w:hAnsi="Times New Roman" w:cs="Times New Roman"/>
          <w:sz w:val="24"/>
          <w:szCs w:val="24"/>
        </w:rPr>
      </w:pPr>
    </w:p>
    <w:p w14:paraId="562DF4BA" w14:textId="02C0B211" w:rsidR="00FD569F" w:rsidRPr="00C81F3B" w:rsidRDefault="00FD569F" w:rsidP="00FD569F">
      <w:pPr>
        <w:rPr>
          <w:rFonts w:ascii="Times New Roman" w:hAnsi="Times New Roman" w:cs="Times New Roman"/>
          <w:sz w:val="24"/>
          <w:szCs w:val="24"/>
        </w:rPr>
      </w:pPr>
    </w:p>
    <w:p w14:paraId="3C127889" w14:textId="26070663" w:rsidR="00FD569F" w:rsidRDefault="00FD569F" w:rsidP="00FD569F">
      <w:pPr>
        <w:rPr>
          <w:rFonts w:ascii="Times New Roman" w:hAnsi="Times New Roman" w:cs="Times New Roman"/>
          <w:sz w:val="24"/>
          <w:szCs w:val="24"/>
        </w:rPr>
      </w:pPr>
    </w:p>
    <w:p w14:paraId="2BA6E801" w14:textId="5D752A61" w:rsidR="00FD569F" w:rsidRDefault="00FD569F" w:rsidP="00FD569F">
      <w:pPr>
        <w:rPr>
          <w:rFonts w:ascii="Times New Roman" w:hAnsi="Times New Roman" w:cs="Times New Roman"/>
          <w:sz w:val="24"/>
          <w:szCs w:val="24"/>
        </w:rPr>
      </w:pPr>
    </w:p>
    <w:p w14:paraId="6EF7800D" w14:textId="52AE9C68" w:rsidR="00FD569F" w:rsidRDefault="00FD569F" w:rsidP="00FD569F">
      <w:pPr>
        <w:ind w:left="1440"/>
        <w:rPr>
          <w:rFonts w:ascii="Times New Roman" w:hAnsi="Times New Roman" w:cs="Times New Roman"/>
          <w:sz w:val="24"/>
          <w:szCs w:val="24"/>
        </w:rPr>
      </w:pPr>
    </w:p>
    <w:p w14:paraId="27F85C00" w14:textId="6189D016" w:rsidR="00FD569F" w:rsidRDefault="00FD569F" w:rsidP="00FD569F">
      <w:pPr>
        <w:ind w:left="1440"/>
        <w:rPr>
          <w:rFonts w:ascii="Times New Roman" w:hAnsi="Times New Roman" w:cs="Times New Roman"/>
          <w:sz w:val="24"/>
          <w:szCs w:val="24"/>
        </w:rPr>
      </w:pPr>
    </w:p>
    <w:p w14:paraId="7DEE276A" w14:textId="029B4499" w:rsidR="00FD569F" w:rsidRDefault="00FD569F" w:rsidP="00FD569F">
      <w:pPr>
        <w:ind w:left="1440"/>
        <w:rPr>
          <w:rFonts w:ascii="Times New Roman" w:hAnsi="Times New Roman" w:cs="Times New Roman"/>
          <w:sz w:val="24"/>
          <w:szCs w:val="24"/>
        </w:rPr>
      </w:pPr>
    </w:p>
    <w:p w14:paraId="346B0F49" w14:textId="77777777" w:rsidR="00FD569F" w:rsidRDefault="00FD569F" w:rsidP="00FD569F">
      <w:pPr>
        <w:ind w:left="1440"/>
        <w:rPr>
          <w:rFonts w:ascii="Times New Roman" w:hAnsi="Times New Roman" w:cs="Times New Roman"/>
          <w:sz w:val="24"/>
          <w:szCs w:val="24"/>
        </w:rPr>
      </w:pPr>
    </w:p>
    <w:p w14:paraId="0A362E14" w14:textId="52DD6EDE" w:rsidR="00FD569F" w:rsidRDefault="00FD569F" w:rsidP="00FD569F">
      <w:pPr>
        <w:ind w:left="1440"/>
        <w:rPr>
          <w:rFonts w:ascii="Times New Roman" w:hAnsi="Times New Roman" w:cs="Times New Roman"/>
          <w:sz w:val="24"/>
          <w:szCs w:val="24"/>
        </w:rPr>
      </w:pPr>
    </w:p>
    <w:p w14:paraId="5B925E7A" w14:textId="06502837" w:rsidR="00FD569F" w:rsidRDefault="00FD569F" w:rsidP="00FD569F">
      <w:pPr>
        <w:ind w:left="1440"/>
        <w:rPr>
          <w:rFonts w:ascii="Times New Roman" w:hAnsi="Times New Roman" w:cs="Times New Roman"/>
          <w:sz w:val="24"/>
          <w:szCs w:val="24"/>
        </w:rPr>
      </w:pPr>
    </w:p>
    <w:p w14:paraId="193F446A" w14:textId="13860145" w:rsidR="00FD569F" w:rsidRDefault="00FD569F" w:rsidP="00FD569F">
      <w:pPr>
        <w:ind w:left="1440"/>
        <w:rPr>
          <w:rFonts w:ascii="Times New Roman" w:hAnsi="Times New Roman" w:cs="Times New Roman"/>
          <w:sz w:val="24"/>
          <w:szCs w:val="24"/>
        </w:rPr>
      </w:pPr>
    </w:p>
    <w:p w14:paraId="2B306509" w14:textId="76458702" w:rsidR="00FD569F" w:rsidRDefault="00FD569F" w:rsidP="00FD569F">
      <w:pPr>
        <w:ind w:left="1440"/>
        <w:rPr>
          <w:rFonts w:ascii="Times New Roman" w:hAnsi="Times New Roman" w:cs="Times New Roman"/>
          <w:sz w:val="24"/>
          <w:szCs w:val="24"/>
        </w:rPr>
      </w:pPr>
    </w:p>
    <w:p w14:paraId="7AA0CB87" w14:textId="0941F484" w:rsidR="00FD569F" w:rsidRDefault="00FD569F" w:rsidP="00FD569F">
      <w:pPr>
        <w:ind w:left="1440"/>
        <w:rPr>
          <w:rFonts w:ascii="Times New Roman" w:hAnsi="Times New Roman" w:cs="Times New Roman"/>
          <w:sz w:val="24"/>
          <w:szCs w:val="24"/>
        </w:rPr>
      </w:pPr>
    </w:p>
    <w:p w14:paraId="05AD0244" w14:textId="5269D2B8" w:rsidR="00FD569F" w:rsidRDefault="00255D1D" w:rsidP="00FD569F">
      <w:pPr>
        <w:ind w:left="1440"/>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64736" behindDoc="0" locked="0" layoutInCell="1" allowOverlap="1" wp14:anchorId="677FCEA8" wp14:editId="27CB7964">
                <wp:simplePos x="0" y="0"/>
                <wp:positionH relativeFrom="column">
                  <wp:posOffset>3036711</wp:posOffset>
                </wp:positionH>
                <wp:positionV relativeFrom="paragraph">
                  <wp:posOffset>135468</wp:posOffset>
                </wp:positionV>
                <wp:extent cx="3454400" cy="4978400"/>
                <wp:effectExtent l="0" t="0" r="12700" b="12700"/>
                <wp:wrapNone/>
                <wp:docPr id="91" name="Text Box 91"/>
                <wp:cNvGraphicFramePr/>
                <a:graphic xmlns:a="http://schemas.openxmlformats.org/drawingml/2006/main">
                  <a:graphicData uri="http://schemas.microsoft.com/office/word/2010/wordprocessingShape">
                    <wps:wsp>
                      <wps:cNvSpPr txBox="1"/>
                      <wps:spPr>
                        <a:xfrm>
                          <a:off x="0" y="0"/>
                          <a:ext cx="3454400" cy="4978400"/>
                        </a:xfrm>
                        <a:prstGeom prst="rect">
                          <a:avLst/>
                        </a:prstGeom>
                        <a:solidFill>
                          <a:schemeClr val="lt1"/>
                        </a:solidFill>
                        <a:ln w="6350">
                          <a:solidFill>
                            <a:prstClr val="black"/>
                          </a:solidFill>
                        </a:ln>
                      </wps:spPr>
                      <wps:txbx>
                        <w:txbxContent>
                          <w:p w14:paraId="4CF2A6B5" w14:textId="46132178" w:rsidR="00FD569F" w:rsidRPr="0015407F" w:rsidRDefault="00FD569F" w:rsidP="00FD569F">
                            <w:pPr>
                              <w:rPr>
                                <w:rFonts w:ascii="Times New Roman" w:hAnsi="Times New Roman" w:cs="Times New Roman"/>
                                <w:b/>
                                <w:bCs/>
                                <w:sz w:val="24"/>
                                <w:szCs w:val="24"/>
                              </w:rPr>
                            </w:pPr>
                            <w:r w:rsidRPr="0015407F">
                              <w:rPr>
                                <w:rFonts w:ascii="Times New Roman" w:hAnsi="Times New Roman" w:cs="Times New Roman"/>
                                <w:b/>
                                <w:bCs/>
                                <w:sz w:val="24"/>
                                <w:szCs w:val="24"/>
                              </w:rPr>
                              <w:t xml:space="preserve">Districts </w:t>
                            </w:r>
                            <w:r w:rsidR="00F1599A">
                              <w:rPr>
                                <w:rFonts w:ascii="Times New Roman" w:hAnsi="Times New Roman" w:cs="Times New Roman"/>
                                <w:b/>
                                <w:bCs/>
                                <w:sz w:val="24"/>
                                <w:szCs w:val="24"/>
                              </w:rPr>
                              <w:t>7</w:t>
                            </w:r>
                            <w:r w:rsidRPr="0015407F">
                              <w:rPr>
                                <w:rFonts w:ascii="Times New Roman" w:hAnsi="Times New Roman" w:cs="Times New Roman"/>
                                <w:b/>
                                <w:bCs/>
                                <w:sz w:val="24"/>
                                <w:szCs w:val="24"/>
                              </w:rPr>
                              <w:t xml:space="preserve"> and </w:t>
                            </w:r>
                            <w:r w:rsidR="00F1599A">
                              <w:rPr>
                                <w:rFonts w:ascii="Times New Roman" w:hAnsi="Times New Roman" w:cs="Times New Roman"/>
                                <w:b/>
                                <w:bCs/>
                                <w:sz w:val="24"/>
                                <w:szCs w:val="24"/>
                              </w:rPr>
                              <w:t>2</w:t>
                            </w:r>
                          </w:p>
                          <w:p w14:paraId="13F242A7" w14:textId="77777777" w:rsidR="00FD569F" w:rsidRPr="00C81F3B" w:rsidRDefault="00FD569F" w:rsidP="00FD569F">
                            <w:pPr>
                              <w:rPr>
                                <w:rFonts w:ascii="Times New Roman" w:hAnsi="Times New Roman" w:cs="Times New Roman"/>
                                <w:sz w:val="24"/>
                                <w:szCs w:val="24"/>
                              </w:rPr>
                            </w:pPr>
                            <w:r w:rsidRPr="00C81F3B">
                              <w:rPr>
                                <w:rFonts w:ascii="Times New Roman" w:hAnsi="Times New Roman" w:cs="Times New Roman"/>
                                <w:sz w:val="24"/>
                                <w:szCs w:val="24"/>
                              </w:rPr>
                              <w:t xml:space="preserve">This was a major choice point in the plan’s creation. Section 2 of the Voting Rights Act very likely requires a Black opportunity district in the Baltimore area. The Black community is heavily concentrated in Baltimore and several cities to the west of it. Baltimore City cannot constitute a congressional district on its own, and the only neighboring counties are Anne Arundel, to the south, and Baltimore County in every other direction.  </w:t>
                            </w:r>
                          </w:p>
                          <w:p w14:paraId="4FF3AC6D" w14:textId="77777777" w:rsidR="00FD569F" w:rsidRDefault="00FD569F" w:rsidP="00FD569F">
                            <w:pPr>
                              <w:rPr>
                                <w:rFonts w:ascii="Times New Roman" w:hAnsi="Times New Roman" w:cs="Times New Roman"/>
                                <w:sz w:val="24"/>
                                <w:szCs w:val="24"/>
                              </w:rPr>
                            </w:pPr>
                            <w:r w:rsidRPr="00C81F3B">
                              <w:rPr>
                                <w:rFonts w:ascii="Times New Roman" w:hAnsi="Times New Roman" w:cs="Times New Roman"/>
                                <w:sz w:val="24"/>
                                <w:szCs w:val="24"/>
                              </w:rPr>
                              <w:t xml:space="preserve">The plan elects to split Baltimore City County from north to south. Concerns for compactness largely motivated this decision. Splitting the county enabled the creation of two more circular districts, while keeping Baltimore City in one district would require another district to wrap around it, creating a shape more like a crescent.  </w:t>
                            </w:r>
                          </w:p>
                          <w:p w14:paraId="522AAE6F" w14:textId="36DF65C0" w:rsidR="00FD569F" w:rsidRDefault="00FD569F" w:rsidP="00FD569F">
                            <w:r w:rsidRPr="00C81F3B">
                              <w:rPr>
                                <w:rFonts w:ascii="Times New Roman" w:hAnsi="Times New Roman" w:cs="Times New Roman"/>
                                <w:sz w:val="24"/>
                                <w:szCs w:val="24"/>
                              </w:rPr>
                              <w:t>District 7 takes the western portions of Baltimore County and Baltimore City. It’s voting age population is 5</w:t>
                            </w:r>
                            <w:r w:rsidR="00255D1D">
                              <w:rPr>
                                <w:rFonts w:ascii="Times New Roman" w:hAnsi="Times New Roman" w:cs="Times New Roman"/>
                                <w:sz w:val="24"/>
                                <w:szCs w:val="24"/>
                              </w:rPr>
                              <w:t>0.1</w:t>
                            </w:r>
                            <w:r w:rsidRPr="00C81F3B">
                              <w:rPr>
                                <w:rFonts w:ascii="Times New Roman" w:hAnsi="Times New Roman" w:cs="Times New Roman"/>
                                <w:sz w:val="24"/>
                                <w:szCs w:val="24"/>
                              </w:rPr>
                              <w:t>% Black (</w:t>
                            </w:r>
                            <w:r w:rsidR="00255D1D">
                              <w:rPr>
                                <w:rFonts w:ascii="Times New Roman" w:hAnsi="Times New Roman" w:cs="Times New Roman"/>
                                <w:sz w:val="24"/>
                                <w:szCs w:val="24"/>
                              </w:rPr>
                              <w:t>49.7</w:t>
                            </w:r>
                            <w:r w:rsidRPr="00C81F3B">
                              <w:rPr>
                                <w:rFonts w:ascii="Times New Roman" w:hAnsi="Times New Roman" w:cs="Times New Roman"/>
                                <w:sz w:val="24"/>
                                <w:szCs w:val="24"/>
                              </w:rPr>
                              <w:t xml:space="preserve">% adjusted </w:t>
                            </w:r>
                            <w:proofErr w:type="spellStart"/>
                            <w:r w:rsidRPr="00C81F3B">
                              <w:rPr>
                                <w:rFonts w:ascii="Times New Roman" w:hAnsi="Times New Roman" w:cs="Times New Roman"/>
                                <w:sz w:val="24"/>
                                <w:szCs w:val="24"/>
                              </w:rPr>
                              <w:t>Nonhispanic</w:t>
                            </w:r>
                            <w:proofErr w:type="spellEnd"/>
                            <w:r w:rsidRPr="00C81F3B">
                              <w:rPr>
                                <w:rFonts w:ascii="Times New Roman" w:hAnsi="Times New Roman" w:cs="Times New Roman"/>
                                <w:sz w:val="24"/>
                                <w:szCs w:val="24"/>
                              </w:rPr>
                              <w:t xml:space="preserve"> Black), so it complies with the VRA. District 2 takes the eastern side and extends down into Anne Arundel County for extra population. It’s voting age population is close to 30% Black</w:t>
                            </w:r>
                            <w:r>
                              <w:rPr>
                                <w:rFonts w:ascii="Times New Roman" w:hAnsi="Times New Roman" w:cs="Times New Roman"/>
                                <w:sz w:val="24"/>
                                <w:szCs w:val="24"/>
                              </w:rPr>
                              <w:t>.</w:t>
                            </w:r>
                          </w:p>
                          <w:p w14:paraId="4A72B430" w14:textId="77777777" w:rsidR="00FD569F" w:rsidRDefault="00FD569F" w:rsidP="00FD569F">
                            <w:pPr>
                              <w:rPr>
                                <w:rFonts w:ascii="Times New Roman" w:hAnsi="Times New Roman" w:cs="Times New Roman"/>
                                <w:sz w:val="24"/>
                                <w:szCs w:val="24"/>
                              </w:rPr>
                            </w:pPr>
                          </w:p>
                          <w:p w14:paraId="2D776370" w14:textId="77777777" w:rsidR="00FD569F" w:rsidRDefault="00FD569F" w:rsidP="00FD56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FCEA8" id="Text Box 91" o:spid="_x0000_s1038" type="#_x0000_t202" style="position:absolute;left:0;text-align:left;margin-left:239.1pt;margin-top:10.65pt;width:272pt;height:39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" fillcolor="white [3201]" strokeweight=".5pt">
                <v:textbox>
                  <w:txbxContent>
                    <w:p w14:paraId="4CF2A6B5" w14:textId="46132178" w:rsidR="00FD569F" w:rsidRPr="0015407F" w:rsidRDefault="00FD569F" w:rsidP="00FD569F">
                      <w:pPr>
                        <w:rPr>
                          <w:rFonts w:ascii="Times New Roman" w:hAnsi="Times New Roman" w:cs="Times New Roman"/>
                          <w:b/>
                          <w:bCs/>
                          <w:sz w:val="24"/>
                          <w:szCs w:val="24"/>
                        </w:rPr>
                      </w:pPr>
                      <w:r w:rsidRPr="0015407F">
                        <w:rPr>
                          <w:rFonts w:ascii="Times New Roman" w:hAnsi="Times New Roman" w:cs="Times New Roman"/>
                          <w:b/>
                          <w:bCs/>
                          <w:sz w:val="24"/>
                          <w:szCs w:val="24"/>
                        </w:rPr>
                        <w:t xml:space="preserve">Districts </w:t>
                      </w:r>
                      <w:r w:rsidR="00F1599A">
                        <w:rPr>
                          <w:rFonts w:ascii="Times New Roman" w:hAnsi="Times New Roman" w:cs="Times New Roman"/>
                          <w:b/>
                          <w:bCs/>
                          <w:sz w:val="24"/>
                          <w:szCs w:val="24"/>
                        </w:rPr>
                        <w:t>7</w:t>
                      </w:r>
                      <w:r w:rsidRPr="0015407F">
                        <w:rPr>
                          <w:rFonts w:ascii="Times New Roman" w:hAnsi="Times New Roman" w:cs="Times New Roman"/>
                          <w:b/>
                          <w:bCs/>
                          <w:sz w:val="24"/>
                          <w:szCs w:val="24"/>
                        </w:rPr>
                        <w:t xml:space="preserve"> and </w:t>
                      </w:r>
                      <w:r w:rsidR="00F1599A">
                        <w:rPr>
                          <w:rFonts w:ascii="Times New Roman" w:hAnsi="Times New Roman" w:cs="Times New Roman"/>
                          <w:b/>
                          <w:bCs/>
                          <w:sz w:val="24"/>
                          <w:szCs w:val="24"/>
                        </w:rPr>
                        <w:t>2</w:t>
                      </w:r>
                    </w:p>
                    <w:p w14:paraId="13F242A7" w14:textId="77777777" w:rsidR="00FD569F" w:rsidRPr="00C81F3B" w:rsidRDefault="00FD569F" w:rsidP="00FD569F">
                      <w:pPr>
                        <w:rPr>
                          <w:rFonts w:ascii="Times New Roman" w:hAnsi="Times New Roman" w:cs="Times New Roman"/>
                          <w:sz w:val="24"/>
                          <w:szCs w:val="24"/>
                        </w:rPr>
                      </w:pPr>
                      <w:r w:rsidRPr="00C81F3B">
                        <w:rPr>
                          <w:rFonts w:ascii="Times New Roman" w:hAnsi="Times New Roman" w:cs="Times New Roman"/>
                          <w:sz w:val="24"/>
                          <w:szCs w:val="24"/>
                        </w:rPr>
                        <w:t xml:space="preserve">This was a major choice point in the plan’s creation. Section 2 of the Voting Rights Act very likely requires a Black opportunity district in the Baltimore area. The Black community is heavily concentrated in Baltimore and several cities to the west of it. Baltimore City cannot constitute a congressional district on its own, and the only neighboring counties are Anne Arundel, to the south, and Baltimore County in every other direction.  </w:t>
                      </w:r>
                    </w:p>
                    <w:p w14:paraId="4FF3AC6D" w14:textId="77777777" w:rsidR="00FD569F" w:rsidRDefault="00FD569F" w:rsidP="00FD569F">
                      <w:pPr>
                        <w:rPr>
                          <w:rFonts w:ascii="Times New Roman" w:hAnsi="Times New Roman" w:cs="Times New Roman"/>
                          <w:sz w:val="24"/>
                          <w:szCs w:val="24"/>
                        </w:rPr>
                      </w:pPr>
                      <w:r w:rsidRPr="00C81F3B">
                        <w:rPr>
                          <w:rFonts w:ascii="Times New Roman" w:hAnsi="Times New Roman" w:cs="Times New Roman"/>
                          <w:sz w:val="24"/>
                          <w:szCs w:val="24"/>
                        </w:rPr>
                        <w:t xml:space="preserve">The plan elects to split Baltimore City County from north to south. Concerns for compactness largely motivated this decision. Splitting the county enabled the creation of two more circular districts, while keeping Baltimore City in one district would require another district to wrap around it, creating a shape more like a crescent.  </w:t>
                      </w:r>
                    </w:p>
                    <w:p w14:paraId="522AAE6F" w14:textId="36DF65C0" w:rsidR="00FD569F" w:rsidRDefault="00FD569F" w:rsidP="00FD569F">
                      <w:r w:rsidRPr="00C81F3B">
                        <w:rPr>
                          <w:rFonts w:ascii="Times New Roman" w:hAnsi="Times New Roman" w:cs="Times New Roman"/>
                          <w:sz w:val="24"/>
                          <w:szCs w:val="24"/>
                        </w:rPr>
                        <w:t>District 7 takes the western portions of Baltimore County and Baltimore City. It’s voting age population is 5</w:t>
                      </w:r>
                      <w:r w:rsidR="00255D1D">
                        <w:rPr>
                          <w:rFonts w:ascii="Times New Roman" w:hAnsi="Times New Roman" w:cs="Times New Roman"/>
                          <w:sz w:val="24"/>
                          <w:szCs w:val="24"/>
                        </w:rPr>
                        <w:t>0.1</w:t>
                      </w:r>
                      <w:r w:rsidRPr="00C81F3B">
                        <w:rPr>
                          <w:rFonts w:ascii="Times New Roman" w:hAnsi="Times New Roman" w:cs="Times New Roman"/>
                          <w:sz w:val="24"/>
                          <w:szCs w:val="24"/>
                        </w:rPr>
                        <w:t>% Black (</w:t>
                      </w:r>
                      <w:r w:rsidR="00255D1D">
                        <w:rPr>
                          <w:rFonts w:ascii="Times New Roman" w:hAnsi="Times New Roman" w:cs="Times New Roman"/>
                          <w:sz w:val="24"/>
                          <w:szCs w:val="24"/>
                        </w:rPr>
                        <w:t>49.7</w:t>
                      </w:r>
                      <w:r w:rsidRPr="00C81F3B">
                        <w:rPr>
                          <w:rFonts w:ascii="Times New Roman" w:hAnsi="Times New Roman" w:cs="Times New Roman"/>
                          <w:sz w:val="24"/>
                          <w:szCs w:val="24"/>
                        </w:rPr>
                        <w:t xml:space="preserve">% adjusted </w:t>
                      </w:r>
                      <w:proofErr w:type="spellStart"/>
                      <w:r w:rsidRPr="00C81F3B">
                        <w:rPr>
                          <w:rFonts w:ascii="Times New Roman" w:hAnsi="Times New Roman" w:cs="Times New Roman"/>
                          <w:sz w:val="24"/>
                          <w:szCs w:val="24"/>
                        </w:rPr>
                        <w:t>Nonhispanic</w:t>
                      </w:r>
                      <w:proofErr w:type="spellEnd"/>
                      <w:r w:rsidRPr="00C81F3B">
                        <w:rPr>
                          <w:rFonts w:ascii="Times New Roman" w:hAnsi="Times New Roman" w:cs="Times New Roman"/>
                          <w:sz w:val="24"/>
                          <w:szCs w:val="24"/>
                        </w:rPr>
                        <w:t xml:space="preserve"> Black), so it complies with the VRA. District 2 takes the eastern side and extends down into Anne Arundel County for extra population. It’s voting age population is close to 30% Black</w:t>
                      </w:r>
                      <w:r>
                        <w:rPr>
                          <w:rFonts w:ascii="Times New Roman" w:hAnsi="Times New Roman" w:cs="Times New Roman"/>
                          <w:sz w:val="24"/>
                          <w:szCs w:val="24"/>
                        </w:rPr>
                        <w:t>.</w:t>
                      </w:r>
                    </w:p>
                    <w:p w14:paraId="4A72B430" w14:textId="77777777" w:rsidR="00FD569F" w:rsidRDefault="00FD569F" w:rsidP="00FD569F">
                      <w:pPr>
                        <w:rPr>
                          <w:rFonts w:ascii="Times New Roman" w:hAnsi="Times New Roman" w:cs="Times New Roman"/>
                          <w:sz w:val="24"/>
                          <w:szCs w:val="24"/>
                        </w:rPr>
                      </w:pPr>
                    </w:p>
                    <w:p w14:paraId="2D776370" w14:textId="77777777" w:rsidR="00FD569F" w:rsidRDefault="00FD569F" w:rsidP="00FD569F"/>
                  </w:txbxContent>
                </v:textbox>
              </v:shape>
            </w:pict>
          </mc:Fallback>
        </mc:AlternateContent>
      </w:r>
      <w:r w:rsidRPr="00C81F3B">
        <w:rPr>
          <w:rFonts w:ascii="Times New Roman" w:hAnsi="Times New Roman" w:cs="Times New Roman"/>
          <w:noProof/>
          <w:sz w:val="24"/>
          <w:szCs w:val="24"/>
        </w:rPr>
        <w:drawing>
          <wp:anchor distT="114300" distB="114300" distL="114300" distR="114300" simplePos="0" relativeHeight="251749376" behindDoc="0" locked="0" layoutInCell="1" hidden="0" allowOverlap="1" wp14:anchorId="6D9BE552" wp14:editId="400F975C">
            <wp:simplePos x="0" y="0"/>
            <wp:positionH relativeFrom="column">
              <wp:posOffset>-387279</wp:posOffset>
            </wp:positionH>
            <wp:positionV relativeFrom="paragraph">
              <wp:posOffset>139841</wp:posOffset>
            </wp:positionV>
            <wp:extent cx="3242945" cy="2728595"/>
            <wp:effectExtent l="0" t="0" r="0" b="1905"/>
            <wp:wrapNone/>
            <wp:docPr id="104" name="image7.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104" name="image7.png" descr="Map&#10;&#10;Description automatically generated"/>
                    <pic:cNvPicPr preferRelativeResize="0"/>
                  </pic:nvPicPr>
                  <pic:blipFill>
                    <a:blip r:embed="rId21"/>
                    <a:srcRect/>
                    <a:stretch>
                      <a:fillRect/>
                    </a:stretch>
                  </pic:blipFill>
                  <pic:spPr>
                    <a:xfrm>
                      <a:off x="0" y="0"/>
                      <a:ext cx="3242945" cy="2728595"/>
                    </a:xfrm>
                    <a:prstGeom prst="rect">
                      <a:avLst/>
                    </a:prstGeom>
                    <a:ln/>
                  </pic:spPr>
                </pic:pic>
              </a:graphicData>
            </a:graphic>
            <wp14:sizeRelH relativeFrom="margin">
              <wp14:pctWidth>0</wp14:pctWidth>
            </wp14:sizeRelH>
            <wp14:sizeRelV relativeFrom="margin">
              <wp14:pctHeight>0</wp14:pctHeight>
            </wp14:sizeRelV>
          </wp:anchor>
        </w:drawing>
      </w:r>
    </w:p>
    <w:p w14:paraId="593CA6DF" w14:textId="0EECAF0F" w:rsidR="00FD569F" w:rsidRDefault="00FD569F" w:rsidP="00FD569F">
      <w:pPr>
        <w:ind w:left="1440"/>
        <w:rPr>
          <w:rFonts w:ascii="Times New Roman" w:hAnsi="Times New Roman" w:cs="Times New Roman"/>
          <w:sz w:val="24"/>
          <w:szCs w:val="24"/>
        </w:rPr>
      </w:pPr>
    </w:p>
    <w:p w14:paraId="06DA8D63" w14:textId="5A661E6E" w:rsidR="00FD569F" w:rsidRDefault="00FD569F" w:rsidP="00FD569F">
      <w:pPr>
        <w:ind w:left="1440"/>
        <w:rPr>
          <w:rFonts w:ascii="Times New Roman" w:hAnsi="Times New Roman" w:cs="Times New Roman"/>
          <w:sz w:val="24"/>
          <w:szCs w:val="24"/>
        </w:rPr>
      </w:pPr>
    </w:p>
    <w:p w14:paraId="096EB050" w14:textId="59C116D0" w:rsidR="00FD569F" w:rsidRDefault="00FD569F" w:rsidP="00FD569F">
      <w:pPr>
        <w:ind w:left="1440"/>
        <w:rPr>
          <w:rFonts w:ascii="Times New Roman" w:hAnsi="Times New Roman" w:cs="Times New Roman"/>
          <w:sz w:val="24"/>
          <w:szCs w:val="24"/>
        </w:rPr>
      </w:pPr>
    </w:p>
    <w:p w14:paraId="766E9A04" w14:textId="084A8014" w:rsidR="00FD569F" w:rsidRPr="00C81F3B" w:rsidRDefault="00FD569F" w:rsidP="00FD569F">
      <w:pPr>
        <w:ind w:left="1440"/>
        <w:rPr>
          <w:rFonts w:ascii="Times New Roman" w:hAnsi="Times New Roman" w:cs="Times New Roman"/>
          <w:sz w:val="24"/>
          <w:szCs w:val="24"/>
        </w:rPr>
      </w:pPr>
    </w:p>
    <w:p w14:paraId="0C178B0F" w14:textId="609D8988" w:rsidR="00FD569F" w:rsidRDefault="00FD569F" w:rsidP="00FD569F">
      <w:pPr>
        <w:rPr>
          <w:rFonts w:ascii="Times New Roman" w:hAnsi="Times New Roman" w:cs="Times New Roman"/>
          <w:sz w:val="24"/>
          <w:szCs w:val="24"/>
        </w:rPr>
      </w:pPr>
      <w:r w:rsidRPr="00C81F3B">
        <w:rPr>
          <w:rFonts w:ascii="Times New Roman" w:hAnsi="Times New Roman" w:cs="Times New Roman"/>
          <w:sz w:val="24"/>
          <w:szCs w:val="24"/>
        </w:rPr>
        <w:t xml:space="preserve"> </w:t>
      </w:r>
    </w:p>
    <w:p w14:paraId="7E3E7ECF" w14:textId="750AEBE3" w:rsidR="00FD569F" w:rsidRDefault="00FD569F" w:rsidP="00FD569F">
      <w:pPr>
        <w:rPr>
          <w:rFonts w:ascii="Times New Roman" w:hAnsi="Times New Roman" w:cs="Times New Roman"/>
          <w:sz w:val="24"/>
          <w:szCs w:val="24"/>
        </w:rPr>
      </w:pPr>
    </w:p>
    <w:p w14:paraId="3E93CC87" w14:textId="4E254198" w:rsidR="00FD569F" w:rsidRDefault="00FD569F" w:rsidP="00FD569F">
      <w:pPr>
        <w:rPr>
          <w:rFonts w:ascii="Times New Roman" w:hAnsi="Times New Roman" w:cs="Times New Roman"/>
          <w:sz w:val="24"/>
          <w:szCs w:val="24"/>
        </w:rPr>
      </w:pPr>
    </w:p>
    <w:p w14:paraId="471A1E4D" w14:textId="1772788C" w:rsidR="00FD569F" w:rsidRDefault="00FD569F" w:rsidP="00FD569F">
      <w:pPr>
        <w:rPr>
          <w:rFonts w:ascii="Times New Roman" w:hAnsi="Times New Roman" w:cs="Times New Roman"/>
          <w:sz w:val="24"/>
          <w:szCs w:val="24"/>
        </w:rPr>
      </w:pPr>
    </w:p>
    <w:p w14:paraId="50093FD8" w14:textId="5824B7BF" w:rsidR="00FD569F" w:rsidRDefault="00FD569F" w:rsidP="00FD569F">
      <w:pPr>
        <w:rPr>
          <w:rFonts w:ascii="Times New Roman" w:hAnsi="Times New Roman" w:cs="Times New Roman"/>
          <w:sz w:val="24"/>
          <w:szCs w:val="24"/>
        </w:rPr>
      </w:pPr>
    </w:p>
    <w:p w14:paraId="0DE33370" w14:textId="13A30F6B" w:rsidR="00FD569F" w:rsidRDefault="00FD569F" w:rsidP="00FD569F">
      <w:pPr>
        <w:rPr>
          <w:rFonts w:ascii="Times New Roman" w:hAnsi="Times New Roman" w:cs="Times New Roman"/>
          <w:sz w:val="24"/>
          <w:szCs w:val="24"/>
        </w:rPr>
      </w:pPr>
    </w:p>
    <w:p w14:paraId="60390DBA" w14:textId="3C3AAA2B" w:rsidR="00FD569F" w:rsidRDefault="00FD569F" w:rsidP="00FD569F">
      <w:pPr>
        <w:rPr>
          <w:rFonts w:ascii="Times New Roman" w:hAnsi="Times New Roman" w:cs="Times New Roman"/>
          <w:sz w:val="24"/>
          <w:szCs w:val="24"/>
        </w:rPr>
      </w:pPr>
    </w:p>
    <w:p w14:paraId="07D081B3" w14:textId="20FBF696" w:rsidR="00FD569F" w:rsidRDefault="00FD569F" w:rsidP="00FD569F">
      <w:pPr>
        <w:rPr>
          <w:rFonts w:ascii="Times New Roman" w:hAnsi="Times New Roman" w:cs="Times New Roman"/>
          <w:sz w:val="24"/>
          <w:szCs w:val="24"/>
        </w:rPr>
      </w:pPr>
    </w:p>
    <w:p w14:paraId="650C5D6F" w14:textId="1D6C4BB7" w:rsidR="00FD569F" w:rsidRDefault="00FD569F" w:rsidP="00FD569F">
      <w:pPr>
        <w:rPr>
          <w:rFonts w:ascii="Times New Roman" w:hAnsi="Times New Roman" w:cs="Times New Roman"/>
          <w:sz w:val="24"/>
          <w:szCs w:val="24"/>
        </w:rPr>
      </w:pPr>
    </w:p>
    <w:p w14:paraId="26694803" w14:textId="5EA17489" w:rsidR="00FD569F" w:rsidRDefault="00255D1D" w:rsidP="00FD569F">
      <w:pPr>
        <w:rPr>
          <w:rFonts w:ascii="Times New Roman" w:hAnsi="Times New Roman" w:cs="Times New Roman"/>
          <w:sz w:val="24"/>
          <w:szCs w:val="24"/>
        </w:rPr>
      </w:pPr>
      <w:r w:rsidRPr="00C81F3B">
        <w:rPr>
          <w:rFonts w:ascii="Times New Roman" w:hAnsi="Times New Roman" w:cs="Times New Roman"/>
          <w:noProof/>
          <w:sz w:val="24"/>
          <w:szCs w:val="24"/>
        </w:rPr>
        <mc:AlternateContent>
          <mc:Choice Requires="wps">
            <w:drawing>
              <wp:anchor distT="114300" distB="114300" distL="114300" distR="114300" simplePos="0" relativeHeight="251752448" behindDoc="0" locked="0" layoutInCell="1" hidden="0" allowOverlap="1" wp14:anchorId="320FE94E" wp14:editId="628B7FFD">
                <wp:simplePos x="0" y="0"/>
                <wp:positionH relativeFrom="column">
                  <wp:posOffset>48119</wp:posOffset>
                </wp:positionH>
                <wp:positionV relativeFrom="paragraph">
                  <wp:posOffset>47625</wp:posOffset>
                </wp:positionV>
                <wp:extent cx="2641600" cy="49657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2641600" cy="496570"/>
                        </a:xfrm>
                        <a:prstGeom prst="rect">
                          <a:avLst/>
                        </a:prstGeom>
                        <a:noFill/>
                        <a:ln>
                          <a:noFill/>
                        </a:ln>
                      </wps:spPr>
                      <wps:txbx>
                        <w:txbxContent>
                          <w:p w14:paraId="0F45FBE6" w14:textId="77777777" w:rsidR="00FD569F" w:rsidRPr="00AE3DB4" w:rsidRDefault="00FD569F" w:rsidP="00FD569F">
                            <w:pPr>
                              <w:spacing w:line="240" w:lineRule="auto"/>
                              <w:textDirection w:val="btLr"/>
                              <w:rPr>
                                <w:rFonts w:ascii="Times New Roman" w:hAnsi="Times New Roman" w:cs="Times New Roman"/>
                                <w:sz w:val="20"/>
                                <w:szCs w:val="20"/>
                              </w:rPr>
                            </w:pPr>
                            <w:r w:rsidRPr="00AE3DB4">
                              <w:rPr>
                                <w:rFonts w:ascii="Times New Roman" w:hAnsi="Times New Roman" w:cs="Times New Roman"/>
                                <w:color w:val="000000"/>
                                <w:sz w:val="20"/>
                                <w:szCs w:val="20"/>
                              </w:rPr>
                              <w:t>Heat map showing the Black voting age population</w:t>
                            </w:r>
                            <w:r>
                              <w:rPr>
                                <w:rFonts w:ascii="Times New Roman" w:hAnsi="Times New Roman" w:cs="Times New Roman"/>
                                <w:color w:val="000000"/>
                                <w:sz w:val="20"/>
                                <w:szCs w:val="20"/>
                              </w:rPr>
                              <w:t>s</w:t>
                            </w:r>
                            <w:r w:rsidRPr="00AE3DB4">
                              <w:rPr>
                                <w:rFonts w:ascii="Times New Roman" w:hAnsi="Times New Roman" w:cs="Times New Roman"/>
                                <w:color w:val="000000"/>
                                <w:sz w:val="20"/>
                                <w:szCs w:val="20"/>
                              </w:rPr>
                              <w:t xml:space="preserve"> in </w:t>
                            </w:r>
                            <w:r>
                              <w:rPr>
                                <w:rFonts w:ascii="Times New Roman" w:hAnsi="Times New Roman" w:cs="Times New Roman"/>
                                <w:color w:val="000000"/>
                                <w:sz w:val="20"/>
                                <w:szCs w:val="20"/>
                              </w:rPr>
                              <w:t>Baltimore</w:t>
                            </w:r>
                            <w:r w:rsidRPr="00AE3DB4">
                              <w:rPr>
                                <w:rFonts w:ascii="Times New Roman" w:hAnsi="Times New Roman" w:cs="Times New Roman"/>
                                <w:color w:val="000000"/>
                                <w:sz w:val="20"/>
                                <w:szCs w:val="20"/>
                              </w:rPr>
                              <w:t xml:space="preserve"> </w:t>
                            </w:r>
                            <w:r>
                              <w:rPr>
                                <w:rFonts w:ascii="Times New Roman" w:hAnsi="Times New Roman" w:cs="Times New Roman"/>
                                <w:color w:val="000000"/>
                                <w:sz w:val="20"/>
                                <w:szCs w:val="20"/>
                              </w:rPr>
                              <w:t>and Baltimore City</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320FE94E" id="Text Box 92" o:spid="_x0000_s1039" type="#_x0000_t202" style="position:absolute;margin-left:3.8pt;margin-top:3.75pt;width:208pt;height:39.1pt;z-index:25175244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" filled="f" stroked="f">
                <v:textbox inset="2.53958mm,2.53958mm,2.53958mm,2.53958mm">
                  <w:txbxContent>
                    <w:p w14:paraId="0F45FBE6" w14:textId="77777777" w:rsidR="00FD569F" w:rsidRPr="00AE3DB4" w:rsidRDefault="00FD569F" w:rsidP="00FD569F">
                      <w:pPr>
                        <w:spacing w:line="240" w:lineRule="auto"/>
                        <w:textDirection w:val="btLr"/>
                        <w:rPr>
                          <w:rFonts w:ascii="Times New Roman" w:hAnsi="Times New Roman" w:cs="Times New Roman"/>
                          <w:sz w:val="20"/>
                          <w:szCs w:val="20"/>
                        </w:rPr>
                      </w:pPr>
                      <w:r w:rsidRPr="00AE3DB4">
                        <w:rPr>
                          <w:rFonts w:ascii="Times New Roman" w:hAnsi="Times New Roman" w:cs="Times New Roman"/>
                          <w:color w:val="000000"/>
                          <w:sz w:val="20"/>
                          <w:szCs w:val="20"/>
                        </w:rPr>
                        <w:t>Heat map showing the Black voting age population</w:t>
                      </w:r>
                      <w:r>
                        <w:rPr>
                          <w:rFonts w:ascii="Times New Roman" w:hAnsi="Times New Roman" w:cs="Times New Roman"/>
                          <w:color w:val="000000"/>
                          <w:sz w:val="20"/>
                          <w:szCs w:val="20"/>
                        </w:rPr>
                        <w:t>s</w:t>
                      </w:r>
                      <w:r w:rsidRPr="00AE3DB4">
                        <w:rPr>
                          <w:rFonts w:ascii="Times New Roman" w:hAnsi="Times New Roman" w:cs="Times New Roman"/>
                          <w:color w:val="000000"/>
                          <w:sz w:val="20"/>
                          <w:szCs w:val="20"/>
                        </w:rPr>
                        <w:t xml:space="preserve"> in </w:t>
                      </w:r>
                      <w:r>
                        <w:rPr>
                          <w:rFonts w:ascii="Times New Roman" w:hAnsi="Times New Roman" w:cs="Times New Roman"/>
                          <w:color w:val="000000"/>
                          <w:sz w:val="20"/>
                          <w:szCs w:val="20"/>
                        </w:rPr>
                        <w:t>Baltimore</w:t>
                      </w:r>
                      <w:r w:rsidRPr="00AE3DB4">
                        <w:rPr>
                          <w:rFonts w:ascii="Times New Roman" w:hAnsi="Times New Roman" w:cs="Times New Roman"/>
                          <w:color w:val="000000"/>
                          <w:sz w:val="20"/>
                          <w:szCs w:val="20"/>
                        </w:rPr>
                        <w:t xml:space="preserve"> </w:t>
                      </w:r>
                      <w:r>
                        <w:rPr>
                          <w:rFonts w:ascii="Times New Roman" w:hAnsi="Times New Roman" w:cs="Times New Roman"/>
                          <w:color w:val="000000"/>
                          <w:sz w:val="20"/>
                          <w:szCs w:val="20"/>
                        </w:rPr>
                        <w:t>and Baltimore City</w:t>
                      </w:r>
                    </w:p>
                  </w:txbxContent>
                </v:textbox>
              </v:shape>
            </w:pict>
          </mc:Fallback>
        </mc:AlternateContent>
      </w:r>
    </w:p>
    <w:p w14:paraId="2FFC6904" w14:textId="155922D1" w:rsidR="00FD569F" w:rsidRDefault="00FD569F" w:rsidP="00FD569F">
      <w:pPr>
        <w:rPr>
          <w:rFonts w:ascii="Times New Roman" w:hAnsi="Times New Roman" w:cs="Times New Roman"/>
          <w:sz w:val="24"/>
          <w:szCs w:val="24"/>
        </w:rPr>
      </w:pPr>
    </w:p>
    <w:p w14:paraId="015594B3" w14:textId="309DB415" w:rsidR="00FD569F" w:rsidRDefault="00FD569F" w:rsidP="00FD569F">
      <w:pPr>
        <w:ind w:left="1080"/>
        <w:rPr>
          <w:rFonts w:ascii="Times New Roman" w:hAnsi="Times New Roman" w:cs="Times New Roman"/>
          <w:sz w:val="24"/>
          <w:szCs w:val="24"/>
        </w:rPr>
      </w:pPr>
    </w:p>
    <w:p w14:paraId="4B364D20" w14:textId="2380DA45" w:rsidR="00FD569F" w:rsidRDefault="00FD569F" w:rsidP="00FD569F">
      <w:pPr>
        <w:ind w:left="1080"/>
        <w:rPr>
          <w:rFonts w:ascii="Times New Roman" w:hAnsi="Times New Roman" w:cs="Times New Roman"/>
          <w:sz w:val="24"/>
          <w:szCs w:val="24"/>
        </w:rPr>
      </w:pPr>
    </w:p>
    <w:p w14:paraId="7D39A402" w14:textId="59783980" w:rsidR="00FD569F" w:rsidRDefault="00FD569F" w:rsidP="00FD569F">
      <w:pPr>
        <w:ind w:left="1080"/>
        <w:rPr>
          <w:rFonts w:ascii="Times New Roman" w:hAnsi="Times New Roman" w:cs="Times New Roman"/>
          <w:sz w:val="24"/>
          <w:szCs w:val="24"/>
        </w:rPr>
      </w:pPr>
    </w:p>
    <w:p w14:paraId="2755CECC" w14:textId="7C10626D" w:rsidR="00FD569F" w:rsidRDefault="00FD569F" w:rsidP="00FD569F">
      <w:pPr>
        <w:rPr>
          <w:rFonts w:ascii="Times New Roman" w:hAnsi="Times New Roman" w:cs="Times New Roman"/>
          <w:sz w:val="24"/>
          <w:szCs w:val="24"/>
        </w:rPr>
      </w:pPr>
    </w:p>
    <w:p w14:paraId="21EB3B82" w14:textId="7C90F026" w:rsidR="00FD569F" w:rsidRDefault="00FD569F" w:rsidP="00FD569F">
      <w:pPr>
        <w:ind w:left="1080"/>
        <w:rPr>
          <w:rFonts w:ascii="Times New Roman" w:hAnsi="Times New Roman" w:cs="Times New Roman"/>
          <w:sz w:val="24"/>
          <w:szCs w:val="24"/>
        </w:rPr>
      </w:pPr>
    </w:p>
    <w:p w14:paraId="5856A412" w14:textId="558123A4" w:rsidR="00FD569F" w:rsidRDefault="00255D1D" w:rsidP="00FD569F">
      <w:pPr>
        <w:ind w:left="108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2384" behindDoc="1" locked="0" layoutInCell="1" allowOverlap="1" wp14:anchorId="1C25A2F1" wp14:editId="3961B098">
            <wp:simplePos x="0" y="0"/>
            <wp:positionH relativeFrom="column">
              <wp:posOffset>-114229</wp:posOffset>
            </wp:positionH>
            <wp:positionV relativeFrom="paragraph">
              <wp:posOffset>231916</wp:posOffset>
            </wp:positionV>
            <wp:extent cx="2235200" cy="2514600"/>
            <wp:effectExtent l="0" t="0" r="0" b="0"/>
            <wp:wrapTight wrapText="bothSides">
              <wp:wrapPolygon edited="0">
                <wp:start x="0" y="0"/>
                <wp:lineTo x="0" y="21491"/>
                <wp:lineTo x="21477" y="21491"/>
                <wp:lineTo x="21477" y="0"/>
                <wp:lineTo x="0" y="0"/>
              </wp:wrapPolygon>
            </wp:wrapTight>
            <wp:docPr id="124" name="Picture 1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Map&#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235200" cy="2514600"/>
                    </a:xfrm>
                    <a:prstGeom prst="rect">
                      <a:avLst/>
                    </a:prstGeom>
                  </pic:spPr>
                </pic:pic>
              </a:graphicData>
            </a:graphic>
            <wp14:sizeRelH relativeFrom="page">
              <wp14:pctWidth>0</wp14:pctWidth>
            </wp14:sizeRelH>
            <wp14:sizeRelV relativeFrom="page">
              <wp14:pctHeight>0</wp14:pctHeight>
            </wp14:sizeRelV>
          </wp:anchor>
        </w:drawing>
      </w:r>
    </w:p>
    <w:p w14:paraId="0EE12913" w14:textId="3B58B76A" w:rsidR="00FD569F" w:rsidRDefault="00FD569F" w:rsidP="00FD569F">
      <w:pPr>
        <w:ind w:left="1080"/>
        <w:rPr>
          <w:rFonts w:ascii="Times New Roman" w:hAnsi="Times New Roman" w:cs="Times New Roman"/>
          <w:sz w:val="24"/>
          <w:szCs w:val="24"/>
        </w:rPr>
      </w:pPr>
    </w:p>
    <w:p w14:paraId="6EF16BE8" w14:textId="5F9369DA" w:rsidR="00FD569F" w:rsidRDefault="00FD569F" w:rsidP="00FD569F">
      <w:pPr>
        <w:ind w:left="1080"/>
        <w:rPr>
          <w:rFonts w:ascii="Times New Roman" w:hAnsi="Times New Roman" w:cs="Times New Roman"/>
          <w:sz w:val="24"/>
          <w:szCs w:val="24"/>
        </w:rPr>
      </w:pPr>
    </w:p>
    <w:p w14:paraId="3EC5915A" w14:textId="134553C4" w:rsidR="00FD569F" w:rsidRDefault="00FD569F" w:rsidP="00FD569F">
      <w:pPr>
        <w:ind w:left="1080"/>
        <w:rPr>
          <w:rFonts w:ascii="Times New Roman" w:hAnsi="Times New Roman" w:cs="Times New Roman"/>
          <w:sz w:val="24"/>
          <w:szCs w:val="24"/>
        </w:rPr>
      </w:pPr>
    </w:p>
    <w:p w14:paraId="3C65FD17" w14:textId="0C98B60F" w:rsidR="00FD569F" w:rsidRDefault="00FD569F" w:rsidP="00FD569F">
      <w:pPr>
        <w:ind w:left="1080"/>
        <w:rPr>
          <w:rFonts w:ascii="Times New Roman" w:hAnsi="Times New Roman" w:cs="Times New Roman"/>
          <w:sz w:val="24"/>
          <w:szCs w:val="24"/>
        </w:rPr>
      </w:pPr>
    </w:p>
    <w:p w14:paraId="2FAB3B91" w14:textId="70C1AFF9" w:rsidR="00FD569F" w:rsidRDefault="00255D1D" w:rsidP="00FD569F">
      <w:pPr>
        <w:ind w:left="108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3408" behindDoc="1" locked="0" layoutInCell="1" allowOverlap="1" wp14:anchorId="4995EF9C" wp14:editId="26812B9A">
            <wp:simplePos x="0" y="0"/>
            <wp:positionH relativeFrom="column">
              <wp:posOffset>1903307</wp:posOffset>
            </wp:positionH>
            <wp:positionV relativeFrom="paragraph">
              <wp:posOffset>-61101</wp:posOffset>
            </wp:positionV>
            <wp:extent cx="2171700" cy="3048000"/>
            <wp:effectExtent l="0" t="0" r="0" b="0"/>
            <wp:wrapTight wrapText="bothSides">
              <wp:wrapPolygon edited="0">
                <wp:start x="0" y="0"/>
                <wp:lineTo x="0" y="21510"/>
                <wp:lineTo x="21474" y="21510"/>
                <wp:lineTo x="21474" y="0"/>
                <wp:lineTo x="0" y="0"/>
              </wp:wrapPolygon>
            </wp:wrapTight>
            <wp:docPr id="125" name="Picture 12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Map&#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171700" cy="3048000"/>
                    </a:xfrm>
                    <a:prstGeom prst="rect">
                      <a:avLst/>
                    </a:prstGeom>
                  </pic:spPr>
                </pic:pic>
              </a:graphicData>
            </a:graphic>
            <wp14:sizeRelH relativeFrom="page">
              <wp14:pctWidth>0</wp14:pctWidth>
            </wp14:sizeRelH>
            <wp14:sizeRelV relativeFrom="page">
              <wp14:pctHeight>0</wp14:pctHeight>
            </wp14:sizeRelV>
          </wp:anchor>
        </w:drawing>
      </w:r>
    </w:p>
    <w:p w14:paraId="5718E5D8" w14:textId="623A46F9" w:rsidR="00FD569F" w:rsidRDefault="00FD569F" w:rsidP="00FD569F">
      <w:pPr>
        <w:ind w:left="1080"/>
        <w:rPr>
          <w:rFonts w:ascii="Times New Roman" w:hAnsi="Times New Roman" w:cs="Times New Roman"/>
          <w:sz w:val="24"/>
          <w:szCs w:val="24"/>
        </w:rPr>
      </w:pPr>
    </w:p>
    <w:p w14:paraId="713663D6" w14:textId="421B7029" w:rsidR="00FD569F" w:rsidRDefault="00FD569F" w:rsidP="00FD569F">
      <w:pPr>
        <w:ind w:left="1080"/>
        <w:rPr>
          <w:rFonts w:ascii="Times New Roman" w:hAnsi="Times New Roman" w:cs="Times New Roman"/>
          <w:sz w:val="24"/>
          <w:szCs w:val="24"/>
        </w:rPr>
      </w:pPr>
    </w:p>
    <w:p w14:paraId="4EA0F6D0" w14:textId="329A7DD5" w:rsidR="00FD569F" w:rsidRDefault="00FD569F" w:rsidP="00FD569F">
      <w:pPr>
        <w:ind w:left="1080"/>
        <w:rPr>
          <w:rFonts w:ascii="Times New Roman" w:hAnsi="Times New Roman" w:cs="Times New Roman"/>
          <w:sz w:val="24"/>
          <w:szCs w:val="24"/>
        </w:rPr>
      </w:pPr>
    </w:p>
    <w:p w14:paraId="10295CF6" w14:textId="2847FDF3" w:rsidR="00FD569F" w:rsidRDefault="00FD569F" w:rsidP="00FD569F">
      <w:pPr>
        <w:ind w:left="1080"/>
        <w:rPr>
          <w:rFonts w:ascii="Times New Roman" w:hAnsi="Times New Roman" w:cs="Times New Roman"/>
          <w:sz w:val="24"/>
          <w:szCs w:val="24"/>
        </w:rPr>
      </w:pPr>
    </w:p>
    <w:p w14:paraId="1DE00337" w14:textId="4EB7ACB5" w:rsidR="00FD569F" w:rsidRDefault="00FD569F" w:rsidP="00FD569F">
      <w:pPr>
        <w:ind w:left="1080"/>
        <w:rPr>
          <w:rFonts w:ascii="Times New Roman" w:hAnsi="Times New Roman" w:cs="Times New Roman"/>
          <w:sz w:val="24"/>
          <w:szCs w:val="24"/>
        </w:rPr>
      </w:pPr>
    </w:p>
    <w:p w14:paraId="35E81126" w14:textId="381FE87D" w:rsidR="00FD569F" w:rsidRDefault="00FD569F" w:rsidP="00FD569F">
      <w:pPr>
        <w:ind w:left="1080"/>
        <w:rPr>
          <w:rFonts w:ascii="Times New Roman" w:hAnsi="Times New Roman" w:cs="Times New Roman"/>
          <w:sz w:val="24"/>
          <w:szCs w:val="24"/>
        </w:rPr>
      </w:pPr>
    </w:p>
    <w:p w14:paraId="22E6B32D" w14:textId="5410A497" w:rsidR="00FD569F" w:rsidRDefault="00FD569F" w:rsidP="00FD569F">
      <w:pPr>
        <w:ind w:left="1080"/>
        <w:rPr>
          <w:rFonts w:ascii="Times New Roman" w:hAnsi="Times New Roman" w:cs="Times New Roman"/>
          <w:sz w:val="24"/>
          <w:szCs w:val="24"/>
        </w:rPr>
      </w:pPr>
    </w:p>
    <w:p w14:paraId="07748D0F" w14:textId="4950AE89" w:rsidR="00FD569F" w:rsidRDefault="00FD569F" w:rsidP="00FD569F">
      <w:pPr>
        <w:ind w:left="1080"/>
        <w:rPr>
          <w:rFonts w:ascii="Times New Roman" w:hAnsi="Times New Roman" w:cs="Times New Roman"/>
          <w:sz w:val="24"/>
          <w:szCs w:val="24"/>
        </w:rPr>
      </w:pPr>
    </w:p>
    <w:p w14:paraId="402BE005" w14:textId="2DBEFC47" w:rsidR="00FD569F" w:rsidRPr="00C81F3B" w:rsidRDefault="0057436A" w:rsidP="00FD569F">
      <w:pPr>
        <w:ind w:firstLine="720"/>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65760" behindDoc="0" locked="0" layoutInCell="1" allowOverlap="1" wp14:anchorId="28168412" wp14:editId="4139CB0F">
                <wp:simplePos x="0" y="0"/>
                <wp:positionH relativeFrom="column">
                  <wp:posOffset>33867</wp:posOffset>
                </wp:positionH>
                <wp:positionV relativeFrom="paragraph">
                  <wp:posOffset>-501650</wp:posOffset>
                </wp:positionV>
                <wp:extent cx="2743200" cy="2957195"/>
                <wp:effectExtent l="0" t="0" r="12700" b="14605"/>
                <wp:wrapNone/>
                <wp:docPr id="93" name="Text Box 93"/>
                <wp:cNvGraphicFramePr/>
                <a:graphic xmlns:a="http://schemas.openxmlformats.org/drawingml/2006/main">
                  <a:graphicData uri="http://schemas.microsoft.com/office/word/2010/wordprocessingShape">
                    <wps:wsp>
                      <wps:cNvSpPr txBox="1"/>
                      <wps:spPr>
                        <a:xfrm>
                          <a:off x="0" y="0"/>
                          <a:ext cx="2743200" cy="2957195"/>
                        </a:xfrm>
                        <a:prstGeom prst="rect">
                          <a:avLst/>
                        </a:prstGeom>
                        <a:solidFill>
                          <a:schemeClr val="lt1"/>
                        </a:solidFill>
                        <a:ln w="6350">
                          <a:solidFill>
                            <a:prstClr val="black"/>
                          </a:solidFill>
                        </a:ln>
                      </wps:spPr>
                      <wps:txbx>
                        <w:txbxContent>
                          <w:p w14:paraId="69B6CC5C" w14:textId="77777777" w:rsidR="00FD569F" w:rsidRPr="0015407F" w:rsidRDefault="00FD569F" w:rsidP="00FD569F">
                            <w:pPr>
                              <w:rPr>
                                <w:rFonts w:ascii="Times New Roman" w:hAnsi="Times New Roman" w:cs="Times New Roman"/>
                                <w:b/>
                                <w:bCs/>
                                <w:sz w:val="24"/>
                                <w:szCs w:val="24"/>
                              </w:rPr>
                            </w:pPr>
                            <w:r w:rsidRPr="0015407F">
                              <w:rPr>
                                <w:rFonts w:ascii="Times New Roman" w:hAnsi="Times New Roman" w:cs="Times New Roman"/>
                                <w:b/>
                                <w:bCs/>
                                <w:sz w:val="24"/>
                                <w:szCs w:val="24"/>
                              </w:rPr>
                              <w:t>District 4</w:t>
                            </w:r>
                          </w:p>
                          <w:p w14:paraId="24CAD285" w14:textId="77777777" w:rsidR="00FD569F" w:rsidRPr="00C81F3B" w:rsidRDefault="00FD569F" w:rsidP="00FD569F">
                            <w:pPr>
                              <w:rPr>
                                <w:rFonts w:ascii="Times New Roman" w:hAnsi="Times New Roman" w:cs="Times New Roman"/>
                                <w:sz w:val="24"/>
                                <w:szCs w:val="24"/>
                              </w:rPr>
                            </w:pPr>
                            <w:r w:rsidRPr="00C81F3B">
                              <w:rPr>
                                <w:rFonts w:ascii="Times New Roman" w:hAnsi="Times New Roman" w:cs="Times New Roman"/>
                                <w:sz w:val="24"/>
                                <w:szCs w:val="24"/>
                              </w:rPr>
                              <w:t xml:space="preserve">The Voting Rights Act likewise requires </w:t>
                            </w:r>
                            <w:r>
                              <w:rPr>
                                <w:rFonts w:ascii="Times New Roman" w:hAnsi="Times New Roman" w:cs="Times New Roman"/>
                                <w:sz w:val="24"/>
                                <w:szCs w:val="24"/>
                              </w:rPr>
                              <w:t>a</w:t>
                            </w:r>
                            <w:r w:rsidRPr="00C81F3B">
                              <w:rPr>
                                <w:rFonts w:ascii="Times New Roman" w:hAnsi="Times New Roman" w:cs="Times New Roman"/>
                                <w:sz w:val="24"/>
                                <w:szCs w:val="24"/>
                              </w:rPr>
                              <w:t xml:space="preserve"> Black opportunity district in the southeastern portion of the state. Prince George’s County contains nearly one million people and is over sixty percent Black. To the south, Charles County also houses a substantial Black population. </w:t>
                            </w:r>
                          </w:p>
                          <w:p w14:paraId="13FAFDC7" w14:textId="77777777" w:rsidR="00FD569F" w:rsidRPr="00C81F3B" w:rsidRDefault="00FD569F" w:rsidP="00FD569F">
                            <w:pPr>
                              <w:rPr>
                                <w:rFonts w:ascii="Times New Roman" w:hAnsi="Times New Roman" w:cs="Times New Roman"/>
                                <w:sz w:val="24"/>
                                <w:szCs w:val="24"/>
                              </w:rPr>
                            </w:pPr>
                            <w:r w:rsidRPr="00C81F3B">
                              <w:rPr>
                                <w:rFonts w:ascii="Times New Roman" w:hAnsi="Times New Roman" w:cs="Times New Roman"/>
                                <w:sz w:val="24"/>
                                <w:szCs w:val="24"/>
                              </w:rPr>
                              <w:t>Working up from the bottom of the state, District 4 reaches about halfway up Prince George’s County and across from there into Anne Arundel. It’s voting age population is 52.1% Black (</w:t>
                            </w:r>
                            <w:r w:rsidRPr="00C81F3B">
                              <w:rPr>
                                <w:rFonts w:ascii="Times New Roman" w:hAnsi="Times New Roman" w:cs="Times New Roman"/>
                                <w:sz w:val="24"/>
                                <w:szCs w:val="24"/>
                                <w:highlight w:val="white"/>
                              </w:rPr>
                              <w:t xml:space="preserve">51.4% adjusted </w:t>
                            </w:r>
                            <w:proofErr w:type="spellStart"/>
                            <w:r w:rsidRPr="00C81F3B">
                              <w:rPr>
                                <w:rFonts w:ascii="Times New Roman" w:hAnsi="Times New Roman" w:cs="Times New Roman"/>
                                <w:sz w:val="24"/>
                                <w:szCs w:val="24"/>
                                <w:highlight w:val="white"/>
                              </w:rPr>
                              <w:t>Nonhispanic</w:t>
                            </w:r>
                            <w:proofErr w:type="spellEnd"/>
                            <w:r w:rsidRPr="00C81F3B">
                              <w:rPr>
                                <w:rFonts w:ascii="Times New Roman" w:hAnsi="Times New Roman" w:cs="Times New Roman"/>
                                <w:sz w:val="24"/>
                                <w:szCs w:val="24"/>
                                <w:highlight w:val="white"/>
                              </w:rPr>
                              <w:t xml:space="preserve"> Black). </w:t>
                            </w:r>
                          </w:p>
                          <w:p w14:paraId="1EE67D62" w14:textId="0E9B6857" w:rsidR="00FD569F" w:rsidRDefault="00FD569F" w:rsidP="00FD569F"/>
                          <w:p w14:paraId="7AFE7CFC" w14:textId="100DD645" w:rsidR="005A6094" w:rsidRDefault="005A6094" w:rsidP="00FD569F"/>
                          <w:p w14:paraId="7DE1DF51" w14:textId="5D4126DA" w:rsidR="005A6094" w:rsidRDefault="005A6094" w:rsidP="00FD569F"/>
                          <w:p w14:paraId="277C5FEC" w14:textId="77777777" w:rsidR="005A6094" w:rsidRDefault="005A6094" w:rsidP="00FD56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68412" id="Text Box 93" o:spid="_x0000_s1040" type="#_x0000_t202" style="position:absolute;left:0;text-align:left;margin-left:2.65pt;margin-top:-39.5pt;width:3in;height:232.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" fillcolor="white [3201]" strokeweight=".5pt">
                <v:textbox>
                  <w:txbxContent>
                    <w:p w14:paraId="69B6CC5C" w14:textId="77777777" w:rsidR="00FD569F" w:rsidRPr="0015407F" w:rsidRDefault="00FD569F" w:rsidP="00FD569F">
                      <w:pPr>
                        <w:rPr>
                          <w:rFonts w:ascii="Times New Roman" w:hAnsi="Times New Roman" w:cs="Times New Roman"/>
                          <w:b/>
                          <w:bCs/>
                          <w:sz w:val="24"/>
                          <w:szCs w:val="24"/>
                        </w:rPr>
                      </w:pPr>
                      <w:r w:rsidRPr="0015407F">
                        <w:rPr>
                          <w:rFonts w:ascii="Times New Roman" w:hAnsi="Times New Roman" w:cs="Times New Roman"/>
                          <w:b/>
                          <w:bCs/>
                          <w:sz w:val="24"/>
                          <w:szCs w:val="24"/>
                        </w:rPr>
                        <w:t>District 4</w:t>
                      </w:r>
                    </w:p>
                    <w:p w14:paraId="24CAD285" w14:textId="77777777" w:rsidR="00FD569F" w:rsidRPr="00C81F3B" w:rsidRDefault="00FD569F" w:rsidP="00FD569F">
                      <w:pPr>
                        <w:rPr>
                          <w:rFonts w:ascii="Times New Roman" w:hAnsi="Times New Roman" w:cs="Times New Roman"/>
                          <w:sz w:val="24"/>
                          <w:szCs w:val="24"/>
                        </w:rPr>
                      </w:pPr>
                      <w:r w:rsidRPr="00C81F3B">
                        <w:rPr>
                          <w:rFonts w:ascii="Times New Roman" w:hAnsi="Times New Roman" w:cs="Times New Roman"/>
                          <w:sz w:val="24"/>
                          <w:szCs w:val="24"/>
                        </w:rPr>
                        <w:t xml:space="preserve">The Voting Rights Act likewise requires </w:t>
                      </w:r>
                      <w:r>
                        <w:rPr>
                          <w:rFonts w:ascii="Times New Roman" w:hAnsi="Times New Roman" w:cs="Times New Roman"/>
                          <w:sz w:val="24"/>
                          <w:szCs w:val="24"/>
                        </w:rPr>
                        <w:t>a</w:t>
                      </w:r>
                      <w:r w:rsidRPr="00C81F3B">
                        <w:rPr>
                          <w:rFonts w:ascii="Times New Roman" w:hAnsi="Times New Roman" w:cs="Times New Roman"/>
                          <w:sz w:val="24"/>
                          <w:szCs w:val="24"/>
                        </w:rPr>
                        <w:t xml:space="preserve"> Black opportunity district in the southeastern portion of the state. Prince George’s County contains nearly one million people and is over sixty percent Black. To the south, Charles County also houses a substantial Black population. </w:t>
                      </w:r>
                    </w:p>
                    <w:p w14:paraId="13FAFDC7" w14:textId="77777777" w:rsidR="00FD569F" w:rsidRPr="00C81F3B" w:rsidRDefault="00FD569F" w:rsidP="00FD569F">
                      <w:pPr>
                        <w:rPr>
                          <w:rFonts w:ascii="Times New Roman" w:hAnsi="Times New Roman" w:cs="Times New Roman"/>
                          <w:sz w:val="24"/>
                          <w:szCs w:val="24"/>
                        </w:rPr>
                      </w:pPr>
                      <w:r w:rsidRPr="00C81F3B">
                        <w:rPr>
                          <w:rFonts w:ascii="Times New Roman" w:hAnsi="Times New Roman" w:cs="Times New Roman"/>
                          <w:sz w:val="24"/>
                          <w:szCs w:val="24"/>
                        </w:rPr>
                        <w:t>Working up from the bottom of the state, District 4 reaches about halfway up Prince George’s County and across from there into Anne Arundel. It’s voting age population is 52.1% Black (</w:t>
                      </w:r>
                      <w:r w:rsidRPr="00C81F3B">
                        <w:rPr>
                          <w:rFonts w:ascii="Times New Roman" w:hAnsi="Times New Roman" w:cs="Times New Roman"/>
                          <w:sz w:val="24"/>
                          <w:szCs w:val="24"/>
                          <w:highlight w:val="white"/>
                        </w:rPr>
                        <w:t xml:space="preserve">51.4% adjusted </w:t>
                      </w:r>
                      <w:proofErr w:type="spellStart"/>
                      <w:r w:rsidRPr="00C81F3B">
                        <w:rPr>
                          <w:rFonts w:ascii="Times New Roman" w:hAnsi="Times New Roman" w:cs="Times New Roman"/>
                          <w:sz w:val="24"/>
                          <w:szCs w:val="24"/>
                          <w:highlight w:val="white"/>
                        </w:rPr>
                        <w:t>Nonhispanic</w:t>
                      </w:r>
                      <w:proofErr w:type="spellEnd"/>
                      <w:r w:rsidRPr="00C81F3B">
                        <w:rPr>
                          <w:rFonts w:ascii="Times New Roman" w:hAnsi="Times New Roman" w:cs="Times New Roman"/>
                          <w:sz w:val="24"/>
                          <w:szCs w:val="24"/>
                          <w:highlight w:val="white"/>
                        </w:rPr>
                        <w:t xml:space="preserve"> Black). </w:t>
                      </w:r>
                    </w:p>
                    <w:p w14:paraId="1EE67D62" w14:textId="0E9B6857" w:rsidR="00FD569F" w:rsidRDefault="00FD569F" w:rsidP="00FD569F"/>
                    <w:p w14:paraId="7AFE7CFC" w14:textId="100DD645" w:rsidR="005A6094" w:rsidRDefault="005A6094" w:rsidP="00FD569F"/>
                    <w:p w14:paraId="7DE1DF51" w14:textId="5D4126DA" w:rsidR="005A6094" w:rsidRDefault="005A6094" w:rsidP="00FD569F"/>
                    <w:p w14:paraId="277C5FEC" w14:textId="77777777" w:rsidR="005A6094" w:rsidRDefault="005A6094" w:rsidP="00FD569F"/>
                  </w:txbxContent>
                </v:textbox>
              </v:shape>
            </w:pict>
          </mc:Fallback>
        </mc:AlternateContent>
      </w:r>
      <w:r>
        <w:rPr>
          <w:rFonts w:ascii="Times New Roman" w:hAnsi="Times New Roman" w:cs="Times New Roman"/>
          <w:noProof/>
          <w:sz w:val="24"/>
          <w:szCs w:val="24"/>
        </w:rPr>
        <w:drawing>
          <wp:anchor distT="0" distB="0" distL="114300" distR="114300" simplePos="0" relativeHeight="251794432" behindDoc="1" locked="0" layoutInCell="1" allowOverlap="1" wp14:anchorId="147F4D47" wp14:editId="313C3A34">
            <wp:simplePos x="0" y="0"/>
            <wp:positionH relativeFrom="column">
              <wp:posOffset>3128927</wp:posOffset>
            </wp:positionH>
            <wp:positionV relativeFrom="paragraph">
              <wp:posOffset>494</wp:posOffset>
            </wp:positionV>
            <wp:extent cx="2209800" cy="2667000"/>
            <wp:effectExtent l="0" t="0" r="0" b="0"/>
            <wp:wrapTight wrapText="bothSides">
              <wp:wrapPolygon edited="0">
                <wp:start x="0" y="0"/>
                <wp:lineTo x="0" y="21497"/>
                <wp:lineTo x="21476" y="21497"/>
                <wp:lineTo x="21476" y="0"/>
                <wp:lineTo x="0" y="0"/>
              </wp:wrapPolygon>
            </wp:wrapTight>
            <wp:docPr id="126" name="Picture 12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Map&#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209800" cy="2667000"/>
                    </a:xfrm>
                    <a:prstGeom prst="rect">
                      <a:avLst/>
                    </a:prstGeom>
                  </pic:spPr>
                </pic:pic>
              </a:graphicData>
            </a:graphic>
            <wp14:sizeRelH relativeFrom="page">
              <wp14:pctWidth>0</wp14:pctWidth>
            </wp14:sizeRelH>
            <wp14:sizeRelV relativeFrom="page">
              <wp14:pctHeight>0</wp14:pctHeight>
            </wp14:sizeRelV>
          </wp:anchor>
        </w:drawing>
      </w:r>
    </w:p>
    <w:p w14:paraId="6E3E0677" w14:textId="592DA609" w:rsidR="00FD569F" w:rsidRPr="00C81F3B" w:rsidRDefault="00FD569F" w:rsidP="00FD569F">
      <w:pPr>
        <w:rPr>
          <w:rFonts w:ascii="Times New Roman" w:hAnsi="Times New Roman" w:cs="Times New Roman"/>
          <w:sz w:val="24"/>
          <w:szCs w:val="24"/>
        </w:rPr>
      </w:pPr>
    </w:p>
    <w:p w14:paraId="5C8AFD96" w14:textId="751140E6" w:rsidR="00FD569F" w:rsidRPr="00C81F3B" w:rsidRDefault="00FD569F" w:rsidP="00FD569F">
      <w:pPr>
        <w:ind w:left="720"/>
        <w:rPr>
          <w:rFonts w:ascii="Times New Roman" w:hAnsi="Times New Roman" w:cs="Times New Roman"/>
          <w:sz w:val="24"/>
          <w:szCs w:val="24"/>
        </w:rPr>
      </w:pPr>
    </w:p>
    <w:p w14:paraId="5B2F5528" w14:textId="48A07FB0" w:rsidR="00FD569F" w:rsidRDefault="00FD569F" w:rsidP="00FD569F">
      <w:pPr>
        <w:jc w:val="center"/>
        <w:rPr>
          <w:rFonts w:ascii="Times New Roman" w:hAnsi="Times New Roman" w:cs="Times New Roman"/>
          <w:sz w:val="24"/>
          <w:szCs w:val="24"/>
        </w:rPr>
      </w:pPr>
    </w:p>
    <w:p w14:paraId="41E2CE6D" w14:textId="7242E814" w:rsidR="00FD569F" w:rsidRDefault="00FD569F" w:rsidP="00FD569F">
      <w:pPr>
        <w:jc w:val="center"/>
        <w:rPr>
          <w:rFonts w:ascii="Times New Roman" w:hAnsi="Times New Roman" w:cs="Times New Roman"/>
          <w:sz w:val="24"/>
          <w:szCs w:val="24"/>
        </w:rPr>
      </w:pPr>
    </w:p>
    <w:p w14:paraId="3515FED8" w14:textId="15EF2EC0" w:rsidR="00FD569F" w:rsidRDefault="00FD569F" w:rsidP="00FD569F">
      <w:pPr>
        <w:jc w:val="center"/>
        <w:rPr>
          <w:rFonts w:ascii="Times New Roman" w:hAnsi="Times New Roman" w:cs="Times New Roman"/>
          <w:sz w:val="24"/>
          <w:szCs w:val="24"/>
        </w:rPr>
      </w:pPr>
    </w:p>
    <w:p w14:paraId="27DE76BE" w14:textId="5F59DD1D" w:rsidR="00FD569F" w:rsidRDefault="00FD569F" w:rsidP="00FD569F">
      <w:pPr>
        <w:jc w:val="center"/>
        <w:rPr>
          <w:rFonts w:ascii="Times New Roman" w:hAnsi="Times New Roman" w:cs="Times New Roman"/>
          <w:sz w:val="24"/>
          <w:szCs w:val="24"/>
        </w:rPr>
      </w:pPr>
    </w:p>
    <w:p w14:paraId="1C7E1B6F" w14:textId="55670F55" w:rsidR="00FD569F" w:rsidRDefault="00FD569F" w:rsidP="00FD569F">
      <w:pPr>
        <w:jc w:val="center"/>
        <w:rPr>
          <w:rFonts w:ascii="Times New Roman" w:hAnsi="Times New Roman" w:cs="Times New Roman"/>
          <w:sz w:val="24"/>
          <w:szCs w:val="24"/>
        </w:rPr>
      </w:pPr>
    </w:p>
    <w:p w14:paraId="2CEF44F2" w14:textId="1B39FE8C" w:rsidR="00FD569F" w:rsidRPr="00C81F3B" w:rsidRDefault="00FD569F" w:rsidP="00FD569F">
      <w:pPr>
        <w:jc w:val="center"/>
        <w:rPr>
          <w:rFonts w:ascii="Times New Roman" w:hAnsi="Times New Roman" w:cs="Times New Roman"/>
          <w:sz w:val="24"/>
          <w:szCs w:val="24"/>
        </w:rPr>
      </w:pPr>
    </w:p>
    <w:p w14:paraId="7234C6A9" w14:textId="640B7E29" w:rsidR="00FD569F" w:rsidRDefault="00FD569F" w:rsidP="00FD569F">
      <w:pPr>
        <w:jc w:val="center"/>
        <w:rPr>
          <w:rFonts w:ascii="Times New Roman" w:hAnsi="Times New Roman" w:cs="Times New Roman"/>
          <w:sz w:val="24"/>
          <w:szCs w:val="24"/>
        </w:rPr>
      </w:pPr>
    </w:p>
    <w:p w14:paraId="6DB63DEC" w14:textId="1B79BF49" w:rsidR="00FD569F" w:rsidRDefault="00FD569F" w:rsidP="00FD569F">
      <w:pPr>
        <w:jc w:val="center"/>
        <w:rPr>
          <w:rFonts w:ascii="Times New Roman" w:hAnsi="Times New Roman" w:cs="Times New Roman"/>
          <w:sz w:val="24"/>
          <w:szCs w:val="24"/>
        </w:rPr>
      </w:pPr>
    </w:p>
    <w:p w14:paraId="037282BF" w14:textId="61D6E55A" w:rsidR="00FD569F" w:rsidRDefault="00FD569F" w:rsidP="00FD569F">
      <w:pPr>
        <w:jc w:val="center"/>
        <w:rPr>
          <w:rFonts w:ascii="Times New Roman" w:hAnsi="Times New Roman" w:cs="Times New Roman"/>
          <w:sz w:val="24"/>
          <w:szCs w:val="24"/>
        </w:rPr>
      </w:pPr>
    </w:p>
    <w:p w14:paraId="5B0E7E2D" w14:textId="67208212" w:rsidR="00FD569F" w:rsidRDefault="0057436A" w:rsidP="00FD569F">
      <w:pPr>
        <w:jc w:val="center"/>
        <w:rPr>
          <w:rFonts w:ascii="Times New Roman" w:hAnsi="Times New Roman" w:cs="Times New Roman"/>
          <w:sz w:val="24"/>
          <w:szCs w:val="24"/>
        </w:rPr>
      </w:pPr>
      <w:r w:rsidRPr="00C81F3B">
        <w:rPr>
          <w:rFonts w:ascii="Times New Roman" w:hAnsi="Times New Roman" w:cs="Times New Roman"/>
          <w:noProof/>
          <w:sz w:val="24"/>
          <w:szCs w:val="24"/>
        </w:rPr>
        <w:drawing>
          <wp:anchor distT="114300" distB="114300" distL="114300" distR="114300" simplePos="0" relativeHeight="251750400" behindDoc="0" locked="0" layoutInCell="1" hidden="0" allowOverlap="1" wp14:anchorId="78B268E9" wp14:editId="0E6A0EA7">
            <wp:simplePos x="0" y="0"/>
            <wp:positionH relativeFrom="column">
              <wp:posOffset>22719</wp:posOffset>
            </wp:positionH>
            <wp:positionV relativeFrom="paragraph">
              <wp:posOffset>109008</wp:posOffset>
            </wp:positionV>
            <wp:extent cx="2818765" cy="3315335"/>
            <wp:effectExtent l="0" t="0" r="635" b="0"/>
            <wp:wrapNone/>
            <wp:docPr id="105" name="image6.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105" name="image6.png" descr="Map&#10;&#10;Description automatically generated"/>
                    <pic:cNvPicPr preferRelativeResize="0"/>
                  </pic:nvPicPr>
                  <pic:blipFill>
                    <a:blip r:embed="rId25"/>
                    <a:srcRect/>
                    <a:stretch>
                      <a:fillRect/>
                    </a:stretch>
                  </pic:blipFill>
                  <pic:spPr>
                    <a:xfrm>
                      <a:off x="0" y="0"/>
                      <a:ext cx="2818765" cy="3315335"/>
                    </a:xfrm>
                    <a:prstGeom prst="rect">
                      <a:avLst/>
                    </a:prstGeom>
                    <a:ln/>
                  </pic:spPr>
                </pic:pic>
              </a:graphicData>
            </a:graphic>
            <wp14:sizeRelH relativeFrom="margin">
              <wp14:pctWidth>0</wp14:pctWidth>
            </wp14:sizeRelH>
            <wp14:sizeRelV relativeFrom="margin">
              <wp14:pctHeight>0</wp14:pctHeight>
            </wp14:sizeRelV>
          </wp:anchor>
        </w:drawing>
      </w:r>
    </w:p>
    <w:p w14:paraId="560B654E" w14:textId="416C8209" w:rsidR="00FD569F" w:rsidRDefault="00FD569F" w:rsidP="00FD569F">
      <w:pPr>
        <w:jc w:val="center"/>
        <w:rPr>
          <w:rFonts w:ascii="Times New Roman" w:hAnsi="Times New Roman" w:cs="Times New Roman"/>
          <w:sz w:val="24"/>
          <w:szCs w:val="24"/>
        </w:rPr>
      </w:pPr>
    </w:p>
    <w:p w14:paraId="0E3A3CD4" w14:textId="1557DF5C" w:rsidR="00FD569F" w:rsidRDefault="00FD569F" w:rsidP="00FD569F">
      <w:pPr>
        <w:jc w:val="center"/>
        <w:rPr>
          <w:rFonts w:ascii="Times New Roman" w:hAnsi="Times New Roman" w:cs="Times New Roman"/>
          <w:sz w:val="24"/>
          <w:szCs w:val="24"/>
        </w:rPr>
      </w:pPr>
    </w:p>
    <w:p w14:paraId="6B3C3C2C" w14:textId="714B1584" w:rsidR="00FD569F" w:rsidRDefault="0009450F" w:rsidP="00FD569F">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5456" behindDoc="1" locked="0" layoutInCell="1" allowOverlap="1" wp14:anchorId="4C489F4A" wp14:editId="611C7B70">
            <wp:simplePos x="0" y="0"/>
            <wp:positionH relativeFrom="column">
              <wp:posOffset>3296285</wp:posOffset>
            </wp:positionH>
            <wp:positionV relativeFrom="paragraph">
              <wp:posOffset>126365</wp:posOffset>
            </wp:positionV>
            <wp:extent cx="2564130" cy="2494280"/>
            <wp:effectExtent l="0" t="0" r="1270" b="0"/>
            <wp:wrapTight wrapText="bothSides">
              <wp:wrapPolygon edited="0">
                <wp:start x="0" y="0"/>
                <wp:lineTo x="0" y="21446"/>
                <wp:lineTo x="21504" y="21446"/>
                <wp:lineTo x="21504" y="0"/>
                <wp:lineTo x="0" y="0"/>
              </wp:wrapPolygon>
            </wp:wrapTight>
            <wp:docPr id="127" name="Picture 12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A picture containing char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564130" cy="2494280"/>
                    </a:xfrm>
                    <a:prstGeom prst="rect">
                      <a:avLst/>
                    </a:prstGeom>
                  </pic:spPr>
                </pic:pic>
              </a:graphicData>
            </a:graphic>
            <wp14:sizeRelH relativeFrom="page">
              <wp14:pctWidth>0</wp14:pctWidth>
            </wp14:sizeRelH>
            <wp14:sizeRelV relativeFrom="page">
              <wp14:pctHeight>0</wp14:pctHeight>
            </wp14:sizeRelV>
          </wp:anchor>
        </w:drawing>
      </w:r>
    </w:p>
    <w:p w14:paraId="00DD55CE" w14:textId="45B5FA2B" w:rsidR="00FD569F" w:rsidRDefault="00FD569F" w:rsidP="00FD569F">
      <w:pPr>
        <w:jc w:val="center"/>
        <w:rPr>
          <w:rFonts w:ascii="Times New Roman" w:hAnsi="Times New Roman" w:cs="Times New Roman"/>
          <w:sz w:val="24"/>
          <w:szCs w:val="24"/>
        </w:rPr>
      </w:pPr>
    </w:p>
    <w:p w14:paraId="46317004" w14:textId="5CAA8741" w:rsidR="00FD569F" w:rsidRDefault="00FD569F" w:rsidP="00FD569F">
      <w:pPr>
        <w:jc w:val="center"/>
        <w:rPr>
          <w:rFonts w:ascii="Times New Roman" w:hAnsi="Times New Roman" w:cs="Times New Roman"/>
          <w:sz w:val="24"/>
          <w:szCs w:val="24"/>
        </w:rPr>
      </w:pPr>
    </w:p>
    <w:p w14:paraId="6B5AB3B3" w14:textId="2A7D9B55" w:rsidR="00FD569F" w:rsidRPr="00C81F3B" w:rsidRDefault="00FD569F">
      <w:pPr>
        <w:rPr>
          <w:rFonts w:ascii="Times New Roman" w:hAnsi="Times New Roman" w:cs="Times New Roman"/>
          <w:sz w:val="24"/>
          <w:szCs w:val="24"/>
        </w:rPr>
      </w:pPr>
    </w:p>
    <w:p w14:paraId="3C083777" w14:textId="360E5366" w:rsidR="002A5700" w:rsidRDefault="002A5700">
      <w:pPr>
        <w:rPr>
          <w:rFonts w:ascii="Times New Roman" w:hAnsi="Times New Roman" w:cs="Times New Roman"/>
          <w:sz w:val="24"/>
          <w:szCs w:val="24"/>
        </w:rPr>
      </w:pPr>
    </w:p>
    <w:p w14:paraId="0F14D93E" w14:textId="5F1FA05E" w:rsidR="005A6094" w:rsidRDefault="005A6094">
      <w:pPr>
        <w:rPr>
          <w:rFonts w:ascii="Times New Roman" w:hAnsi="Times New Roman" w:cs="Times New Roman"/>
          <w:sz w:val="24"/>
          <w:szCs w:val="24"/>
        </w:rPr>
      </w:pPr>
    </w:p>
    <w:p w14:paraId="5BA45264" w14:textId="61185BA4" w:rsidR="005A6094" w:rsidRDefault="005A6094">
      <w:pPr>
        <w:rPr>
          <w:rFonts w:ascii="Times New Roman" w:hAnsi="Times New Roman" w:cs="Times New Roman"/>
          <w:sz w:val="24"/>
          <w:szCs w:val="24"/>
        </w:rPr>
      </w:pPr>
    </w:p>
    <w:p w14:paraId="099C169F" w14:textId="32EDB200" w:rsidR="005A6094" w:rsidRDefault="005A6094">
      <w:pPr>
        <w:rPr>
          <w:rFonts w:ascii="Times New Roman" w:hAnsi="Times New Roman" w:cs="Times New Roman"/>
          <w:sz w:val="24"/>
          <w:szCs w:val="24"/>
        </w:rPr>
      </w:pPr>
    </w:p>
    <w:p w14:paraId="17D6A850" w14:textId="7A9B929A" w:rsidR="005A6094" w:rsidRDefault="005A6094">
      <w:pPr>
        <w:rPr>
          <w:rFonts w:ascii="Times New Roman" w:hAnsi="Times New Roman" w:cs="Times New Roman"/>
          <w:sz w:val="24"/>
          <w:szCs w:val="24"/>
        </w:rPr>
      </w:pPr>
    </w:p>
    <w:p w14:paraId="2A746DA5" w14:textId="5B4F89DD" w:rsidR="005A6094" w:rsidRDefault="005A6094">
      <w:pPr>
        <w:rPr>
          <w:rFonts w:ascii="Times New Roman" w:hAnsi="Times New Roman" w:cs="Times New Roman"/>
          <w:sz w:val="24"/>
          <w:szCs w:val="24"/>
        </w:rPr>
      </w:pPr>
    </w:p>
    <w:p w14:paraId="2857C866" w14:textId="2F60E1CC" w:rsidR="005A6094" w:rsidRDefault="005A6094">
      <w:pPr>
        <w:rPr>
          <w:rFonts w:ascii="Times New Roman" w:hAnsi="Times New Roman" w:cs="Times New Roman"/>
          <w:sz w:val="24"/>
          <w:szCs w:val="24"/>
        </w:rPr>
      </w:pPr>
    </w:p>
    <w:p w14:paraId="53585843" w14:textId="30520CBA" w:rsidR="005A6094" w:rsidRDefault="005A6094">
      <w:pPr>
        <w:rPr>
          <w:rFonts w:ascii="Times New Roman" w:hAnsi="Times New Roman" w:cs="Times New Roman"/>
          <w:sz w:val="24"/>
          <w:szCs w:val="24"/>
        </w:rPr>
      </w:pPr>
    </w:p>
    <w:p w14:paraId="2A271BA9" w14:textId="19C6DADB" w:rsidR="005A6094" w:rsidRDefault="005A6094">
      <w:pPr>
        <w:rPr>
          <w:rFonts w:ascii="Times New Roman" w:hAnsi="Times New Roman" w:cs="Times New Roman"/>
          <w:sz w:val="24"/>
          <w:szCs w:val="24"/>
        </w:rPr>
      </w:pPr>
    </w:p>
    <w:p w14:paraId="3BDB82C9" w14:textId="7AC56BAF" w:rsidR="005A6094" w:rsidRDefault="0057436A">
      <w:pPr>
        <w:rPr>
          <w:rFonts w:ascii="Times New Roman" w:hAnsi="Times New Roman" w:cs="Times New Roman"/>
          <w:sz w:val="24"/>
          <w:szCs w:val="24"/>
        </w:rPr>
      </w:pPr>
      <w:r w:rsidRPr="00C81F3B">
        <w:rPr>
          <w:rFonts w:ascii="Times New Roman" w:hAnsi="Times New Roman" w:cs="Times New Roman"/>
          <w:noProof/>
          <w:sz w:val="24"/>
          <w:szCs w:val="24"/>
        </w:rPr>
        <mc:AlternateContent>
          <mc:Choice Requires="wps">
            <w:drawing>
              <wp:anchor distT="114300" distB="114300" distL="114300" distR="114300" simplePos="0" relativeHeight="251751424" behindDoc="0" locked="0" layoutInCell="1" hidden="0" allowOverlap="1" wp14:anchorId="50F8F9F3" wp14:editId="39ABE987">
                <wp:simplePos x="0" y="0"/>
                <wp:positionH relativeFrom="column">
                  <wp:posOffset>309951</wp:posOffset>
                </wp:positionH>
                <wp:positionV relativeFrom="paragraph">
                  <wp:posOffset>177165</wp:posOffset>
                </wp:positionV>
                <wp:extent cx="2257425" cy="496570"/>
                <wp:effectExtent l="0" t="0" r="0" b="0"/>
                <wp:wrapSquare wrapText="bothSides" distT="114300" distB="114300" distL="114300" distR="114300"/>
                <wp:docPr id="94" name="Text Box 94"/>
                <wp:cNvGraphicFramePr/>
                <a:graphic xmlns:a="http://schemas.openxmlformats.org/drawingml/2006/main">
                  <a:graphicData uri="http://schemas.microsoft.com/office/word/2010/wordprocessingShape">
                    <wps:wsp>
                      <wps:cNvSpPr txBox="1"/>
                      <wps:spPr>
                        <a:xfrm>
                          <a:off x="0" y="0"/>
                          <a:ext cx="2257425" cy="496570"/>
                        </a:xfrm>
                        <a:prstGeom prst="rect">
                          <a:avLst/>
                        </a:prstGeom>
                        <a:noFill/>
                        <a:ln>
                          <a:noFill/>
                        </a:ln>
                      </wps:spPr>
                      <wps:txbx>
                        <w:txbxContent>
                          <w:p w14:paraId="36269F3B" w14:textId="77777777" w:rsidR="00FD569F" w:rsidRPr="00AE3DB4" w:rsidRDefault="00FD569F" w:rsidP="00FD569F">
                            <w:pPr>
                              <w:spacing w:line="240" w:lineRule="auto"/>
                              <w:textDirection w:val="btLr"/>
                              <w:rPr>
                                <w:rFonts w:ascii="Times New Roman" w:hAnsi="Times New Roman" w:cs="Times New Roman"/>
                                <w:sz w:val="20"/>
                                <w:szCs w:val="20"/>
                              </w:rPr>
                            </w:pPr>
                            <w:r w:rsidRPr="00AE3DB4">
                              <w:rPr>
                                <w:rFonts w:ascii="Times New Roman" w:hAnsi="Times New Roman" w:cs="Times New Roman"/>
                                <w:color w:val="000000"/>
                                <w:sz w:val="20"/>
                                <w:szCs w:val="20"/>
                              </w:rPr>
                              <w:t>Heat map showing the Black voting age population in Prince George’s County</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50F8F9F3" id="Text Box 94" o:spid="_x0000_s1041" type="#_x0000_t202" style="position:absolute;margin-left:24.4pt;margin-top:13.95pt;width:177.75pt;height:39.1pt;z-index:25175142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" filled="f" stroked="f">
                <v:textbox inset="2.53958mm,2.53958mm,2.53958mm,2.53958mm">
                  <w:txbxContent>
                    <w:p w14:paraId="36269F3B" w14:textId="77777777" w:rsidR="00FD569F" w:rsidRPr="00AE3DB4" w:rsidRDefault="00FD569F" w:rsidP="00FD569F">
                      <w:pPr>
                        <w:spacing w:line="240" w:lineRule="auto"/>
                        <w:textDirection w:val="btLr"/>
                        <w:rPr>
                          <w:rFonts w:ascii="Times New Roman" w:hAnsi="Times New Roman" w:cs="Times New Roman"/>
                          <w:sz w:val="20"/>
                          <w:szCs w:val="20"/>
                        </w:rPr>
                      </w:pPr>
                      <w:r w:rsidRPr="00AE3DB4">
                        <w:rPr>
                          <w:rFonts w:ascii="Times New Roman" w:hAnsi="Times New Roman" w:cs="Times New Roman"/>
                          <w:color w:val="000000"/>
                          <w:sz w:val="20"/>
                          <w:szCs w:val="20"/>
                        </w:rPr>
                        <w:t>Heat map showing the Black voting age population in Prince George’s County</w:t>
                      </w:r>
                    </w:p>
                  </w:txbxContent>
                </v:textbox>
                <w10:wrap type="square"/>
              </v:shape>
            </w:pict>
          </mc:Fallback>
        </mc:AlternateContent>
      </w:r>
    </w:p>
    <w:p w14:paraId="64E1CB21" w14:textId="0BEFEC04" w:rsidR="005A6094" w:rsidRDefault="0009450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6480" behindDoc="1" locked="0" layoutInCell="1" allowOverlap="1" wp14:anchorId="59283B93" wp14:editId="4015963D">
            <wp:simplePos x="0" y="0"/>
            <wp:positionH relativeFrom="column">
              <wp:posOffset>3025140</wp:posOffset>
            </wp:positionH>
            <wp:positionV relativeFrom="paragraph">
              <wp:posOffset>7409</wp:posOffset>
            </wp:positionV>
            <wp:extent cx="3276600" cy="2374900"/>
            <wp:effectExtent l="0" t="0" r="0" b="0"/>
            <wp:wrapTight wrapText="bothSides">
              <wp:wrapPolygon edited="0">
                <wp:start x="0" y="0"/>
                <wp:lineTo x="0" y="21484"/>
                <wp:lineTo x="21516" y="21484"/>
                <wp:lineTo x="21516" y="0"/>
                <wp:lineTo x="0" y="0"/>
              </wp:wrapPolygon>
            </wp:wrapTight>
            <wp:docPr id="128" name="Picture 12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Map&#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3276600" cy="2374900"/>
                    </a:xfrm>
                    <a:prstGeom prst="rect">
                      <a:avLst/>
                    </a:prstGeom>
                  </pic:spPr>
                </pic:pic>
              </a:graphicData>
            </a:graphic>
            <wp14:sizeRelH relativeFrom="page">
              <wp14:pctWidth>0</wp14:pctWidth>
            </wp14:sizeRelH>
            <wp14:sizeRelV relativeFrom="page">
              <wp14:pctHeight>0</wp14:pctHeight>
            </wp14:sizeRelV>
          </wp:anchor>
        </w:drawing>
      </w:r>
    </w:p>
    <w:p w14:paraId="750614FE" w14:textId="40CAF0DD" w:rsidR="005A6094" w:rsidRDefault="005A6094">
      <w:pPr>
        <w:rPr>
          <w:rFonts w:ascii="Times New Roman" w:hAnsi="Times New Roman" w:cs="Times New Roman"/>
          <w:sz w:val="24"/>
          <w:szCs w:val="24"/>
        </w:rPr>
      </w:pPr>
    </w:p>
    <w:p w14:paraId="57C58922" w14:textId="482AABE1" w:rsidR="005A6094" w:rsidRDefault="0009450F">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6784" behindDoc="0" locked="0" layoutInCell="1" allowOverlap="1" wp14:anchorId="750C6BD5" wp14:editId="41D717CB">
                <wp:simplePos x="0" y="0"/>
                <wp:positionH relativeFrom="column">
                  <wp:posOffset>104493</wp:posOffset>
                </wp:positionH>
                <wp:positionV relativeFrom="paragraph">
                  <wp:posOffset>76059</wp:posOffset>
                </wp:positionV>
                <wp:extent cx="2743200" cy="2099310"/>
                <wp:effectExtent l="0" t="0" r="12700" b="8890"/>
                <wp:wrapNone/>
                <wp:docPr id="95" name="Text Box 95"/>
                <wp:cNvGraphicFramePr/>
                <a:graphic xmlns:a="http://schemas.openxmlformats.org/drawingml/2006/main">
                  <a:graphicData uri="http://schemas.microsoft.com/office/word/2010/wordprocessingShape">
                    <wps:wsp>
                      <wps:cNvSpPr txBox="1"/>
                      <wps:spPr>
                        <a:xfrm>
                          <a:off x="0" y="0"/>
                          <a:ext cx="2743200" cy="2099310"/>
                        </a:xfrm>
                        <a:prstGeom prst="rect">
                          <a:avLst/>
                        </a:prstGeom>
                        <a:solidFill>
                          <a:schemeClr val="lt1"/>
                        </a:solidFill>
                        <a:ln w="6350">
                          <a:solidFill>
                            <a:prstClr val="black"/>
                          </a:solidFill>
                        </a:ln>
                      </wps:spPr>
                      <wps:txbx>
                        <w:txbxContent>
                          <w:p w14:paraId="50AA0D7C" w14:textId="77777777" w:rsidR="00FD569F" w:rsidRPr="00D0047F" w:rsidRDefault="00FD569F" w:rsidP="00FD569F">
                            <w:pPr>
                              <w:rPr>
                                <w:rFonts w:ascii="Times New Roman" w:hAnsi="Times New Roman" w:cs="Times New Roman"/>
                                <w:b/>
                                <w:bCs/>
                                <w:sz w:val="24"/>
                                <w:szCs w:val="24"/>
                              </w:rPr>
                            </w:pPr>
                            <w:r w:rsidRPr="00D0047F">
                              <w:rPr>
                                <w:rFonts w:ascii="Times New Roman" w:hAnsi="Times New Roman" w:cs="Times New Roman"/>
                                <w:b/>
                                <w:bCs/>
                                <w:sz w:val="24"/>
                                <w:szCs w:val="24"/>
                              </w:rPr>
                              <w:t>Districts 3 and 5</w:t>
                            </w:r>
                          </w:p>
                          <w:p w14:paraId="26D42425" w14:textId="77777777" w:rsidR="00FD569F" w:rsidRPr="00C81F3B" w:rsidRDefault="00FD569F" w:rsidP="00FD569F">
                            <w:pPr>
                              <w:rPr>
                                <w:rFonts w:ascii="Times New Roman" w:hAnsi="Times New Roman" w:cs="Times New Roman"/>
                                <w:sz w:val="24"/>
                                <w:szCs w:val="24"/>
                              </w:rPr>
                            </w:pPr>
                            <w:r w:rsidRPr="00C81F3B">
                              <w:rPr>
                                <w:rFonts w:ascii="Times New Roman" w:hAnsi="Times New Roman" w:cs="Times New Roman"/>
                                <w:sz w:val="24"/>
                                <w:szCs w:val="24"/>
                              </w:rPr>
                              <w:t xml:space="preserve">District 3 absorbs the remainder of Prince George’s County and tacks on a sliver of Montgomery County. The district’s voting age population is 50.7% Black (49.4% adjusted </w:t>
                            </w:r>
                            <w:proofErr w:type="spellStart"/>
                            <w:r w:rsidRPr="00C81F3B">
                              <w:rPr>
                                <w:rFonts w:ascii="Times New Roman" w:hAnsi="Times New Roman" w:cs="Times New Roman"/>
                                <w:sz w:val="24"/>
                                <w:szCs w:val="24"/>
                              </w:rPr>
                              <w:t>Nonhispanic</w:t>
                            </w:r>
                            <w:proofErr w:type="spellEnd"/>
                            <w:r w:rsidRPr="00C81F3B">
                              <w:rPr>
                                <w:rFonts w:ascii="Times New Roman" w:hAnsi="Times New Roman" w:cs="Times New Roman"/>
                                <w:sz w:val="24"/>
                                <w:szCs w:val="24"/>
                              </w:rPr>
                              <w:t xml:space="preserve"> Black).</w:t>
                            </w:r>
                          </w:p>
                          <w:p w14:paraId="337B5E9B" w14:textId="77777777" w:rsidR="00FD569F" w:rsidRPr="00C81F3B" w:rsidRDefault="00FD569F" w:rsidP="00FD569F">
                            <w:pPr>
                              <w:rPr>
                                <w:rFonts w:ascii="Times New Roman" w:hAnsi="Times New Roman" w:cs="Times New Roman"/>
                                <w:sz w:val="24"/>
                                <w:szCs w:val="24"/>
                              </w:rPr>
                            </w:pPr>
                            <w:r w:rsidRPr="00C81F3B">
                              <w:rPr>
                                <w:rFonts w:ascii="Times New Roman" w:hAnsi="Times New Roman" w:cs="Times New Roman"/>
                                <w:sz w:val="24"/>
                                <w:szCs w:val="24"/>
                              </w:rPr>
                              <w:t xml:space="preserve">This leaves the final district, District 5, to fill in the rest of Howard County, and the final pieces of Montgomery County and Anne Arundel. </w:t>
                            </w:r>
                          </w:p>
                          <w:p w14:paraId="1EE93EDF" w14:textId="77777777" w:rsidR="00FD569F" w:rsidRDefault="00FD569F" w:rsidP="00FD56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C6BD5" id="Text Box 95" o:spid="_x0000_s1042" type="#_x0000_t202" style="position:absolute;margin-left:8.25pt;margin-top:6pt;width:3in;height:165.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" fillcolor="white [3201]" strokeweight=".5pt">
                <v:textbox>
                  <w:txbxContent>
                    <w:p w14:paraId="50AA0D7C" w14:textId="77777777" w:rsidR="00FD569F" w:rsidRPr="00D0047F" w:rsidRDefault="00FD569F" w:rsidP="00FD569F">
                      <w:pPr>
                        <w:rPr>
                          <w:rFonts w:ascii="Times New Roman" w:hAnsi="Times New Roman" w:cs="Times New Roman"/>
                          <w:b/>
                          <w:bCs/>
                          <w:sz w:val="24"/>
                          <w:szCs w:val="24"/>
                        </w:rPr>
                      </w:pPr>
                      <w:r w:rsidRPr="00D0047F">
                        <w:rPr>
                          <w:rFonts w:ascii="Times New Roman" w:hAnsi="Times New Roman" w:cs="Times New Roman"/>
                          <w:b/>
                          <w:bCs/>
                          <w:sz w:val="24"/>
                          <w:szCs w:val="24"/>
                        </w:rPr>
                        <w:t>Districts 3 and 5</w:t>
                      </w:r>
                    </w:p>
                    <w:p w14:paraId="26D42425" w14:textId="77777777" w:rsidR="00FD569F" w:rsidRPr="00C81F3B" w:rsidRDefault="00FD569F" w:rsidP="00FD569F">
                      <w:pPr>
                        <w:rPr>
                          <w:rFonts w:ascii="Times New Roman" w:hAnsi="Times New Roman" w:cs="Times New Roman"/>
                          <w:sz w:val="24"/>
                          <w:szCs w:val="24"/>
                        </w:rPr>
                      </w:pPr>
                      <w:r w:rsidRPr="00C81F3B">
                        <w:rPr>
                          <w:rFonts w:ascii="Times New Roman" w:hAnsi="Times New Roman" w:cs="Times New Roman"/>
                          <w:sz w:val="24"/>
                          <w:szCs w:val="24"/>
                        </w:rPr>
                        <w:t xml:space="preserve">District 3 absorbs the remainder of Prince George’s County and tacks on a sliver of Montgomery County. The district’s voting age population is 50.7% Black (49.4% adjusted </w:t>
                      </w:r>
                      <w:proofErr w:type="spellStart"/>
                      <w:r w:rsidRPr="00C81F3B">
                        <w:rPr>
                          <w:rFonts w:ascii="Times New Roman" w:hAnsi="Times New Roman" w:cs="Times New Roman"/>
                          <w:sz w:val="24"/>
                          <w:szCs w:val="24"/>
                        </w:rPr>
                        <w:t>Nonhispanic</w:t>
                      </w:r>
                      <w:proofErr w:type="spellEnd"/>
                      <w:r w:rsidRPr="00C81F3B">
                        <w:rPr>
                          <w:rFonts w:ascii="Times New Roman" w:hAnsi="Times New Roman" w:cs="Times New Roman"/>
                          <w:sz w:val="24"/>
                          <w:szCs w:val="24"/>
                        </w:rPr>
                        <w:t xml:space="preserve"> Black).</w:t>
                      </w:r>
                    </w:p>
                    <w:p w14:paraId="337B5E9B" w14:textId="77777777" w:rsidR="00FD569F" w:rsidRPr="00C81F3B" w:rsidRDefault="00FD569F" w:rsidP="00FD569F">
                      <w:pPr>
                        <w:rPr>
                          <w:rFonts w:ascii="Times New Roman" w:hAnsi="Times New Roman" w:cs="Times New Roman"/>
                          <w:sz w:val="24"/>
                          <w:szCs w:val="24"/>
                        </w:rPr>
                      </w:pPr>
                      <w:r w:rsidRPr="00C81F3B">
                        <w:rPr>
                          <w:rFonts w:ascii="Times New Roman" w:hAnsi="Times New Roman" w:cs="Times New Roman"/>
                          <w:sz w:val="24"/>
                          <w:szCs w:val="24"/>
                        </w:rPr>
                        <w:t xml:space="preserve">This leaves the final district, District 5, to fill in the rest of Howard County, and the final pieces of Montgomery County and Anne Arundel. </w:t>
                      </w:r>
                    </w:p>
                    <w:p w14:paraId="1EE93EDF" w14:textId="77777777" w:rsidR="00FD569F" w:rsidRDefault="00FD569F" w:rsidP="00FD569F"/>
                  </w:txbxContent>
                </v:textbox>
              </v:shape>
            </w:pict>
          </mc:Fallback>
        </mc:AlternateContent>
      </w:r>
    </w:p>
    <w:p w14:paraId="13ED6B84" w14:textId="73E61551" w:rsidR="005A6094" w:rsidRDefault="005A6094">
      <w:pPr>
        <w:rPr>
          <w:rFonts w:ascii="Times New Roman" w:hAnsi="Times New Roman" w:cs="Times New Roman"/>
          <w:sz w:val="24"/>
          <w:szCs w:val="24"/>
        </w:rPr>
      </w:pPr>
    </w:p>
    <w:p w14:paraId="0C0C8EB2" w14:textId="2F14218A" w:rsidR="005A6094" w:rsidRDefault="005A6094">
      <w:pPr>
        <w:rPr>
          <w:rFonts w:ascii="Times New Roman" w:hAnsi="Times New Roman" w:cs="Times New Roman"/>
          <w:sz w:val="24"/>
          <w:szCs w:val="24"/>
        </w:rPr>
      </w:pPr>
    </w:p>
    <w:p w14:paraId="7CD5FA4F" w14:textId="617F4022" w:rsidR="005A6094" w:rsidRDefault="005A6094">
      <w:pPr>
        <w:rPr>
          <w:rFonts w:ascii="Times New Roman" w:hAnsi="Times New Roman" w:cs="Times New Roman"/>
          <w:sz w:val="24"/>
          <w:szCs w:val="24"/>
        </w:rPr>
      </w:pPr>
    </w:p>
    <w:p w14:paraId="244AB1BC" w14:textId="3F508282" w:rsidR="005A6094" w:rsidRDefault="005A6094">
      <w:pPr>
        <w:rPr>
          <w:rFonts w:ascii="Times New Roman" w:hAnsi="Times New Roman" w:cs="Times New Roman"/>
          <w:sz w:val="24"/>
          <w:szCs w:val="24"/>
        </w:rPr>
      </w:pPr>
    </w:p>
    <w:p w14:paraId="41DBDB23" w14:textId="08532554" w:rsidR="005A6094" w:rsidRDefault="005A6094">
      <w:pPr>
        <w:rPr>
          <w:rFonts w:ascii="Times New Roman" w:hAnsi="Times New Roman" w:cs="Times New Roman"/>
          <w:sz w:val="24"/>
          <w:szCs w:val="24"/>
        </w:rPr>
      </w:pPr>
    </w:p>
    <w:p w14:paraId="0C2B1D68" w14:textId="631F72E1" w:rsidR="005A6094" w:rsidRDefault="005A6094">
      <w:pPr>
        <w:rPr>
          <w:rFonts w:ascii="Times New Roman" w:hAnsi="Times New Roman" w:cs="Times New Roman"/>
          <w:sz w:val="24"/>
          <w:szCs w:val="24"/>
        </w:rPr>
      </w:pPr>
    </w:p>
    <w:p w14:paraId="6508629B" w14:textId="5E70F41C" w:rsidR="00EE0B50" w:rsidRDefault="00EE0B50">
      <w:pPr>
        <w:rPr>
          <w:rFonts w:ascii="Times New Roman" w:hAnsi="Times New Roman" w:cs="Times New Roman"/>
          <w:sz w:val="24"/>
          <w:szCs w:val="24"/>
        </w:rPr>
      </w:pPr>
    </w:p>
    <w:p w14:paraId="00B594F1" w14:textId="77777777" w:rsidR="0009450F" w:rsidRPr="00C81F3B" w:rsidRDefault="0009450F">
      <w:pPr>
        <w:rPr>
          <w:rFonts w:ascii="Times New Roman" w:hAnsi="Times New Roman" w:cs="Times New Roman"/>
          <w:sz w:val="24"/>
          <w:szCs w:val="24"/>
        </w:rPr>
      </w:pPr>
    </w:p>
    <w:p w14:paraId="7A742B8A" w14:textId="3EBE76D2" w:rsidR="00C9072C" w:rsidRDefault="00C34255">
      <w:pPr>
        <w:numPr>
          <w:ilvl w:val="0"/>
          <w:numId w:val="8"/>
        </w:numPr>
        <w:jc w:val="center"/>
        <w:rPr>
          <w:rFonts w:ascii="Times New Roman" w:hAnsi="Times New Roman" w:cs="Times New Roman"/>
          <w:sz w:val="24"/>
          <w:szCs w:val="24"/>
        </w:rPr>
      </w:pPr>
      <w:r w:rsidRPr="00C81F3B">
        <w:rPr>
          <w:rFonts w:ascii="Times New Roman" w:hAnsi="Times New Roman" w:cs="Times New Roman"/>
          <w:sz w:val="24"/>
          <w:szCs w:val="24"/>
        </w:rPr>
        <w:lastRenderedPageBreak/>
        <w:t>Comparisons with the Existing Plan</w:t>
      </w:r>
      <w:r w:rsidR="00DF2123">
        <w:rPr>
          <w:rFonts w:ascii="Times New Roman" w:hAnsi="Times New Roman" w:cs="Times New Roman"/>
          <w:sz w:val="24"/>
          <w:szCs w:val="24"/>
        </w:rPr>
        <w:t>, Commission Plan, and Adopted Plan</w:t>
      </w:r>
    </w:p>
    <w:p w14:paraId="2244A9D9" w14:textId="2BE12F75" w:rsidR="002A5700" w:rsidRDefault="00AF051E" w:rsidP="00C9072C">
      <w:pPr>
        <w:ind w:left="360"/>
        <w:rPr>
          <w:rFonts w:ascii="Times New Roman" w:hAnsi="Times New Roman" w:cs="Times New Roman"/>
          <w:sz w:val="24"/>
          <w:szCs w:val="24"/>
        </w:rPr>
      </w:pPr>
      <w:r w:rsidRPr="00C81F3B">
        <w:rPr>
          <w:noProof/>
        </w:rPr>
        <mc:AlternateContent>
          <mc:Choice Requires="wps">
            <w:drawing>
              <wp:anchor distT="114300" distB="114300" distL="114300" distR="114300" simplePos="0" relativeHeight="251811840" behindDoc="1" locked="0" layoutInCell="1" hidden="0" allowOverlap="1" wp14:anchorId="02A6FB55" wp14:editId="3750FAC5">
                <wp:simplePos x="0" y="0"/>
                <wp:positionH relativeFrom="column">
                  <wp:posOffset>2449195</wp:posOffset>
                </wp:positionH>
                <wp:positionV relativeFrom="paragraph">
                  <wp:posOffset>101600</wp:posOffset>
                </wp:positionV>
                <wp:extent cx="1711325" cy="360680"/>
                <wp:effectExtent l="0" t="0" r="0" b="0"/>
                <wp:wrapTight wrapText="bothSides">
                  <wp:wrapPolygon edited="0">
                    <wp:start x="801" y="3803"/>
                    <wp:lineTo x="801" y="17493"/>
                    <wp:lineTo x="20678" y="17493"/>
                    <wp:lineTo x="20678" y="3803"/>
                    <wp:lineTo x="801" y="3803"/>
                  </wp:wrapPolygon>
                </wp:wrapTight>
                <wp:docPr id="149" name="Text Box 149"/>
                <wp:cNvGraphicFramePr/>
                <a:graphic xmlns:a="http://schemas.openxmlformats.org/drawingml/2006/main">
                  <a:graphicData uri="http://schemas.microsoft.com/office/word/2010/wordprocessingShape">
                    <wps:wsp>
                      <wps:cNvSpPr txBox="1"/>
                      <wps:spPr>
                        <a:xfrm>
                          <a:off x="0" y="0"/>
                          <a:ext cx="1711325" cy="360680"/>
                        </a:xfrm>
                        <a:prstGeom prst="rect">
                          <a:avLst/>
                        </a:prstGeom>
                        <a:noFill/>
                        <a:ln>
                          <a:noFill/>
                        </a:ln>
                      </wps:spPr>
                      <wps:txbx>
                        <w:txbxContent>
                          <w:p w14:paraId="4890E73D" w14:textId="103C6695" w:rsidR="00AF051E" w:rsidRPr="00767462" w:rsidRDefault="00AF051E" w:rsidP="00AF051E">
                            <w:pPr>
                              <w:spacing w:line="240" w:lineRule="auto"/>
                              <w:textDirection w:val="btLr"/>
                              <w:rPr>
                                <w:rFonts w:ascii="Times New Roman" w:hAnsi="Times New Roman" w:cs="Times New Roman"/>
                                <w:sz w:val="20"/>
                                <w:szCs w:val="20"/>
                              </w:rPr>
                            </w:pPr>
                            <w:r w:rsidRPr="00767462">
                              <w:rPr>
                                <w:rFonts w:ascii="Times New Roman" w:hAnsi="Times New Roman" w:cs="Times New Roman"/>
                                <w:color w:val="000000"/>
                                <w:sz w:val="20"/>
                                <w:szCs w:val="20"/>
                              </w:rPr>
                              <w:t xml:space="preserve">Maryland’s existing </w:t>
                            </w:r>
                            <w:r>
                              <w:rPr>
                                <w:rFonts w:ascii="Times New Roman" w:hAnsi="Times New Roman" w:cs="Times New Roman"/>
                                <w:color w:val="000000"/>
                                <w:sz w:val="20"/>
                                <w:szCs w:val="20"/>
                              </w:rPr>
                              <w:t>plan</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02A6FB55" id="Text Box 149" o:spid="_x0000_s1043" type="#_x0000_t202" style="position:absolute;left:0;text-align:left;margin-left:192.85pt;margin-top:8pt;width:134.75pt;height:28.4pt;z-index:-25150464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" filled="f" stroked="f">
                <v:textbox inset="2.53958mm,2.53958mm,2.53958mm,2.53958mm">
                  <w:txbxContent>
                    <w:p w14:paraId="4890E73D" w14:textId="103C6695" w:rsidR="00AF051E" w:rsidRPr="00767462" w:rsidRDefault="00AF051E" w:rsidP="00AF051E">
                      <w:pPr>
                        <w:spacing w:line="240" w:lineRule="auto"/>
                        <w:textDirection w:val="btLr"/>
                        <w:rPr>
                          <w:rFonts w:ascii="Times New Roman" w:hAnsi="Times New Roman" w:cs="Times New Roman"/>
                          <w:sz w:val="20"/>
                          <w:szCs w:val="20"/>
                        </w:rPr>
                      </w:pPr>
                      <w:r w:rsidRPr="00767462">
                        <w:rPr>
                          <w:rFonts w:ascii="Times New Roman" w:hAnsi="Times New Roman" w:cs="Times New Roman"/>
                          <w:color w:val="000000"/>
                          <w:sz w:val="20"/>
                          <w:szCs w:val="20"/>
                        </w:rPr>
                        <w:t xml:space="preserve">Maryland’s existing </w:t>
                      </w:r>
                      <w:r>
                        <w:rPr>
                          <w:rFonts w:ascii="Times New Roman" w:hAnsi="Times New Roman" w:cs="Times New Roman"/>
                          <w:color w:val="000000"/>
                          <w:sz w:val="20"/>
                          <w:szCs w:val="20"/>
                        </w:rPr>
                        <w:t>plan</w:t>
                      </w:r>
                    </w:p>
                  </w:txbxContent>
                </v:textbox>
                <w10:wrap type="tight"/>
              </v:shape>
            </w:pict>
          </mc:Fallback>
        </mc:AlternateContent>
      </w:r>
      <w:r w:rsidR="00C34255" w:rsidRPr="00C81F3B">
        <w:rPr>
          <w:rFonts w:ascii="Times New Roman" w:hAnsi="Times New Roman" w:cs="Times New Roman"/>
          <w:sz w:val="24"/>
          <w:szCs w:val="24"/>
        </w:rPr>
        <w:t xml:space="preserve"> </w:t>
      </w:r>
    </w:p>
    <w:p w14:paraId="36EF32AF" w14:textId="137A4643" w:rsidR="00C9072C" w:rsidRDefault="00AF051E" w:rsidP="00E7693B">
      <w:pPr>
        <w:ind w:firstLine="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09792" behindDoc="1" locked="0" layoutInCell="1" allowOverlap="1" wp14:anchorId="2CF86B66" wp14:editId="1C25522C">
            <wp:simplePos x="0" y="0"/>
            <wp:positionH relativeFrom="column">
              <wp:posOffset>983615</wp:posOffset>
            </wp:positionH>
            <wp:positionV relativeFrom="paragraph">
              <wp:posOffset>196850</wp:posOffset>
            </wp:positionV>
            <wp:extent cx="4288790" cy="2268855"/>
            <wp:effectExtent l="0" t="0" r="3810" b="4445"/>
            <wp:wrapTight wrapText="bothSides">
              <wp:wrapPolygon edited="0">
                <wp:start x="0" y="0"/>
                <wp:lineTo x="0" y="21521"/>
                <wp:lineTo x="21555" y="21521"/>
                <wp:lineTo x="21555" y="0"/>
                <wp:lineTo x="0" y="0"/>
              </wp:wrapPolygon>
            </wp:wrapTight>
            <wp:docPr id="148" name="Picture 14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Map&#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288790" cy="2268855"/>
                    </a:xfrm>
                    <a:prstGeom prst="rect">
                      <a:avLst/>
                    </a:prstGeom>
                  </pic:spPr>
                </pic:pic>
              </a:graphicData>
            </a:graphic>
            <wp14:sizeRelH relativeFrom="page">
              <wp14:pctWidth>0</wp14:pctWidth>
            </wp14:sizeRelH>
            <wp14:sizeRelV relativeFrom="page">
              <wp14:pctHeight>0</wp14:pctHeight>
            </wp14:sizeRelV>
          </wp:anchor>
        </w:drawing>
      </w:r>
    </w:p>
    <w:p w14:paraId="6D934B9B" w14:textId="4E790323" w:rsidR="00AF051E" w:rsidRDefault="00AF051E" w:rsidP="00AF051E">
      <w:pPr>
        <w:rPr>
          <w:rFonts w:ascii="Times New Roman" w:hAnsi="Times New Roman" w:cs="Times New Roman"/>
          <w:sz w:val="24"/>
          <w:szCs w:val="24"/>
        </w:rPr>
      </w:pPr>
    </w:p>
    <w:p w14:paraId="13F30807" w14:textId="2F8E6941" w:rsidR="00AF051E" w:rsidRDefault="00AF051E" w:rsidP="00AF051E">
      <w:pPr>
        <w:rPr>
          <w:rFonts w:ascii="Times New Roman" w:hAnsi="Times New Roman" w:cs="Times New Roman"/>
          <w:sz w:val="24"/>
          <w:szCs w:val="24"/>
        </w:rPr>
      </w:pPr>
    </w:p>
    <w:p w14:paraId="0870B78D" w14:textId="1F230BB1" w:rsidR="00AF051E" w:rsidRDefault="00AF051E" w:rsidP="00AF051E">
      <w:pPr>
        <w:rPr>
          <w:rFonts w:ascii="Times New Roman" w:hAnsi="Times New Roman" w:cs="Times New Roman"/>
          <w:sz w:val="24"/>
          <w:szCs w:val="24"/>
        </w:rPr>
      </w:pPr>
    </w:p>
    <w:p w14:paraId="5EB1FE9C" w14:textId="6147AF43" w:rsidR="00AF051E" w:rsidRDefault="00AF051E" w:rsidP="00AF051E">
      <w:pPr>
        <w:rPr>
          <w:rFonts w:ascii="Times New Roman" w:hAnsi="Times New Roman" w:cs="Times New Roman"/>
          <w:sz w:val="24"/>
          <w:szCs w:val="24"/>
        </w:rPr>
      </w:pPr>
    </w:p>
    <w:p w14:paraId="1D06696F" w14:textId="62B47B31" w:rsidR="00AF051E" w:rsidRDefault="00AF051E" w:rsidP="00AF051E">
      <w:pPr>
        <w:rPr>
          <w:rFonts w:ascii="Times New Roman" w:hAnsi="Times New Roman" w:cs="Times New Roman"/>
          <w:sz w:val="24"/>
          <w:szCs w:val="24"/>
        </w:rPr>
      </w:pPr>
    </w:p>
    <w:p w14:paraId="30C1A550" w14:textId="13B1A8E0" w:rsidR="00AF051E" w:rsidRDefault="00AF051E" w:rsidP="00AF051E">
      <w:pPr>
        <w:rPr>
          <w:rFonts w:ascii="Times New Roman" w:hAnsi="Times New Roman" w:cs="Times New Roman"/>
          <w:sz w:val="24"/>
          <w:szCs w:val="24"/>
        </w:rPr>
      </w:pPr>
    </w:p>
    <w:p w14:paraId="799E9F93" w14:textId="77777777" w:rsidR="00AF051E" w:rsidRDefault="00AF051E" w:rsidP="00AF051E">
      <w:pPr>
        <w:rPr>
          <w:rFonts w:ascii="Times New Roman" w:hAnsi="Times New Roman" w:cs="Times New Roman"/>
          <w:sz w:val="24"/>
          <w:szCs w:val="24"/>
        </w:rPr>
      </w:pPr>
    </w:p>
    <w:p w14:paraId="622C0132" w14:textId="0106A0AA" w:rsidR="00AF051E" w:rsidRDefault="00AF051E" w:rsidP="00AF051E">
      <w:pPr>
        <w:rPr>
          <w:rFonts w:ascii="Times New Roman" w:hAnsi="Times New Roman" w:cs="Times New Roman"/>
          <w:sz w:val="24"/>
          <w:szCs w:val="24"/>
        </w:rPr>
      </w:pPr>
    </w:p>
    <w:p w14:paraId="472F5482" w14:textId="204D8359" w:rsidR="00AF051E" w:rsidRDefault="00AF051E" w:rsidP="00AF051E">
      <w:pPr>
        <w:rPr>
          <w:rFonts w:ascii="Times New Roman" w:hAnsi="Times New Roman" w:cs="Times New Roman"/>
          <w:sz w:val="24"/>
          <w:szCs w:val="24"/>
        </w:rPr>
      </w:pPr>
    </w:p>
    <w:p w14:paraId="44E983B7" w14:textId="2E2CC388" w:rsidR="00AF051E" w:rsidRDefault="00AF051E" w:rsidP="00AF051E">
      <w:pPr>
        <w:rPr>
          <w:rFonts w:ascii="Times New Roman" w:hAnsi="Times New Roman" w:cs="Times New Roman"/>
          <w:sz w:val="24"/>
          <w:szCs w:val="24"/>
        </w:rPr>
      </w:pPr>
    </w:p>
    <w:p w14:paraId="339A4887" w14:textId="77777777" w:rsidR="00AF051E" w:rsidRDefault="00AF051E" w:rsidP="00AF051E">
      <w:pPr>
        <w:rPr>
          <w:rFonts w:ascii="Times New Roman" w:hAnsi="Times New Roman" w:cs="Times New Roman"/>
          <w:sz w:val="24"/>
          <w:szCs w:val="24"/>
        </w:rPr>
      </w:pPr>
    </w:p>
    <w:p w14:paraId="01394A01" w14:textId="79EBCF57" w:rsidR="00AF051E" w:rsidRDefault="00AF051E" w:rsidP="00AF051E">
      <w:pPr>
        <w:rPr>
          <w:rFonts w:ascii="Times New Roman" w:hAnsi="Times New Roman" w:cs="Times New Roman"/>
          <w:sz w:val="24"/>
          <w:szCs w:val="24"/>
        </w:rPr>
      </w:pPr>
      <w:r w:rsidRPr="00C81F3B">
        <w:rPr>
          <w:noProof/>
        </w:rPr>
        <mc:AlternateContent>
          <mc:Choice Requires="wps">
            <w:drawing>
              <wp:anchor distT="114300" distB="114300" distL="114300" distR="114300" simplePos="0" relativeHeight="251813888" behindDoc="1" locked="0" layoutInCell="1" hidden="0" allowOverlap="1" wp14:anchorId="3DD46139" wp14:editId="1429205D">
                <wp:simplePos x="0" y="0"/>
                <wp:positionH relativeFrom="column">
                  <wp:posOffset>2527935</wp:posOffset>
                </wp:positionH>
                <wp:positionV relativeFrom="paragraph">
                  <wp:posOffset>45367</wp:posOffset>
                </wp:positionV>
                <wp:extent cx="1399540" cy="356235"/>
                <wp:effectExtent l="0" t="0" r="0" b="0"/>
                <wp:wrapTight wrapText="largest">
                  <wp:wrapPolygon edited="0">
                    <wp:start x="980" y="3850"/>
                    <wp:lineTo x="980" y="16941"/>
                    <wp:lineTo x="20385" y="16941"/>
                    <wp:lineTo x="20385" y="3850"/>
                    <wp:lineTo x="980" y="3850"/>
                  </wp:wrapPolygon>
                </wp:wrapTight>
                <wp:docPr id="150" name="Text Box 150"/>
                <wp:cNvGraphicFramePr/>
                <a:graphic xmlns:a="http://schemas.openxmlformats.org/drawingml/2006/main">
                  <a:graphicData uri="http://schemas.microsoft.com/office/word/2010/wordprocessingShape">
                    <wps:wsp>
                      <wps:cNvSpPr txBox="1"/>
                      <wps:spPr>
                        <a:xfrm>
                          <a:off x="0" y="0"/>
                          <a:ext cx="1399540" cy="356235"/>
                        </a:xfrm>
                        <a:prstGeom prst="rect">
                          <a:avLst/>
                        </a:prstGeom>
                        <a:noFill/>
                        <a:ln>
                          <a:noFill/>
                        </a:ln>
                      </wps:spPr>
                      <wps:txbx>
                        <w:txbxContent>
                          <w:p w14:paraId="78380CFC" w14:textId="37E39387" w:rsidR="00AF051E" w:rsidRPr="00AF051E" w:rsidRDefault="00AF051E" w:rsidP="00AF051E">
                            <w:pPr>
                              <w:spacing w:line="240" w:lineRule="auto"/>
                              <w:textDirection w:val="btLr"/>
                              <w:rPr>
                                <w:rFonts w:ascii="Times New Roman" w:hAnsi="Times New Roman" w:cs="Times New Roman"/>
                                <w:sz w:val="20"/>
                                <w:szCs w:val="20"/>
                                <w:lang w:val="en-US"/>
                              </w:rPr>
                            </w:pPr>
                            <w:r>
                              <w:rPr>
                                <w:rFonts w:ascii="Times New Roman" w:hAnsi="Times New Roman" w:cs="Times New Roman"/>
                                <w:color w:val="000000"/>
                                <w:sz w:val="20"/>
                                <w:szCs w:val="20"/>
                                <w:lang w:val="en-US"/>
                              </w:rPr>
                              <w:t>The Commission Plan</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3DD46139" id="Text Box 150" o:spid="_x0000_s1044" type="#_x0000_t202" style="position:absolute;margin-left:199.05pt;margin-top:3.55pt;width:110.2pt;height:28.05pt;z-index:-25150259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" filled="f" stroked="f">
                <v:textbox inset="2.53958mm,2.53958mm,2.53958mm,2.53958mm">
                  <w:txbxContent>
                    <w:p w14:paraId="78380CFC" w14:textId="37E39387" w:rsidR="00AF051E" w:rsidRPr="00AF051E" w:rsidRDefault="00AF051E" w:rsidP="00AF051E">
                      <w:pPr>
                        <w:spacing w:line="240" w:lineRule="auto"/>
                        <w:textDirection w:val="btLr"/>
                        <w:rPr>
                          <w:rFonts w:ascii="Times New Roman" w:hAnsi="Times New Roman" w:cs="Times New Roman"/>
                          <w:sz w:val="20"/>
                          <w:szCs w:val="20"/>
                          <w:lang w:val="en-US"/>
                        </w:rPr>
                      </w:pPr>
                      <w:r>
                        <w:rPr>
                          <w:rFonts w:ascii="Times New Roman" w:hAnsi="Times New Roman" w:cs="Times New Roman"/>
                          <w:color w:val="000000"/>
                          <w:sz w:val="20"/>
                          <w:szCs w:val="20"/>
                          <w:lang w:val="en-US"/>
                        </w:rPr>
                        <w:t>The Commission Plan</w:t>
                      </w:r>
                    </w:p>
                  </w:txbxContent>
                </v:textbox>
                <w10:wrap type="tight" side="largest"/>
              </v:shape>
            </w:pict>
          </mc:Fallback>
        </mc:AlternateContent>
      </w:r>
    </w:p>
    <w:p w14:paraId="4D8B85B6" w14:textId="69B663D2" w:rsidR="00AF051E" w:rsidRDefault="00361D9A" w:rsidP="00AF051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07744" behindDoc="1" locked="0" layoutInCell="1" allowOverlap="1" wp14:anchorId="7072B833" wp14:editId="6CD74D62">
            <wp:simplePos x="0" y="0"/>
            <wp:positionH relativeFrom="column">
              <wp:posOffset>981145</wp:posOffset>
            </wp:positionH>
            <wp:positionV relativeFrom="paragraph">
              <wp:posOffset>197485</wp:posOffset>
            </wp:positionV>
            <wp:extent cx="4380865" cy="2313940"/>
            <wp:effectExtent l="0" t="0" r="635" b="0"/>
            <wp:wrapTight wrapText="bothSides">
              <wp:wrapPolygon edited="0">
                <wp:start x="0" y="0"/>
                <wp:lineTo x="0" y="21458"/>
                <wp:lineTo x="21541" y="21458"/>
                <wp:lineTo x="21541" y="0"/>
                <wp:lineTo x="0" y="0"/>
              </wp:wrapPolygon>
            </wp:wrapTight>
            <wp:docPr id="146" name="Picture 14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Map&#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380865" cy="2313940"/>
                    </a:xfrm>
                    <a:prstGeom prst="rect">
                      <a:avLst/>
                    </a:prstGeom>
                  </pic:spPr>
                </pic:pic>
              </a:graphicData>
            </a:graphic>
            <wp14:sizeRelH relativeFrom="page">
              <wp14:pctWidth>0</wp14:pctWidth>
            </wp14:sizeRelH>
            <wp14:sizeRelV relativeFrom="page">
              <wp14:pctHeight>0</wp14:pctHeight>
            </wp14:sizeRelV>
          </wp:anchor>
        </w:drawing>
      </w:r>
    </w:p>
    <w:p w14:paraId="0C47C6B6" w14:textId="7965345A" w:rsidR="00AF051E" w:rsidRDefault="00AF051E" w:rsidP="00AF051E">
      <w:pPr>
        <w:rPr>
          <w:rFonts w:ascii="Times New Roman" w:hAnsi="Times New Roman" w:cs="Times New Roman"/>
          <w:sz w:val="24"/>
          <w:szCs w:val="24"/>
        </w:rPr>
      </w:pPr>
    </w:p>
    <w:p w14:paraId="4588E879" w14:textId="67E75FD0" w:rsidR="00AF051E" w:rsidRDefault="00AF051E" w:rsidP="00AF051E">
      <w:pPr>
        <w:rPr>
          <w:rFonts w:ascii="Times New Roman" w:hAnsi="Times New Roman" w:cs="Times New Roman"/>
          <w:sz w:val="24"/>
          <w:szCs w:val="24"/>
        </w:rPr>
      </w:pPr>
    </w:p>
    <w:p w14:paraId="53B0EC8E" w14:textId="6D4B6DA6" w:rsidR="00AF051E" w:rsidRDefault="00AF051E" w:rsidP="00AF051E">
      <w:pPr>
        <w:rPr>
          <w:rFonts w:ascii="Times New Roman" w:hAnsi="Times New Roman" w:cs="Times New Roman"/>
          <w:sz w:val="24"/>
          <w:szCs w:val="24"/>
        </w:rPr>
      </w:pPr>
    </w:p>
    <w:p w14:paraId="708B64E3" w14:textId="0A6EFCC6" w:rsidR="00AF051E" w:rsidRDefault="00AF051E" w:rsidP="00AF051E">
      <w:pPr>
        <w:rPr>
          <w:rFonts w:ascii="Times New Roman" w:hAnsi="Times New Roman" w:cs="Times New Roman"/>
          <w:sz w:val="24"/>
          <w:szCs w:val="24"/>
        </w:rPr>
      </w:pPr>
    </w:p>
    <w:p w14:paraId="556C48A5" w14:textId="1B694371" w:rsidR="00AF051E" w:rsidRDefault="00AF051E" w:rsidP="00AF051E">
      <w:pPr>
        <w:rPr>
          <w:rFonts w:ascii="Times New Roman" w:hAnsi="Times New Roman" w:cs="Times New Roman"/>
          <w:sz w:val="24"/>
          <w:szCs w:val="24"/>
        </w:rPr>
      </w:pPr>
    </w:p>
    <w:p w14:paraId="109E19EC" w14:textId="4ACAA474" w:rsidR="00AF051E" w:rsidRDefault="00AF051E" w:rsidP="00AF051E">
      <w:pPr>
        <w:rPr>
          <w:rFonts w:ascii="Times New Roman" w:hAnsi="Times New Roman" w:cs="Times New Roman"/>
          <w:sz w:val="24"/>
          <w:szCs w:val="24"/>
        </w:rPr>
      </w:pPr>
    </w:p>
    <w:p w14:paraId="0A2ED137" w14:textId="008732F0" w:rsidR="00AF051E" w:rsidRDefault="00AF051E" w:rsidP="00AF051E">
      <w:pPr>
        <w:rPr>
          <w:rFonts w:ascii="Times New Roman" w:hAnsi="Times New Roman" w:cs="Times New Roman"/>
          <w:sz w:val="24"/>
          <w:szCs w:val="24"/>
        </w:rPr>
      </w:pPr>
    </w:p>
    <w:p w14:paraId="0B35E430" w14:textId="0D9CB5F0" w:rsidR="00AF051E" w:rsidRDefault="00AF051E" w:rsidP="00AF051E">
      <w:pPr>
        <w:rPr>
          <w:rFonts w:ascii="Times New Roman" w:hAnsi="Times New Roman" w:cs="Times New Roman"/>
          <w:sz w:val="24"/>
          <w:szCs w:val="24"/>
        </w:rPr>
      </w:pPr>
    </w:p>
    <w:p w14:paraId="19BA459A" w14:textId="10E40503" w:rsidR="00AF051E" w:rsidRDefault="00AF051E" w:rsidP="00AF051E">
      <w:pPr>
        <w:rPr>
          <w:rFonts w:ascii="Times New Roman" w:hAnsi="Times New Roman" w:cs="Times New Roman"/>
          <w:sz w:val="24"/>
          <w:szCs w:val="24"/>
        </w:rPr>
      </w:pPr>
    </w:p>
    <w:p w14:paraId="7C97B938" w14:textId="4F24D5A0" w:rsidR="00AF051E" w:rsidRDefault="00AF051E" w:rsidP="00AF051E">
      <w:pPr>
        <w:rPr>
          <w:rFonts w:ascii="Times New Roman" w:hAnsi="Times New Roman" w:cs="Times New Roman"/>
          <w:sz w:val="24"/>
          <w:szCs w:val="24"/>
        </w:rPr>
      </w:pPr>
    </w:p>
    <w:p w14:paraId="7A8E9789" w14:textId="1314970F" w:rsidR="00AF051E" w:rsidRDefault="00AF051E" w:rsidP="00AF051E">
      <w:pPr>
        <w:rPr>
          <w:rFonts w:ascii="Times New Roman" w:hAnsi="Times New Roman" w:cs="Times New Roman"/>
          <w:sz w:val="24"/>
          <w:szCs w:val="24"/>
        </w:rPr>
      </w:pPr>
    </w:p>
    <w:p w14:paraId="16027D00" w14:textId="6A7E933C" w:rsidR="00AF051E" w:rsidRDefault="00AF051E" w:rsidP="00AF051E">
      <w:pPr>
        <w:rPr>
          <w:rFonts w:ascii="Times New Roman" w:hAnsi="Times New Roman" w:cs="Times New Roman"/>
          <w:sz w:val="24"/>
          <w:szCs w:val="24"/>
        </w:rPr>
      </w:pPr>
      <w:r w:rsidRPr="00C81F3B">
        <w:rPr>
          <w:noProof/>
        </w:rPr>
        <mc:AlternateContent>
          <mc:Choice Requires="wps">
            <w:drawing>
              <wp:anchor distT="114300" distB="114300" distL="114300" distR="114300" simplePos="0" relativeHeight="251815936" behindDoc="1" locked="0" layoutInCell="1" hidden="0" allowOverlap="1" wp14:anchorId="6F70D338" wp14:editId="7228085C">
                <wp:simplePos x="0" y="0"/>
                <wp:positionH relativeFrom="column">
                  <wp:posOffset>2528570</wp:posOffset>
                </wp:positionH>
                <wp:positionV relativeFrom="paragraph">
                  <wp:posOffset>135255</wp:posOffset>
                </wp:positionV>
                <wp:extent cx="1184910" cy="360680"/>
                <wp:effectExtent l="0" t="0" r="0" b="0"/>
                <wp:wrapTight wrapText="bothSides">
                  <wp:wrapPolygon edited="0">
                    <wp:start x="1158" y="3803"/>
                    <wp:lineTo x="1158" y="17493"/>
                    <wp:lineTo x="20373" y="17493"/>
                    <wp:lineTo x="20373" y="3803"/>
                    <wp:lineTo x="1158" y="3803"/>
                  </wp:wrapPolygon>
                </wp:wrapTight>
                <wp:docPr id="151" name="Text Box 151"/>
                <wp:cNvGraphicFramePr/>
                <a:graphic xmlns:a="http://schemas.openxmlformats.org/drawingml/2006/main">
                  <a:graphicData uri="http://schemas.microsoft.com/office/word/2010/wordprocessingShape">
                    <wps:wsp>
                      <wps:cNvSpPr txBox="1"/>
                      <wps:spPr>
                        <a:xfrm>
                          <a:off x="0" y="0"/>
                          <a:ext cx="1184910" cy="360680"/>
                        </a:xfrm>
                        <a:prstGeom prst="rect">
                          <a:avLst/>
                        </a:prstGeom>
                        <a:noFill/>
                        <a:ln>
                          <a:noFill/>
                        </a:ln>
                      </wps:spPr>
                      <wps:txbx>
                        <w:txbxContent>
                          <w:p w14:paraId="6D97D64F" w14:textId="7856A4AF" w:rsidR="00AF051E" w:rsidRPr="00AF051E" w:rsidRDefault="00AF051E" w:rsidP="00AF051E">
                            <w:pPr>
                              <w:spacing w:line="240" w:lineRule="auto"/>
                              <w:textDirection w:val="btLr"/>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The </w:t>
                            </w:r>
                            <w:r>
                              <w:rPr>
                                <w:rFonts w:ascii="Times New Roman" w:hAnsi="Times New Roman" w:cs="Times New Roman"/>
                                <w:color w:val="000000"/>
                                <w:sz w:val="20"/>
                                <w:szCs w:val="20"/>
                                <w:lang w:val="en-US"/>
                              </w:rPr>
                              <w:t>Adopted Plan</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6F70D338" id="Text Box 151" o:spid="_x0000_s1045" type="#_x0000_t202" style="position:absolute;margin-left:199.1pt;margin-top:10.65pt;width:93.3pt;height:28.4pt;z-index:-25150054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" filled="f" stroked="f">
                <v:textbox inset="2.53958mm,2.53958mm,2.53958mm,2.53958mm">
                  <w:txbxContent>
                    <w:p w14:paraId="6D97D64F" w14:textId="7856A4AF" w:rsidR="00AF051E" w:rsidRPr="00AF051E" w:rsidRDefault="00AF051E" w:rsidP="00AF051E">
                      <w:pPr>
                        <w:spacing w:line="240" w:lineRule="auto"/>
                        <w:textDirection w:val="btLr"/>
                        <w:rPr>
                          <w:rFonts w:ascii="Times New Roman" w:hAnsi="Times New Roman" w:cs="Times New Roman"/>
                          <w:sz w:val="20"/>
                          <w:szCs w:val="20"/>
                          <w:lang w:val="en-US"/>
                        </w:rPr>
                      </w:pPr>
                      <w:r>
                        <w:rPr>
                          <w:rFonts w:ascii="Times New Roman" w:hAnsi="Times New Roman" w:cs="Times New Roman"/>
                          <w:color w:val="000000"/>
                          <w:sz w:val="20"/>
                          <w:szCs w:val="20"/>
                          <w:lang w:val="en-US"/>
                        </w:rPr>
                        <w:t xml:space="preserve">The </w:t>
                      </w:r>
                      <w:r>
                        <w:rPr>
                          <w:rFonts w:ascii="Times New Roman" w:hAnsi="Times New Roman" w:cs="Times New Roman"/>
                          <w:color w:val="000000"/>
                          <w:sz w:val="20"/>
                          <w:szCs w:val="20"/>
                          <w:lang w:val="en-US"/>
                        </w:rPr>
                        <w:t>Adopted Plan</w:t>
                      </w:r>
                    </w:p>
                  </w:txbxContent>
                </v:textbox>
                <w10:wrap type="tight"/>
              </v:shape>
            </w:pict>
          </mc:Fallback>
        </mc:AlternateContent>
      </w:r>
    </w:p>
    <w:p w14:paraId="359642F2" w14:textId="5BA77359" w:rsidR="00AF051E" w:rsidRDefault="00AF051E" w:rsidP="00AF051E">
      <w:pPr>
        <w:rPr>
          <w:rFonts w:ascii="Times New Roman" w:hAnsi="Times New Roman" w:cs="Times New Roman"/>
          <w:sz w:val="24"/>
          <w:szCs w:val="24"/>
        </w:rPr>
      </w:pPr>
    </w:p>
    <w:p w14:paraId="0550E0CF" w14:textId="55E91423" w:rsidR="00AF051E" w:rsidRDefault="00AF051E" w:rsidP="00AF051E">
      <w:pPr>
        <w:rPr>
          <w:rFonts w:ascii="Times New Roman" w:hAnsi="Times New Roman" w:cs="Times New Roman"/>
          <w:sz w:val="24"/>
          <w:szCs w:val="24"/>
        </w:rPr>
      </w:pPr>
    </w:p>
    <w:p w14:paraId="77330DCC" w14:textId="1606E13A" w:rsidR="00AF051E" w:rsidRDefault="00AF051E" w:rsidP="00AF051E">
      <w:pPr>
        <w:rPr>
          <w:rFonts w:ascii="Times New Roman" w:hAnsi="Times New Roman" w:cs="Times New Roman"/>
          <w:sz w:val="24"/>
          <w:szCs w:val="24"/>
        </w:rPr>
      </w:pPr>
    </w:p>
    <w:p w14:paraId="68647A8E" w14:textId="77E75710" w:rsidR="00AF051E" w:rsidRDefault="00AF051E" w:rsidP="00AF051E">
      <w:pPr>
        <w:rPr>
          <w:rFonts w:ascii="Times New Roman" w:hAnsi="Times New Roman" w:cs="Times New Roman"/>
          <w:sz w:val="24"/>
          <w:szCs w:val="24"/>
        </w:rPr>
      </w:pPr>
    </w:p>
    <w:p w14:paraId="73A74838" w14:textId="73DEB894" w:rsidR="00AF051E" w:rsidRDefault="00AF051E" w:rsidP="00AF051E">
      <w:pPr>
        <w:rPr>
          <w:rFonts w:ascii="Times New Roman" w:hAnsi="Times New Roman" w:cs="Times New Roman"/>
          <w:sz w:val="24"/>
          <w:szCs w:val="24"/>
        </w:rPr>
      </w:pPr>
    </w:p>
    <w:p w14:paraId="228707E8" w14:textId="1265E809" w:rsidR="00AF051E" w:rsidRDefault="00AF051E" w:rsidP="00AF051E">
      <w:pPr>
        <w:rPr>
          <w:rFonts w:ascii="Times New Roman" w:hAnsi="Times New Roman" w:cs="Times New Roman"/>
          <w:sz w:val="24"/>
          <w:szCs w:val="24"/>
        </w:rPr>
      </w:pPr>
    </w:p>
    <w:p w14:paraId="0D38D308" w14:textId="5B13CB42" w:rsidR="00AF051E" w:rsidRDefault="00361D9A" w:rsidP="00AF051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08768" behindDoc="1" locked="0" layoutInCell="1" allowOverlap="1" wp14:anchorId="459E176C" wp14:editId="74616522">
            <wp:simplePos x="0" y="0"/>
            <wp:positionH relativeFrom="column">
              <wp:posOffset>926606</wp:posOffset>
            </wp:positionH>
            <wp:positionV relativeFrom="paragraph">
              <wp:posOffset>-987990</wp:posOffset>
            </wp:positionV>
            <wp:extent cx="4436745" cy="2360930"/>
            <wp:effectExtent l="0" t="0" r="0" b="1270"/>
            <wp:wrapTight wrapText="bothSides">
              <wp:wrapPolygon edited="0">
                <wp:start x="0" y="0"/>
                <wp:lineTo x="0" y="21495"/>
                <wp:lineTo x="21517" y="21495"/>
                <wp:lineTo x="21517" y="0"/>
                <wp:lineTo x="0" y="0"/>
              </wp:wrapPolygon>
            </wp:wrapTight>
            <wp:docPr id="147" name="Picture 14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Map&#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436745" cy="2360930"/>
                    </a:xfrm>
                    <a:prstGeom prst="rect">
                      <a:avLst/>
                    </a:prstGeom>
                  </pic:spPr>
                </pic:pic>
              </a:graphicData>
            </a:graphic>
            <wp14:sizeRelH relativeFrom="page">
              <wp14:pctWidth>0</wp14:pctWidth>
            </wp14:sizeRelH>
            <wp14:sizeRelV relativeFrom="page">
              <wp14:pctHeight>0</wp14:pctHeight>
            </wp14:sizeRelV>
          </wp:anchor>
        </w:drawing>
      </w:r>
    </w:p>
    <w:p w14:paraId="4040CAD4" w14:textId="77777777" w:rsidR="00AF051E" w:rsidRDefault="00AF051E" w:rsidP="00AF051E">
      <w:pPr>
        <w:rPr>
          <w:rFonts w:ascii="Times New Roman" w:hAnsi="Times New Roman" w:cs="Times New Roman"/>
          <w:sz w:val="24"/>
          <w:szCs w:val="24"/>
        </w:rPr>
      </w:pPr>
    </w:p>
    <w:p w14:paraId="16567490" w14:textId="77777777" w:rsidR="00AF051E" w:rsidRDefault="00AF051E" w:rsidP="00AF051E">
      <w:pPr>
        <w:rPr>
          <w:rFonts w:ascii="Times New Roman" w:hAnsi="Times New Roman" w:cs="Times New Roman"/>
          <w:sz w:val="24"/>
          <w:szCs w:val="24"/>
        </w:rPr>
      </w:pPr>
    </w:p>
    <w:p w14:paraId="78E15CB4" w14:textId="77777777" w:rsidR="00AF051E" w:rsidRDefault="00AF051E" w:rsidP="00AF051E">
      <w:pPr>
        <w:rPr>
          <w:rFonts w:ascii="Times New Roman" w:hAnsi="Times New Roman" w:cs="Times New Roman"/>
          <w:sz w:val="24"/>
          <w:szCs w:val="24"/>
        </w:rPr>
      </w:pPr>
    </w:p>
    <w:p w14:paraId="551A8E5D" w14:textId="77777777" w:rsidR="00AF051E" w:rsidRDefault="00AF051E" w:rsidP="00AF051E">
      <w:pPr>
        <w:rPr>
          <w:rFonts w:ascii="Times New Roman" w:hAnsi="Times New Roman" w:cs="Times New Roman"/>
          <w:sz w:val="24"/>
          <w:szCs w:val="24"/>
        </w:rPr>
      </w:pPr>
    </w:p>
    <w:p w14:paraId="16292C63" w14:textId="230BAA97" w:rsidR="00C479BE" w:rsidRPr="00772D41" w:rsidRDefault="00E7693B" w:rsidP="00AF051E">
      <w:pPr>
        <w:ind w:firstLine="720"/>
        <w:rPr>
          <w:rFonts w:ascii="Times New Roman" w:hAnsi="Times New Roman" w:cs="Times New Roman"/>
          <w:sz w:val="24"/>
          <w:szCs w:val="24"/>
        </w:rPr>
      </w:pPr>
      <w:r>
        <w:rPr>
          <w:rFonts w:ascii="Times New Roman" w:hAnsi="Times New Roman" w:cs="Times New Roman"/>
          <w:sz w:val="24"/>
          <w:szCs w:val="24"/>
        </w:rPr>
        <w:lastRenderedPageBreak/>
        <w:t>By executive order</w:t>
      </w:r>
      <w:r w:rsidR="007D08EF">
        <w:rPr>
          <w:rFonts w:ascii="Times New Roman" w:hAnsi="Times New Roman" w:cs="Times New Roman"/>
          <w:sz w:val="24"/>
          <w:szCs w:val="24"/>
        </w:rPr>
        <w:t xml:space="preserve"> in January 2021</w:t>
      </w:r>
      <w:r>
        <w:rPr>
          <w:rFonts w:ascii="Times New Roman" w:hAnsi="Times New Roman" w:cs="Times New Roman"/>
          <w:sz w:val="24"/>
          <w:szCs w:val="24"/>
        </w:rPr>
        <w:t>, Maryland</w:t>
      </w:r>
      <w:r w:rsidR="002D1B42">
        <w:rPr>
          <w:rFonts w:ascii="Times New Roman" w:hAnsi="Times New Roman" w:cs="Times New Roman"/>
          <w:sz w:val="24"/>
          <w:szCs w:val="24"/>
        </w:rPr>
        <w:t>’</w:t>
      </w:r>
      <w:r>
        <w:rPr>
          <w:rFonts w:ascii="Times New Roman" w:hAnsi="Times New Roman" w:cs="Times New Roman"/>
          <w:sz w:val="24"/>
          <w:szCs w:val="24"/>
        </w:rPr>
        <w:t>s governor created an independent, nonpartisan redistricting commission</w:t>
      </w:r>
      <w:r w:rsidR="007D08EF">
        <w:rPr>
          <w:rFonts w:ascii="Times New Roman" w:hAnsi="Times New Roman" w:cs="Times New Roman"/>
          <w:sz w:val="24"/>
          <w:szCs w:val="24"/>
        </w:rPr>
        <w:t xml:space="preserve">, the </w:t>
      </w:r>
      <w:r w:rsidR="00704467">
        <w:rPr>
          <w:rFonts w:ascii="Times New Roman" w:hAnsi="Times New Roman" w:cs="Times New Roman"/>
          <w:sz w:val="24"/>
          <w:szCs w:val="24"/>
        </w:rPr>
        <w:t>Citizen’s Redistricting Commission</w:t>
      </w:r>
      <w:r w:rsidR="008C4E93">
        <w:rPr>
          <w:rFonts w:ascii="Times New Roman" w:hAnsi="Times New Roman" w:cs="Times New Roman"/>
          <w:sz w:val="24"/>
          <w:szCs w:val="24"/>
        </w:rPr>
        <w:t xml:space="preserve"> (Commission)</w:t>
      </w:r>
      <w:r w:rsidR="00704467">
        <w:rPr>
          <w:rFonts w:ascii="Times New Roman" w:hAnsi="Times New Roman" w:cs="Times New Roman"/>
          <w:sz w:val="24"/>
          <w:szCs w:val="24"/>
        </w:rPr>
        <w:t>.</w:t>
      </w:r>
      <w:r>
        <w:rPr>
          <w:rFonts w:ascii="Times New Roman" w:hAnsi="Times New Roman" w:cs="Times New Roman"/>
          <w:sz w:val="24"/>
          <w:szCs w:val="24"/>
        </w:rPr>
        <w:t xml:space="preserve"> </w:t>
      </w:r>
      <w:r w:rsidR="007D08EF">
        <w:rPr>
          <w:rFonts w:ascii="Times New Roman" w:hAnsi="Times New Roman" w:cs="Times New Roman"/>
          <w:sz w:val="24"/>
          <w:szCs w:val="24"/>
        </w:rPr>
        <w:t xml:space="preserve">The order stated, among other things, that “it is a conflict of interest for politicians to redraw the districts in which they run for re-election” and </w:t>
      </w:r>
      <w:r w:rsidR="003D496F">
        <w:rPr>
          <w:rFonts w:ascii="Times New Roman" w:hAnsi="Times New Roman" w:cs="Times New Roman"/>
          <w:sz w:val="24"/>
          <w:szCs w:val="24"/>
        </w:rPr>
        <w:t>t</w:t>
      </w:r>
      <w:r w:rsidR="007D08EF">
        <w:rPr>
          <w:rFonts w:ascii="Times New Roman" w:hAnsi="Times New Roman" w:cs="Times New Roman"/>
          <w:sz w:val="24"/>
          <w:szCs w:val="24"/>
        </w:rPr>
        <w:t>hat “Maryland nonpartisan redistricting reform has been overdue for decades.”</w:t>
      </w:r>
      <w:r w:rsidR="00596A61">
        <w:rPr>
          <w:rStyle w:val="FootnoteReference"/>
          <w:rFonts w:ascii="Times New Roman" w:hAnsi="Times New Roman" w:cs="Times New Roman"/>
          <w:sz w:val="24"/>
          <w:szCs w:val="24"/>
        </w:rPr>
        <w:footnoteReference w:id="8"/>
      </w:r>
      <w:r w:rsidR="007D08EF">
        <w:rPr>
          <w:rFonts w:ascii="Times New Roman" w:hAnsi="Times New Roman" w:cs="Times New Roman"/>
          <w:sz w:val="24"/>
          <w:szCs w:val="24"/>
        </w:rPr>
        <w:t xml:space="preserve"> </w:t>
      </w:r>
      <w:r w:rsidR="003D496F">
        <w:rPr>
          <w:rFonts w:ascii="Times New Roman" w:hAnsi="Times New Roman" w:cs="Times New Roman"/>
          <w:sz w:val="24"/>
          <w:szCs w:val="24"/>
        </w:rPr>
        <w:t>It charged the Commission with producing a congressional redistricting plan that complied with state and federal law, respected natural boundaries and political subdivision lines, and was geographically compact.</w:t>
      </w:r>
      <w:r w:rsidR="00596A61">
        <w:rPr>
          <w:rStyle w:val="FootnoteReference"/>
          <w:rFonts w:ascii="Times New Roman" w:hAnsi="Times New Roman" w:cs="Times New Roman"/>
          <w:sz w:val="24"/>
          <w:szCs w:val="24"/>
        </w:rPr>
        <w:footnoteReference w:id="9"/>
      </w:r>
      <w:r w:rsidR="00596A61">
        <w:rPr>
          <w:rFonts w:ascii="Times New Roman" w:hAnsi="Times New Roman" w:cs="Times New Roman"/>
          <w:sz w:val="24"/>
          <w:szCs w:val="24"/>
        </w:rPr>
        <w:t xml:space="preserve"> </w:t>
      </w:r>
      <w:r w:rsidR="00C479BE">
        <w:rPr>
          <w:rFonts w:ascii="Times New Roman" w:hAnsi="Times New Roman" w:cs="Times New Roman"/>
          <w:sz w:val="24"/>
          <w:szCs w:val="24"/>
        </w:rPr>
        <w:t>The order also bar</w:t>
      </w:r>
      <w:r w:rsidR="00772D41">
        <w:rPr>
          <w:rFonts w:ascii="Times New Roman" w:hAnsi="Times New Roman" w:cs="Times New Roman"/>
          <w:sz w:val="24"/>
          <w:szCs w:val="24"/>
        </w:rPr>
        <w:t>r</w:t>
      </w:r>
      <w:r w:rsidR="00C479BE">
        <w:rPr>
          <w:rFonts w:ascii="Times New Roman" w:hAnsi="Times New Roman" w:cs="Times New Roman"/>
          <w:sz w:val="24"/>
          <w:szCs w:val="24"/>
        </w:rPr>
        <w:t>ed the Commission’s plan from accounting for voters’ political affiliations and incumbents’ residences</w:t>
      </w:r>
      <w:r w:rsidR="00596A61">
        <w:rPr>
          <w:rFonts w:ascii="Times New Roman" w:hAnsi="Times New Roman" w:cs="Times New Roman"/>
          <w:sz w:val="24"/>
          <w:szCs w:val="24"/>
        </w:rPr>
        <w:t>.</w:t>
      </w:r>
      <w:r w:rsidR="00596A61">
        <w:rPr>
          <w:rStyle w:val="FootnoteReference"/>
          <w:rFonts w:ascii="Times New Roman" w:hAnsi="Times New Roman" w:cs="Times New Roman"/>
          <w:sz w:val="24"/>
          <w:szCs w:val="24"/>
        </w:rPr>
        <w:footnoteReference w:id="10"/>
      </w:r>
      <w:r w:rsidR="00C479BE">
        <w:rPr>
          <w:rFonts w:ascii="Times New Roman" w:hAnsi="Times New Roman" w:cs="Times New Roman"/>
          <w:i/>
          <w:iCs/>
          <w:sz w:val="24"/>
          <w:szCs w:val="24"/>
        </w:rPr>
        <w:t xml:space="preserve"> </w:t>
      </w:r>
      <w:r w:rsidR="00772D41">
        <w:rPr>
          <w:rFonts w:ascii="Times New Roman" w:hAnsi="Times New Roman" w:cs="Times New Roman"/>
          <w:sz w:val="24"/>
          <w:szCs w:val="24"/>
        </w:rPr>
        <w:t>The Commission created such a plan and presented it to the state legislature for consideration</w:t>
      </w:r>
      <w:r w:rsidR="00A37DB5">
        <w:rPr>
          <w:rFonts w:ascii="Times New Roman" w:hAnsi="Times New Roman" w:cs="Times New Roman"/>
          <w:sz w:val="24"/>
          <w:szCs w:val="24"/>
        </w:rPr>
        <w:t>.</w:t>
      </w:r>
    </w:p>
    <w:p w14:paraId="007CE6EE" w14:textId="6B45791B" w:rsidR="008C4E93" w:rsidRDefault="00A37DB5" w:rsidP="008C4E93">
      <w:pPr>
        <w:ind w:firstLine="360"/>
        <w:rPr>
          <w:rFonts w:ascii="Times New Roman" w:hAnsi="Times New Roman" w:cs="Times New Roman"/>
          <w:sz w:val="24"/>
          <w:szCs w:val="24"/>
        </w:rPr>
      </w:pPr>
      <w:r>
        <w:rPr>
          <w:rFonts w:ascii="Times New Roman" w:hAnsi="Times New Roman" w:cs="Times New Roman"/>
          <w:sz w:val="24"/>
          <w:szCs w:val="24"/>
        </w:rPr>
        <w:t>While the Commission worked to create a map pursuant to the governor’s executive order</w:t>
      </w:r>
      <w:r w:rsidR="0066423F">
        <w:rPr>
          <w:rFonts w:ascii="Times New Roman" w:hAnsi="Times New Roman" w:cs="Times New Roman"/>
          <w:sz w:val="24"/>
          <w:szCs w:val="24"/>
        </w:rPr>
        <w:t>, l</w:t>
      </w:r>
      <w:r w:rsidR="008C4E93">
        <w:rPr>
          <w:rFonts w:ascii="Times New Roman" w:hAnsi="Times New Roman" w:cs="Times New Roman"/>
          <w:sz w:val="24"/>
          <w:szCs w:val="24"/>
        </w:rPr>
        <w:t xml:space="preserve">egislative leaders appointed </w:t>
      </w:r>
      <w:r>
        <w:rPr>
          <w:rFonts w:ascii="Times New Roman" w:hAnsi="Times New Roman" w:cs="Times New Roman"/>
          <w:sz w:val="24"/>
          <w:szCs w:val="24"/>
        </w:rPr>
        <w:t xml:space="preserve">a different </w:t>
      </w:r>
      <w:r w:rsidR="008C4E93">
        <w:rPr>
          <w:rFonts w:ascii="Times New Roman" w:hAnsi="Times New Roman" w:cs="Times New Roman"/>
          <w:sz w:val="24"/>
          <w:szCs w:val="24"/>
        </w:rPr>
        <w:t>redistricting commission</w:t>
      </w:r>
      <w:r>
        <w:rPr>
          <w:rFonts w:ascii="Times New Roman" w:hAnsi="Times New Roman" w:cs="Times New Roman"/>
          <w:sz w:val="24"/>
          <w:szCs w:val="24"/>
        </w:rPr>
        <w:t>.</w:t>
      </w:r>
      <w:r w:rsidR="008C4E93">
        <w:rPr>
          <w:rFonts w:ascii="Times New Roman" w:hAnsi="Times New Roman" w:cs="Times New Roman"/>
          <w:sz w:val="24"/>
          <w:szCs w:val="24"/>
        </w:rPr>
        <w:t xml:space="preserve"> </w:t>
      </w:r>
      <w:r>
        <w:rPr>
          <w:rFonts w:ascii="Times New Roman" w:hAnsi="Times New Roman" w:cs="Times New Roman"/>
          <w:sz w:val="24"/>
          <w:szCs w:val="24"/>
        </w:rPr>
        <w:t>Once both commissions submitted their final proposals, t</w:t>
      </w:r>
      <w:r w:rsidR="00772D41">
        <w:rPr>
          <w:rFonts w:ascii="Times New Roman" w:hAnsi="Times New Roman" w:cs="Times New Roman"/>
          <w:sz w:val="24"/>
          <w:szCs w:val="24"/>
        </w:rPr>
        <w:t>he</w:t>
      </w:r>
      <w:r w:rsidR="0066423F">
        <w:rPr>
          <w:rFonts w:ascii="Times New Roman" w:hAnsi="Times New Roman" w:cs="Times New Roman"/>
          <w:sz w:val="24"/>
          <w:szCs w:val="24"/>
        </w:rPr>
        <w:t xml:space="preserve"> legislature</w:t>
      </w:r>
      <w:r w:rsidR="00772D41">
        <w:rPr>
          <w:rFonts w:ascii="Times New Roman" w:hAnsi="Times New Roman" w:cs="Times New Roman"/>
          <w:sz w:val="24"/>
          <w:szCs w:val="24"/>
        </w:rPr>
        <w:t xml:space="preserve"> rejected the</w:t>
      </w:r>
      <w:r w:rsidR="002D1B42">
        <w:rPr>
          <w:rFonts w:ascii="Times New Roman" w:hAnsi="Times New Roman" w:cs="Times New Roman"/>
          <w:sz w:val="24"/>
          <w:szCs w:val="24"/>
        </w:rPr>
        <w:t xml:space="preserve"> Commission plan</w:t>
      </w:r>
      <w:r w:rsidR="00772D41">
        <w:rPr>
          <w:rFonts w:ascii="Times New Roman" w:hAnsi="Times New Roman" w:cs="Times New Roman"/>
          <w:sz w:val="24"/>
          <w:szCs w:val="24"/>
        </w:rPr>
        <w:t xml:space="preserve"> and voted to adopt </w:t>
      </w:r>
      <w:r w:rsidR="0066423F">
        <w:rPr>
          <w:rFonts w:ascii="Times New Roman" w:hAnsi="Times New Roman" w:cs="Times New Roman"/>
          <w:sz w:val="24"/>
          <w:szCs w:val="24"/>
        </w:rPr>
        <w:t xml:space="preserve">their own commission’s </w:t>
      </w:r>
      <w:r w:rsidR="00772D41">
        <w:rPr>
          <w:rFonts w:ascii="Times New Roman" w:hAnsi="Times New Roman" w:cs="Times New Roman"/>
          <w:sz w:val="24"/>
          <w:szCs w:val="24"/>
        </w:rPr>
        <w:t xml:space="preserve">plan </w:t>
      </w:r>
      <w:r w:rsidR="0066423F">
        <w:rPr>
          <w:rFonts w:ascii="Times New Roman" w:hAnsi="Times New Roman" w:cs="Times New Roman"/>
          <w:sz w:val="24"/>
          <w:szCs w:val="24"/>
        </w:rPr>
        <w:t xml:space="preserve">instead </w:t>
      </w:r>
      <w:r w:rsidR="00E7305D">
        <w:rPr>
          <w:rFonts w:ascii="Times New Roman" w:hAnsi="Times New Roman" w:cs="Times New Roman"/>
          <w:sz w:val="24"/>
          <w:szCs w:val="24"/>
        </w:rPr>
        <w:t>(here</w:t>
      </w:r>
      <w:r w:rsidR="00E340B3">
        <w:rPr>
          <w:rFonts w:ascii="Times New Roman" w:hAnsi="Times New Roman" w:cs="Times New Roman"/>
          <w:sz w:val="24"/>
          <w:szCs w:val="24"/>
        </w:rPr>
        <w:t>in</w:t>
      </w:r>
      <w:r w:rsidR="00E7305D">
        <w:rPr>
          <w:rFonts w:ascii="Times New Roman" w:hAnsi="Times New Roman" w:cs="Times New Roman"/>
          <w:sz w:val="24"/>
          <w:szCs w:val="24"/>
        </w:rPr>
        <w:t>after, the Adopted plan)</w:t>
      </w:r>
      <w:r w:rsidR="007B7480">
        <w:rPr>
          <w:rFonts w:ascii="Times New Roman" w:hAnsi="Times New Roman" w:cs="Times New Roman"/>
          <w:sz w:val="24"/>
          <w:szCs w:val="24"/>
        </w:rPr>
        <w:t xml:space="preserve">. Maryland’s governor vetoed the plan, but the legislature then voted to override his veto, passing the plan into law on December 3, 2021. </w:t>
      </w:r>
      <w:r w:rsidR="008412F9">
        <w:rPr>
          <w:rFonts w:ascii="Times New Roman" w:hAnsi="Times New Roman" w:cs="Times New Roman"/>
          <w:sz w:val="24"/>
          <w:szCs w:val="24"/>
        </w:rPr>
        <w:t xml:space="preserve">Within the month, at least two lawsuits were filed challenging the </w:t>
      </w:r>
      <w:r w:rsidR="00E340B3">
        <w:rPr>
          <w:rFonts w:ascii="Times New Roman" w:hAnsi="Times New Roman" w:cs="Times New Roman"/>
          <w:sz w:val="24"/>
          <w:szCs w:val="24"/>
        </w:rPr>
        <w:t>A</w:t>
      </w:r>
      <w:r w:rsidR="008412F9">
        <w:rPr>
          <w:rFonts w:ascii="Times New Roman" w:hAnsi="Times New Roman" w:cs="Times New Roman"/>
          <w:sz w:val="24"/>
          <w:szCs w:val="24"/>
        </w:rPr>
        <w:t>dopted plan as a partisan gerrymander.</w:t>
      </w:r>
      <w:r w:rsidR="00E340B3">
        <w:rPr>
          <w:rStyle w:val="FootnoteReference"/>
          <w:rFonts w:ascii="Times New Roman" w:hAnsi="Times New Roman" w:cs="Times New Roman"/>
          <w:sz w:val="24"/>
          <w:szCs w:val="24"/>
        </w:rPr>
        <w:footnoteReference w:id="11"/>
      </w:r>
      <w:r w:rsidR="008412F9">
        <w:rPr>
          <w:rFonts w:ascii="Times New Roman" w:hAnsi="Times New Roman" w:cs="Times New Roman"/>
          <w:sz w:val="24"/>
          <w:szCs w:val="24"/>
        </w:rPr>
        <w:t xml:space="preserve"> </w:t>
      </w:r>
    </w:p>
    <w:p w14:paraId="63A190BB" w14:textId="7200E3E7" w:rsidR="007B7480" w:rsidRDefault="007B7480" w:rsidP="008C4E93">
      <w:pPr>
        <w:ind w:firstLine="360"/>
        <w:rPr>
          <w:rFonts w:ascii="Times New Roman" w:hAnsi="Times New Roman" w:cs="Times New Roman"/>
          <w:sz w:val="24"/>
          <w:szCs w:val="24"/>
        </w:rPr>
      </w:pPr>
      <w:r>
        <w:rPr>
          <w:rFonts w:ascii="Times New Roman" w:hAnsi="Times New Roman" w:cs="Times New Roman"/>
          <w:sz w:val="24"/>
          <w:szCs w:val="24"/>
        </w:rPr>
        <w:t xml:space="preserve">This </w:t>
      </w:r>
      <w:r w:rsidR="00EF1CAB">
        <w:rPr>
          <w:rFonts w:ascii="Times New Roman" w:hAnsi="Times New Roman" w:cs="Times New Roman"/>
          <w:sz w:val="24"/>
          <w:szCs w:val="24"/>
        </w:rPr>
        <w:t xml:space="preserve">portion of the </w:t>
      </w:r>
      <w:r>
        <w:rPr>
          <w:rFonts w:ascii="Times New Roman" w:hAnsi="Times New Roman" w:cs="Times New Roman"/>
          <w:sz w:val="24"/>
          <w:szCs w:val="24"/>
        </w:rPr>
        <w:t xml:space="preserve">report will explore the similarities and differences, across a range of features, between </w:t>
      </w:r>
      <w:r w:rsidR="008412F9">
        <w:rPr>
          <w:rFonts w:ascii="Times New Roman" w:hAnsi="Times New Roman" w:cs="Times New Roman"/>
          <w:sz w:val="24"/>
          <w:szCs w:val="24"/>
        </w:rPr>
        <w:t xml:space="preserve">Maryland’s existing plan, </w:t>
      </w:r>
      <w:r w:rsidR="00A37DB5">
        <w:rPr>
          <w:rFonts w:ascii="Times New Roman" w:hAnsi="Times New Roman" w:cs="Times New Roman"/>
          <w:sz w:val="24"/>
          <w:szCs w:val="24"/>
        </w:rPr>
        <w:t xml:space="preserve">Least Change plan, the Good Government plan, </w:t>
      </w:r>
      <w:r w:rsidR="008412F9">
        <w:rPr>
          <w:rFonts w:ascii="Times New Roman" w:hAnsi="Times New Roman" w:cs="Times New Roman"/>
          <w:sz w:val="24"/>
          <w:szCs w:val="24"/>
        </w:rPr>
        <w:t>the Commission plan,</w:t>
      </w:r>
      <w:r w:rsidR="00A37DB5">
        <w:rPr>
          <w:rFonts w:ascii="Times New Roman" w:hAnsi="Times New Roman" w:cs="Times New Roman"/>
          <w:sz w:val="24"/>
          <w:szCs w:val="24"/>
        </w:rPr>
        <w:t xml:space="preserve"> and t</w:t>
      </w:r>
      <w:r w:rsidR="00E340B3">
        <w:rPr>
          <w:rFonts w:ascii="Times New Roman" w:hAnsi="Times New Roman" w:cs="Times New Roman"/>
          <w:sz w:val="24"/>
          <w:szCs w:val="24"/>
        </w:rPr>
        <w:t xml:space="preserve">he </w:t>
      </w:r>
      <w:r w:rsidR="00E7305D">
        <w:rPr>
          <w:rFonts w:ascii="Times New Roman" w:hAnsi="Times New Roman" w:cs="Times New Roman"/>
          <w:sz w:val="24"/>
          <w:szCs w:val="24"/>
        </w:rPr>
        <w:t>A</w:t>
      </w:r>
      <w:r w:rsidR="008412F9">
        <w:rPr>
          <w:rFonts w:ascii="Times New Roman" w:hAnsi="Times New Roman" w:cs="Times New Roman"/>
          <w:sz w:val="24"/>
          <w:szCs w:val="24"/>
        </w:rPr>
        <w:t>dopted plan</w:t>
      </w:r>
      <w:r w:rsidR="00A37DB5">
        <w:rPr>
          <w:rFonts w:ascii="Times New Roman" w:hAnsi="Times New Roman" w:cs="Times New Roman"/>
          <w:sz w:val="24"/>
          <w:szCs w:val="24"/>
        </w:rPr>
        <w:t>.</w:t>
      </w:r>
      <w:r w:rsidR="00002DF1">
        <w:rPr>
          <w:rFonts w:ascii="Times New Roman" w:hAnsi="Times New Roman" w:cs="Times New Roman"/>
          <w:sz w:val="24"/>
          <w:szCs w:val="24"/>
        </w:rPr>
        <w:t xml:space="preserve"> </w:t>
      </w:r>
    </w:p>
    <w:p w14:paraId="30F47BC5" w14:textId="4F3AB73D" w:rsidR="00F34F37" w:rsidRDefault="00F34F37" w:rsidP="008C4E93">
      <w:pPr>
        <w:ind w:firstLine="360"/>
        <w:rPr>
          <w:rFonts w:ascii="Times New Roman" w:hAnsi="Times New Roman" w:cs="Times New Roman"/>
          <w:sz w:val="24"/>
          <w:szCs w:val="24"/>
        </w:rPr>
      </w:pPr>
    </w:p>
    <w:p w14:paraId="11BF455C" w14:textId="045EC29A" w:rsidR="008C4E93" w:rsidRDefault="008C4E93" w:rsidP="008C4E93">
      <w:pPr>
        <w:numPr>
          <w:ilvl w:val="0"/>
          <w:numId w:val="7"/>
        </w:numPr>
        <w:rPr>
          <w:rFonts w:ascii="Times New Roman" w:hAnsi="Times New Roman" w:cs="Times New Roman"/>
          <w:sz w:val="24"/>
          <w:szCs w:val="24"/>
        </w:rPr>
      </w:pPr>
      <w:r w:rsidRPr="00C81F3B">
        <w:rPr>
          <w:rFonts w:ascii="Times New Roman" w:hAnsi="Times New Roman" w:cs="Times New Roman"/>
          <w:sz w:val="24"/>
          <w:szCs w:val="24"/>
        </w:rPr>
        <w:t>Co</w:t>
      </w:r>
      <w:r>
        <w:rPr>
          <w:rFonts w:ascii="Times New Roman" w:hAnsi="Times New Roman" w:cs="Times New Roman"/>
          <w:sz w:val="24"/>
          <w:szCs w:val="24"/>
        </w:rPr>
        <w:t>ntiguity</w:t>
      </w:r>
    </w:p>
    <w:p w14:paraId="298C2E4E" w14:textId="7CA4516E" w:rsidR="00F16083" w:rsidRDefault="00AF051E">
      <w:pPr>
        <w:ind w:firstLine="720"/>
        <w:rPr>
          <w:rFonts w:ascii="Times New Roman" w:hAnsi="Times New Roman" w:cs="Times New Roman"/>
          <w:sz w:val="24"/>
          <w:szCs w:val="24"/>
        </w:rPr>
      </w:pPr>
      <w:r w:rsidRPr="00C81F3B">
        <w:rPr>
          <w:noProof/>
        </w:rPr>
        <w:drawing>
          <wp:anchor distT="114300" distB="114300" distL="114300" distR="114300" simplePos="0" relativeHeight="251691008" behindDoc="1" locked="0" layoutInCell="1" hidden="0" allowOverlap="1" wp14:anchorId="68703F95" wp14:editId="33B11696">
            <wp:simplePos x="0" y="0"/>
            <wp:positionH relativeFrom="column">
              <wp:posOffset>3340735</wp:posOffset>
            </wp:positionH>
            <wp:positionV relativeFrom="paragraph">
              <wp:posOffset>154234</wp:posOffset>
            </wp:positionV>
            <wp:extent cx="2816225" cy="2477770"/>
            <wp:effectExtent l="0" t="0" r="3175" b="0"/>
            <wp:wrapTight wrapText="bothSides">
              <wp:wrapPolygon edited="0">
                <wp:start x="0" y="0"/>
                <wp:lineTo x="0" y="21478"/>
                <wp:lineTo x="21527" y="21478"/>
                <wp:lineTo x="21527" y="0"/>
                <wp:lineTo x="0" y="0"/>
              </wp:wrapPolygon>
            </wp:wrapTight>
            <wp:docPr id="39" name="image25.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39" name="image25.png" descr="Map&#10;&#10;Description automatically generated"/>
                    <pic:cNvPicPr preferRelativeResize="0"/>
                  </pic:nvPicPr>
                  <pic:blipFill>
                    <a:blip r:embed="rId31"/>
                    <a:srcRect/>
                    <a:stretch>
                      <a:fillRect/>
                    </a:stretch>
                  </pic:blipFill>
                  <pic:spPr>
                    <a:xfrm>
                      <a:off x="0" y="0"/>
                      <a:ext cx="2816225" cy="2477770"/>
                    </a:xfrm>
                    <a:prstGeom prst="rect">
                      <a:avLst/>
                    </a:prstGeom>
                    <a:ln/>
                  </pic:spPr>
                </pic:pic>
              </a:graphicData>
            </a:graphic>
            <wp14:sizeRelH relativeFrom="margin">
              <wp14:pctWidth>0</wp14:pctWidth>
            </wp14:sizeRelH>
            <wp14:sizeRelV relativeFrom="margin">
              <wp14:pctHeight>0</wp14:pctHeight>
            </wp14:sizeRelV>
          </wp:anchor>
        </w:drawing>
      </w:r>
      <w:r w:rsidRPr="00C81F3B">
        <w:rPr>
          <w:noProof/>
        </w:rPr>
        <mc:AlternateContent>
          <mc:Choice Requires="wps">
            <w:drawing>
              <wp:anchor distT="114300" distB="114300" distL="114300" distR="114300" simplePos="0" relativeHeight="251692032" behindDoc="1" locked="0" layoutInCell="1" hidden="0" allowOverlap="1" wp14:anchorId="13289F48" wp14:editId="74411FBB">
                <wp:simplePos x="0" y="0"/>
                <wp:positionH relativeFrom="column">
                  <wp:posOffset>4029428</wp:posOffset>
                </wp:positionH>
                <wp:positionV relativeFrom="paragraph">
                  <wp:posOffset>2537601</wp:posOffset>
                </wp:positionV>
                <wp:extent cx="1711325" cy="360680"/>
                <wp:effectExtent l="0" t="0" r="0" b="0"/>
                <wp:wrapTight wrapText="bothSides">
                  <wp:wrapPolygon edited="0">
                    <wp:start x="801" y="3803"/>
                    <wp:lineTo x="801" y="17493"/>
                    <wp:lineTo x="20678" y="17493"/>
                    <wp:lineTo x="20678" y="3803"/>
                    <wp:lineTo x="801" y="3803"/>
                  </wp:wrapPolygon>
                </wp:wrapTight>
                <wp:docPr id="38" name="Text Box 38"/>
                <wp:cNvGraphicFramePr/>
                <a:graphic xmlns:a="http://schemas.openxmlformats.org/drawingml/2006/main">
                  <a:graphicData uri="http://schemas.microsoft.com/office/word/2010/wordprocessingShape">
                    <wps:wsp>
                      <wps:cNvSpPr txBox="1"/>
                      <wps:spPr>
                        <a:xfrm>
                          <a:off x="0" y="0"/>
                          <a:ext cx="1711325" cy="360680"/>
                        </a:xfrm>
                        <a:prstGeom prst="rect">
                          <a:avLst/>
                        </a:prstGeom>
                        <a:noFill/>
                        <a:ln>
                          <a:noFill/>
                        </a:ln>
                      </wps:spPr>
                      <wps:txbx>
                        <w:txbxContent>
                          <w:p w14:paraId="7FF5F563" w14:textId="77777777" w:rsidR="000D0BC8" w:rsidRPr="00767462" w:rsidRDefault="000D0BC8" w:rsidP="000D0BC8">
                            <w:pPr>
                              <w:spacing w:line="240" w:lineRule="auto"/>
                              <w:textDirection w:val="btLr"/>
                              <w:rPr>
                                <w:rFonts w:ascii="Times New Roman" w:hAnsi="Times New Roman" w:cs="Times New Roman"/>
                                <w:sz w:val="20"/>
                                <w:szCs w:val="20"/>
                              </w:rPr>
                            </w:pPr>
                            <w:r w:rsidRPr="00767462">
                              <w:rPr>
                                <w:rFonts w:ascii="Times New Roman" w:hAnsi="Times New Roman" w:cs="Times New Roman"/>
                                <w:color w:val="000000"/>
                                <w:sz w:val="20"/>
                                <w:szCs w:val="20"/>
                              </w:rPr>
                              <w:t>Maryland’s existing District 3</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13289F48" id="Text Box 38" o:spid="_x0000_s1046" type="#_x0000_t202" style="position:absolute;left:0;text-align:left;margin-left:317.3pt;margin-top:199.8pt;width:134.75pt;height:28.4pt;z-index:-25162444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" filled="f" stroked="f">
                <v:textbox inset="2.53958mm,2.53958mm,2.53958mm,2.53958mm">
                  <w:txbxContent>
                    <w:p w14:paraId="7FF5F563" w14:textId="77777777" w:rsidR="000D0BC8" w:rsidRPr="00767462" w:rsidRDefault="000D0BC8" w:rsidP="000D0BC8">
                      <w:pPr>
                        <w:spacing w:line="240" w:lineRule="auto"/>
                        <w:textDirection w:val="btLr"/>
                        <w:rPr>
                          <w:rFonts w:ascii="Times New Roman" w:hAnsi="Times New Roman" w:cs="Times New Roman"/>
                          <w:sz w:val="20"/>
                          <w:szCs w:val="20"/>
                        </w:rPr>
                      </w:pPr>
                      <w:r w:rsidRPr="00767462">
                        <w:rPr>
                          <w:rFonts w:ascii="Times New Roman" w:hAnsi="Times New Roman" w:cs="Times New Roman"/>
                          <w:color w:val="000000"/>
                          <w:sz w:val="20"/>
                          <w:szCs w:val="20"/>
                        </w:rPr>
                        <w:t>Maryland’s existing District 3</w:t>
                      </w:r>
                    </w:p>
                  </w:txbxContent>
                </v:textbox>
                <w10:wrap type="tight"/>
              </v:shape>
            </w:pict>
          </mc:Fallback>
        </mc:AlternateContent>
      </w:r>
      <w:r w:rsidR="00A84CE0">
        <w:rPr>
          <w:rFonts w:ascii="Times New Roman" w:hAnsi="Times New Roman" w:cs="Times New Roman"/>
          <w:sz w:val="24"/>
          <w:szCs w:val="24"/>
        </w:rPr>
        <w:t>All the districts in the existing plan are conti</w:t>
      </w:r>
      <w:r w:rsidR="00626F18">
        <w:rPr>
          <w:rFonts w:ascii="Times New Roman" w:hAnsi="Times New Roman" w:cs="Times New Roman"/>
          <w:sz w:val="24"/>
          <w:szCs w:val="24"/>
        </w:rPr>
        <w:t>g</w:t>
      </w:r>
      <w:r w:rsidR="00A84CE0">
        <w:rPr>
          <w:rFonts w:ascii="Times New Roman" w:hAnsi="Times New Roman" w:cs="Times New Roman"/>
          <w:sz w:val="24"/>
          <w:szCs w:val="24"/>
        </w:rPr>
        <w:t xml:space="preserve">uous, </w:t>
      </w:r>
      <w:r w:rsidR="00626F18">
        <w:rPr>
          <w:rFonts w:ascii="Times New Roman" w:hAnsi="Times New Roman" w:cs="Times New Roman"/>
          <w:sz w:val="24"/>
          <w:szCs w:val="24"/>
        </w:rPr>
        <w:t>but not all are fully contiguous by land. Maryland’s geography makes full contiguity</w:t>
      </w:r>
      <w:r w:rsidR="00B27CCA">
        <w:rPr>
          <w:rFonts w:ascii="Times New Roman" w:hAnsi="Times New Roman" w:cs="Times New Roman"/>
          <w:sz w:val="24"/>
          <w:szCs w:val="24"/>
        </w:rPr>
        <w:t xml:space="preserve"> by land</w:t>
      </w:r>
      <w:r w:rsidR="00626F18">
        <w:rPr>
          <w:rFonts w:ascii="Times New Roman" w:hAnsi="Times New Roman" w:cs="Times New Roman"/>
          <w:sz w:val="24"/>
          <w:szCs w:val="24"/>
        </w:rPr>
        <w:t xml:space="preserve"> impossible. Scattered islands run all along the Chesapeake Bay, so any congressional plan will have to include some districts with pieces con</w:t>
      </w:r>
      <w:r w:rsidR="00D63A39">
        <w:rPr>
          <w:rFonts w:ascii="Times New Roman" w:hAnsi="Times New Roman" w:cs="Times New Roman"/>
          <w:sz w:val="24"/>
          <w:szCs w:val="24"/>
        </w:rPr>
        <w:t>tiguous</w:t>
      </w:r>
      <w:r w:rsidR="00626F18">
        <w:rPr>
          <w:rFonts w:ascii="Times New Roman" w:hAnsi="Times New Roman" w:cs="Times New Roman"/>
          <w:sz w:val="24"/>
          <w:szCs w:val="24"/>
        </w:rPr>
        <w:t xml:space="preserve"> only </w:t>
      </w:r>
      <w:r w:rsidR="00D63A39">
        <w:rPr>
          <w:rFonts w:ascii="Times New Roman" w:hAnsi="Times New Roman" w:cs="Times New Roman"/>
          <w:sz w:val="24"/>
          <w:szCs w:val="24"/>
        </w:rPr>
        <w:t>via</w:t>
      </w:r>
      <w:r w:rsidR="00626F18">
        <w:rPr>
          <w:rFonts w:ascii="Times New Roman" w:hAnsi="Times New Roman" w:cs="Times New Roman"/>
          <w:sz w:val="24"/>
          <w:szCs w:val="24"/>
        </w:rPr>
        <w:t xml:space="preserve"> bridges or by water. </w:t>
      </w:r>
      <w:r w:rsidR="00D63A39">
        <w:rPr>
          <w:rFonts w:ascii="Times New Roman" w:hAnsi="Times New Roman" w:cs="Times New Roman"/>
          <w:sz w:val="24"/>
          <w:szCs w:val="24"/>
        </w:rPr>
        <w:t xml:space="preserve">Still, the existing plan also creates </w:t>
      </w:r>
      <w:r w:rsidR="00F52407">
        <w:rPr>
          <w:rFonts w:ascii="Times New Roman" w:hAnsi="Times New Roman" w:cs="Times New Roman"/>
          <w:sz w:val="24"/>
          <w:szCs w:val="24"/>
        </w:rPr>
        <w:t>non-</w:t>
      </w:r>
      <w:r w:rsidR="00D63A39">
        <w:rPr>
          <w:rFonts w:ascii="Times New Roman" w:hAnsi="Times New Roman" w:cs="Times New Roman"/>
          <w:sz w:val="24"/>
          <w:szCs w:val="24"/>
        </w:rPr>
        <w:t>contigu</w:t>
      </w:r>
      <w:r w:rsidR="00F52407">
        <w:rPr>
          <w:rFonts w:ascii="Times New Roman" w:hAnsi="Times New Roman" w:cs="Times New Roman"/>
          <w:sz w:val="24"/>
          <w:szCs w:val="24"/>
        </w:rPr>
        <w:t>ous districts</w:t>
      </w:r>
      <w:r w:rsidR="00D63A39">
        <w:rPr>
          <w:rFonts w:ascii="Times New Roman" w:hAnsi="Times New Roman" w:cs="Times New Roman"/>
          <w:sz w:val="24"/>
          <w:szCs w:val="24"/>
        </w:rPr>
        <w:t xml:space="preserve"> where </w:t>
      </w:r>
      <w:r w:rsidR="00F52407">
        <w:rPr>
          <w:rFonts w:ascii="Times New Roman" w:hAnsi="Times New Roman" w:cs="Times New Roman"/>
          <w:sz w:val="24"/>
          <w:szCs w:val="24"/>
        </w:rPr>
        <w:t>they</w:t>
      </w:r>
      <w:r w:rsidR="00D63A39">
        <w:rPr>
          <w:rFonts w:ascii="Times New Roman" w:hAnsi="Times New Roman" w:cs="Times New Roman"/>
          <w:sz w:val="24"/>
          <w:szCs w:val="24"/>
        </w:rPr>
        <w:t xml:space="preserve"> </w:t>
      </w:r>
      <w:r w:rsidR="00F52407">
        <w:rPr>
          <w:rFonts w:ascii="Times New Roman" w:hAnsi="Times New Roman" w:cs="Times New Roman"/>
          <w:sz w:val="24"/>
          <w:szCs w:val="24"/>
        </w:rPr>
        <w:t xml:space="preserve">are </w:t>
      </w:r>
      <w:r w:rsidR="00D63A39">
        <w:rPr>
          <w:rFonts w:ascii="Times New Roman" w:hAnsi="Times New Roman" w:cs="Times New Roman"/>
          <w:sz w:val="24"/>
          <w:szCs w:val="24"/>
        </w:rPr>
        <w:t xml:space="preserve">not geographically required. </w:t>
      </w:r>
      <w:r w:rsidR="00D87452">
        <w:rPr>
          <w:rFonts w:ascii="Times New Roman" w:hAnsi="Times New Roman" w:cs="Times New Roman"/>
          <w:sz w:val="24"/>
          <w:szCs w:val="24"/>
        </w:rPr>
        <w:t xml:space="preserve">Specifically, District 3 in the existing plan snakes along the eastern </w:t>
      </w:r>
      <w:r w:rsidR="00E16104">
        <w:rPr>
          <w:rFonts w:ascii="Times New Roman" w:hAnsi="Times New Roman" w:cs="Times New Roman"/>
          <w:sz w:val="24"/>
          <w:szCs w:val="24"/>
        </w:rPr>
        <w:t>side</w:t>
      </w:r>
      <w:r w:rsidR="00D87452">
        <w:rPr>
          <w:rFonts w:ascii="Times New Roman" w:hAnsi="Times New Roman" w:cs="Times New Roman"/>
          <w:sz w:val="24"/>
          <w:szCs w:val="24"/>
        </w:rPr>
        <w:t xml:space="preserve"> of </w:t>
      </w:r>
      <w:r w:rsidR="001536AB">
        <w:rPr>
          <w:rFonts w:ascii="Times New Roman" w:hAnsi="Times New Roman" w:cs="Times New Roman"/>
          <w:sz w:val="24"/>
          <w:szCs w:val="24"/>
        </w:rPr>
        <w:t>Anne Arundel County</w:t>
      </w:r>
      <w:r w:rsidR="00D87452">
        <w:rPr>
          <w:rFonts w:ascii="Times New Roman" w:hAnsi="Times New Roman" w:cs="Times New Roman"/>
          <w:sz w:val="24"/>
          <w:szCs w:val="24"/>
        </w:rPr>
        <w:t xml:space="preserve">, connecting several of its peninsular </w:t>
      </w:r>
      <w:r w:rsidR="00E16104">
        <w:rPr>
          <w:rFonts w:ascii="Times New Roman" w:hAnsi="Times New Roman" w:cs="Times New Roman"/>
          <w:sz w:val="24"/>
          <w:szCs w:val="24"/>
        </w:rPr>
        <w:t>edges.</w:t>
      </w:r>
      <w:r w:rsidR="00A84CE0">
        <w:rPr>
          <w:rFonts w:ascii="Times New Roman" w:hAnsi="Times New Roman" w:cs="Times New Roman"/>
          <w:sz w:val="24"/>
          <w:szCs w:val="24"/>
        </w:rPr>
        <w:t xml:space="preserve"> </w:t>
      </w:r>
      <w:r w:rsidR="00E16104">
        <w:rPr>
          <w:rFonts w:ascii="Times New Roman" w:hAnsi="Times New Roman" w:cs="Times New Roman"/>
          <w:sz w:val="24"/>
          <w:szCs w:val="24"/>
        </w:rPr>
        <w:t>Though these land masses connect at their base, their base is in a different congressional district</w:t>
      </w:r>
      <w:r w:rsidR="00AE3357">
        <w:rPr>
          <w:rFonts w:ascii="Times New Roman" w:hAnsi="Times New Roman" w:cs="Times New Roman"/>
          <w:sz w:val="24"/>
          <w:szCs w:val="24"/>
        </w:rPr>
        <w:t xml:space="preserve">. At least in District 3, the existing plan </w:t>
      </w:r>
      <w:r w:rsidR="001D1F5B">
        <w:rPr>
          <w:rFonts w:ascii="Times New Roman" w:hAnsi="Times New Roman" w:cs="Times New Roman"/>
          <w:sz w:val="24"/>
          <w:szCs w:val="24"/>
        </w:rPr>
        <w:t xml:space="preserve">ignores the traditional preference for contiguity by land. Respecting </w:t>
      </w:r>
      <w:r w:rsidR="001D1F5B">
        <w:rPr>
          <w:rFonts w:ascii="Times New Roman" w:hAnsi="Times New Roman" w:cs="Times New Roman"/>
          <w:sz w:val="24"/>
          <w:szCs w:val="24"/>
        </w:rPr>
        <w:lastRenderedPageBreak/>
        <w:t xml:space="preserve">these existing lines, the Least Change </w:t>
      </w:r>
      <w:r w:rsidR="00B27CCA">
        <w:rPr>
          <w:rFonts w:ascii="Times New Roman" w:hAnsi="Times New Roman" w:cs="Times New Roman"/>
          <w:sz w:val="24"/>
          <w:szCs w:val="24"/>
        </w:rPr>
        <w:t>retains them</w:t>
      </w:r>
      <w:r w:rsidR="001536AB">
        <w:rPr>
          <w:rFonts w:ascii="Times New Roman" w:hAnsi="Times New Roman" w:cs="Times New Roman"/>
          <w:sz w:val="24"/>
          <w:szCs w:val="24"/>
        </w:rPr>
        <w:t xml:space="preserve">, despite the creation of a district contiguous only by water. </w:t>
      </w:r>
    </w:p>
    <w:p w14:paraId="5CB9C02E" w14:textId="201508F2" w:rsidR="009C1A46" w:rsidRDefault="00AF051E" w:rsidP="009C1A46">
      <w:pPr>
        <w:ind w:firstLine="720"/>
        <w:rPr>
          <w:rFonts w:ascii="Times New Roman" w:hAnsi="Times New Roman" w:cs="Times New Roman"/>
          <w:sz w:val="24"/>
          <w:szCs w:val="24"/>
        </w:rPr>
      </w:pPr>
      <w:r w:rsidRPr="00C81F3B">
        <w:rPr>
          <w:rFonts w:ascii="Times New Roman" w:hAnsi="Times New Roman" w:cs="Times New Roman"/>
          <w:noProof/>
          <w:sz w:val="24"/>
          <w:szCs w:val="24"/>
        </w:rPr>
        <mc:AlternateContent>
          <mc:Choice Requires="wps">
            <w:drawing>
              <wp:anchor distT="114300" distB="114300" distL="114300" distR="114300" simplePos="0" relativeHeight="251661312" behindDoc="1" locked="0" layoutInCell="1" hidden="0" allowOverlap="1" wp14:anchorId="1AEB1EAA" wp14:editId="032D7E30">
                <wp:simplePos x="0" y="0"/>
                <wp:positionH relativeFrom="column">
                  <wp:posOffset>-157622</wp:posOffset>
                </wp:positionH>
                <wp:positionV relativeFrom="paragraph">
                  <wp:posOffset>93345</wp:posOffset>
                </wp:positionV>
                <wp:extent cx="1828800" cy="328930"/>
                <wp:effectExtent l="0" t="0" r="0" b="0"/>
                <wp:wrapTight wrapText="bothSides">
                  <wp:wrapPolygon edited="0">
                    <wp:start x="750" y="4170"/>
                    <wp:lineTo x="750" y="16680"/>
                    <wp:lineTo x="20700" y="16680"/>
                    <wp:lineTo x="20700" y="4170"/>
                    <wp:lineTo x="750" y="4170"/>
                  </wp:wrapPolygon>
                </wp:wrapTight>
                <wp:docPr id="8" name="Text Box 8"/>
                <wp:cNvGraphicFramePr/>
                <a:graphic xmlns:a="http://schemas.openxmlformats.org/drawingml/2006/main">
                  <a:graphicData uri="http://schemas.microsoft.com/office/word/2010/wordprocessingShape">
                    <wps:wsp>
                      <wps:cNvSpPr txBox="1"/>
                      <wps:spPr>
                        <a:xfrm>
                          <a:off x="0" y="0"/>
                          <a:ext cx="1828800" cy="328930"/>
                        </a:xfrm>
                        <a:prstGeom prst="rect">
                          <a:avLst/>
                        </a:prstGeom>
                        <a:noFill/>
                        <a:ln>
                          <a:noFill/>
                        </a:ln>
                      </wps:spPr>
                      <wps:txbx>
                        <w:txbxContent>
                          <w:p w14:paraId="7F3DE0B5" w14:textId="77777777" w:rsidR="002A5700" w:rsidRPr="00767462" w:rsidRDefault="00C34255">
                            <w:pPr>
                              <w:spacing w:line="240" w:lineRule="auto"/>
                              <w:textDirection w:val="btLr"/>
                              <w:rPr>
                                <w:rFonts w:ascii="Times New Roman" w:hAnsi="Times New Roman" w:cs="Times New Roman"/>
                                <w:sz w:val="20"/>
                                <w:szCs w:val="20"/>
                              </w:rPr>
                            </w:pPr>
                            <w:r w:rsidRPr="00767462">
                              <w:rPr>
                                <w:rFonts w:ascii="Times New Roman" w:hAnsi="Times New Roman" w:cs="Times New Roman"/>
                                <w:color w:val="000000"/>
                                <w:sz w:val="20"/>
                                <w:szCs w:val="20"/>
                              </w:rPr>
                              <w:t xml:space="preserve">The Chesapeake Bay Bridge </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1AEB1EAA" id="Text Box 8" o:spid="_x0000_s1047" type="#_x0000_t202" style="position:absolute;left:0;text-align:left;margin-left:-12.4pt;margin-top:7.35pt;width:2in;height:25.9pt;z-index:-25165516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" filled="f" stroked="f">
                <v:textbox inset="2.53958mm,2.53958mm,2.53958mm,2.53958mm">
                  <w:txbxContent>
                    <w:p w14:paraId="7F3DE0B5" w14:textId="77777777" w:rsidR="002A5700" w:rsidRPr="00767462" w:rsidRDefault="00C34255">
                      <w:pPr>
                        <w:spacing w:line="240" w:lineRule="auto"/>
                        <w:textDirection w:val="btLr"/>
                        <w:rPr>
                          <w:rFonts w:ascii="Times New Roman" w:hAnsi="Times New Roman" w:cs="Times New Roman"/>
                          <w:sz w:val="20"/>
                          <w:szCs w:val="20"/>
                        </w:rPr>
                      </w:pPr>
                      <w:r w:rsidRPr="00767462">
                        <w:rPr>
                          <w:rFonts w:ascii="Times New Roman" w:hAnsi="Times New Roman" w:cs="Times New Roman"/>
                          <w:color w:val="000000"/>
                          <w:sz w:val="20"/>
                          <w:szCs w:val="20"/>
                        </w:rPr>
                        <w:t xml:space="preserve">The Chesapeake Bay Bridge </w:t>
                      </w:r>
                    </w:p>
                  </w:txbxContent>
                </v:textbox>
                <w10:wrap type="tight"/>
              </v:shape>
            </w:pict>
          </mc:Fallback>
        </mc:AlternateContent>
      </w:r>
      <w:r w:rsidRPr="00C81F3B">
        <w:rPr>
          <w:rFonts w:ascii="Times New Roman" w:hAnsi="Times New Roman" w:cs="Times New Roman"/>
          <w:noProof/>
          <w:sz w:val="24"/>
          <w:szCs w:val="24"/>
        </w:rPr>
        <w:drawing>
          <wp:anchor distT="114300" distB="114300" distL="114300" distR="114300" simplePos="0" relativeHeight="251660288" behindDoc="1" locked="0" layoutInCell="1" hidden="0" allowOverlap="1" wp14:anchorId="3895051A" wp14:editId="544EB6D7">
            <wp:simplePos x="0" y="0"/>
            <wp:positionH relativeFrom="column">
              <wp:posOffset>-73519</wp:posOffset>
            </wp:positionH>
            <wp:positionV relativeFrom="paragraph">
              <wp:posOffset>274250</wp:posOffset>
            </wp:positionV>
            <wp:extent cx="2290445" cy="2141220"/>
            <wp:effectExtent l="0" t="0" r="0" b="5080"/>
            <wp:wrapTight wrapText="bothSides">
              <wp:wrapPolygon edited="0">
                <wp:start x="0" y="0"/>
                <wp:lineTo x="0" y="21523"/>
                <wp:lineTo x="21438" y="21523"/>
                <wp:lineTo x="21438" y="0"/>
                <wp:lineTo x="0" y="0"/>
              </wp:wrapPolygon>
            </wp:wrapTight>
            <wp:docPr id="2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srcRect/>
                    <a:stretch>
                      <a:fillRect/>
                    </a:stretch>
                  </pic:blipFill>
                  <pic:spPr>
                    <a:xfrm>
                      <a:off x="0" y="0"/>
                      <a:ext cx="2290445" cy="2141220"/>
                    </a:xfrm>
                    <a:prstGeom prst="rect">
                      <a:avLst/>
                    </a:prstGeom>
                    <a:ln/>
                  </pic:spPr>
                </pic:pic>
              </a:graphicData>
            </a:graphic>
          </wp:anchor>
        </w:drawing>
      </w:r>
      <w:r w:rsidR="001536AB">
        <w:rPr>
          <w:rFonts w:ascii="Times New Roman" w:hAnsi="Times New Roman" w:cs="Times New Roman"/>
          <w:sz w:val="24"/>
          <w:szCs w:val="24"/>
        </w:rPr>
        <w:t xml:space="preserve">The existing plan does respect the natural boundary created by the Chesapeake Bay. </w:t>
      </w:r>
      <w:r w:rsidR="00C34255" w:rsidRPr="00C81F3B">
        <w:rPr>
          <w:rFonts w:ascii="Times New Roman" w:hAnsi="Times New Roman" w:cs="Times New Roman"/>
          <w:sz w:val="24"/>
          <w:szCs w:val="24"/>
        </w:rPr>
        <w:t>Although the Chesapeake Bay slices Maryland nearly in two, the plan work</w:t>
      </w:r>
      <w:r w:rsidR="001536AB">
        <w:rPr>
          <w:rFonts w:ascii="Times New Roman" w:hAnsi="Times New Roman" w:cs="Times New Roman"/>
          <w:sz w:val="24"/>
          <w:szCs w:val="24"/>
        </w:rPr>
        <w:t>s</w:t>
      </w:r>
      <w:r w:rsidR="00C34255" w:rsidRPr="00C81F3B">
        <w:rPr>
          <w:rFonts w:ascii="Times New Roman" w:hAnsi="Times New Roman" w:cs="Times New Roman"/>
          <w:sz w:val="24"/>
          <w:szCs w:val="24"/>
        </w:rPr>
        <w:t xml:space="preserve"> around the natural boundary by assigning the entire eastern part of the state to a single district (District 1). </w:t>
      </w:r>
      <w:r w:rsidR="009C1A46">
        <w:rPr>
          <w:rFonts w:ascii="Times New Roman" w:hAnsi="Times New Roman" w:cs="Times New Roman"/>
          <w:sz w:val="24"/>
          <w:szCs w:val="24"/>
        </w:rPr>
        <w:t xml:space="preserve">The Least Change plan does the same. </w:t>
      </w:r>
    </w:p>
    <w:p w14:paraId="61E82155" w14:textId="3BD972C7" w:rsidR="002A5700" w:rsidRDefault="00AF051E" w:rsidP="009C1A46">
      <w:pPr>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8176" behindDoc="1" locked="0" layoutInCell="1" allowOverlap="1" wp14:anchorId="2970C533" wp14:editId="5B4F1F36">
            <wp:simplePos x="0" y="0"/>
            <wp:positionH relativeFrom="column">
              <wp:posOffset>4123337</wp:posOffset>
            </wp:positionH>
            <wp:positionV relativeFrom="paragraph">
              <wp:posOffset>1469602</wp:posOffset>
            </wp:positionV>
            <wp:extent cx="1613535" cy="1997710"/>
            <wp:effectExtent l="0" t="0" r="0" b="0"/>
            <wp:wrapTight wrapText="largest">
              <wp:wrapPolygon edited="0">
                <wp:start x="0" y="0"/>
                <wp:lineTo x="0" y="21421"/>
                <wp:lineTo x="21421" y="21421"/>
                <wp:lineTo x="21421" y="0"/>
                <wp:lineTo x="0" y="0"/>
              </wp:wrapPolygon>
            </wp:wrapTight>
            <wp:docPr id="45" name="Picture 4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Map&#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13535" cy="1997710"/>
                    </a:xfrm>
                    <a:prstGeom prst="rect">
                      <a:avLst/>
                    </a:prstGeom>
                  </pic:spPr>
                </pic:pic>
              </a:graphicData>
            </a:graphic>
            <wp14:sizeRelH relativeFrom="margin">
              <wp14:pctWidth>0</wp14:pctWidth>
            </wp14:sizeRelH>
            <wp14:sizeRelV relativeFrom="margin">
              <wp14:pctHeight>0</wp14:pctHeight>
            </wp14:sizeRelV>
          </wp:anchor>
        </w:drawing>
      </w:r>
      <w:r w:rsidR="00C34255" w:rsidRPr="00C81F3B">
        <w:rPr>
          <w:rFonts w:ascii="Times New Roman" w:hAnsi="Times New Roman" w:cs="Times New Roman"/>
          <w:sz w:val="24"/>
          <w:szCs w:val="24"/>
        </w:rPr>
        <w:t xml:space="preserve">Though there is one bridge across the bay, connecting Anne Arundel County </w:t>
      </w:r>
      <w:r w:rsidR="009C1A46">
        <w:rPr>
          <w:rFonts w:ascii="Times New Roman" w:hAnsi="Times New Roman" w:cs="Times New Roman"/>
          <w:sz w:val="24"/>
          <w:szCs w:val="24"/>
        </w:rPr>
        <w:t>to</w:t>
      </w:r>
      <w:r w:rsidR="00C34255" w:rsidRPr="00C81F3B">
        <w:rPr>
          <w:rFonts w:ascii="Times New Roman" w:hAnsi="Times New Roman" w:cs="Times New Roman"/>
          <w:sz w:val="24"/>
          <w:szCs w:val="24"/>
        </w:rPr>
        <w:t xml:space="preserve"> Queen Anne’s County, this single bridge seems too thin a thread with which to sow a congressional district. In the interest of genuine geographic contiguity, </w:t>
      </w:r>
      <w:r w:rsidR="009C1A46">
        <w:rPr>
          <w:rFonts w:ascii="Times New Roman" w:hAnsi="Times New Roman" w:cs="Times New Roman"/>
          <w:sz w:val="24"/>
          <w:szCs w:val="24"/>
        </w:rPr>
        <w:t xml:space="preserve">The Good Government also declines to cross the water.  </w:t>
      </w:r>
      <w:r w:rsidR="008412F9">
        <w:rPr>
          <w:rFonts w:ascii="Times New Roman" w:hAnsi="Times New Roman" w:cs="Times New Roman"/>
          <w:sz w:val="24"/>
          <w:szCs w:val="24"/>
        </w:rPr>
        <w:t xml:space="preserve">Unsurprisingly, given its commitment to respecting natural boundaries, the Commission plan </w:t>
      </w:r>
      <w:r w:rsidR="009C1A46">
        <w:rPr>
          <w:rFonts w:ascii="Times New Roman" w:hAnsi="Times New Roman" w:cs="Times New Roman"/>
          <w:sz w:val="24"/>
          <w:szCs w:val="24"/>
        </w:rPr>
        <w:t>follows suit</w:t>
      </w:r>
      <w:r w:rsidR="000B1747">
        <w:rPr>
          <w:rFonts w:ascii="Times New Roman" w:hAnsi="Times New Roman" w:cs="Times New Roman"/>
          <w:sz w:val="24"/>
          <w:szCs w:val="24"/>
        </w:rPr>
        <w:t xml:space="preserve">. </w:t>
      </w:r>
    </w:p>
    <w:p w14:paraId="12747135" w14:textId="6D072FB0" w:rsidR="007E23DB" w:rsidRPr="00C81F3B" w:rsidRDefault="000B1747">
      <w:pPr>
        <w:ind w:firstLine="720"/>
        <w:rPr>
          <w:rFonts w:ascii="Times New Roman" w:hAnsi="Times New Roman" w:cs="Times New Roman"/>
          <w:sz w:val="24"/>
          <w:szCs w:val="24"/>
        </w:rPr>
      </w:pPr>
      <w:r>
        <w:rPr>
          <w:rFonts w:ascii="Times New Roman" w:hAnsi="Times New Roman" w:cs="Times New Roman"/>
          <w:sz w:val="24"/>
          <w:szCs w:val="24"/>
        </w:rPr>
        <w:t xml:space="preserve">Singularly, the </w:t>
      </w:r>
      <w:r w:rsidR="00E340B3">
        <w:rPr>
          <w:rFonts w:ascii="Times New Roman" w:hAnsi="Times New Roman" w:cs="Times New Roman"/>
          <w:sz w:val="24"/>
          <w:szCs w:val="24"/>
        </w:rPr>
        <w:t>A</w:t>
      </w:r>
      <w:r>
        <w:rPr>
          <w:rFonts w:ascii="Times New Roman" w:hAnsi="Times New Roman" w:cs="Times New Roman"/>
          <w:sz w:val="24"/>
          <w:szCs w:val="24"/>
        </w:rPr>
        <w:t xml:space="preserve">dopted plan </w:t>
      </w:r>
      <w:r w:rsidR="00DA5F16">
        <w:rPr>
          <w:rFonts w:ascii="Times New Roman" w:hAnsi="Times New Roman" w:cs="Times New Roman"/>
          <w:sz w:val="24"/>
          <w:szCs w:val="24"/>
        </w:rPr>
        <w:t xml:space="preserve">creates </w:t>
      </w:r>
      <w:r w:rsidR="00BE435E">
        <w:rPr>
          <w:rFonts w:ascii="Times New Roman" w:hAnsi="Times New Roman" w:cs="Times New Roman"/>
          <w:sz w:val="24"/>
          <w:szCs w:val="24"/>
        </w:rPr>
        <w:t>one</w:t>
      </w:r>
      <w:r w:rsidR="00DA5F16">
        <w:rPr>
          <w:rFonts w:ascii="Times New Roman" w:hAnsi="Times New Roman" w:cs="Times New Roman"/>
          <w:sz w:val="24"/>
          <w:szCs w:val="24"/>
        </w:rPr>
        <w:t xml:space="preserve"> district </w:t>
      </w:r>
      <w:r w:rsidR="00BE435E">
        <w:rPr>
          <w:rFonts w:ascii="Times New Roman" w:hAnsi="Times New Roman" w:cs="Times New Roman"/>
          <w:sz w:val="24"/>
          <w:szCs w:val="24"/>
        </w:rPr>
        <w:t>straddling</w:t>
      </w:r>
      <w:r w:rsidR="00DA5F16">
        <w:rPr>
          <w:rFonts w:ascii="Times New Roman" w:hAnsi="Times New Roman" w:cs="Times New Roman"/>
          <w:sz w:val="24"/>
          <w:szCs w:val="24"/>
        </w:rPr>
        <w:t xml:space="preserve"> the Chesapeake Bay. The plan </w:t>
      </w:r>
      <w:r w:rsidR="00B521C8">
        <w:rPr>
          <w:rFonts w:ascii="Times New Roman" w:hAnsi="Times New Roman" w:cs="Times New Roman"/>
          <w:sz w:val="24"/>
          <w:szCs w:val="24"/>
        </w:rPr>
        <w:t>keeps the entire eastern shore unified but then tacks on a piece of Anne Arundel County</w:t>
      </w:r>
      <w:r w:rsidR="00824C6E">
        <w:rPr>
          <w:rFonts w:ascii="Times New Roman" w:hAnsi="Times New Roman" w:cs="Times New Roman"/>
          <w:sz w:val="24"/>
          <w:szCs w:val="24"/>
        </w:rPr>
        <w:t>,</w:t>
      </w:r>
      <w:r w:rsidR="00B521C8">
        <w:rPr>
          <w:rFonts w:ascii="Times New Roman" w:hAnsi="Times New Roman" w:cs="Times New Roman"/>
          <w:sz w:val="24"/>
          <w:szCs w:val="24"/>
        </w:rPr>
        <w:t xml:space="preserve"> </w:t>
      </w:r>
      <w:r w:rsidR="00BE435E">
        <w:rPr>
          <w:rFonts w:ascii="Times New Roman" w:hAnsi="Times New Roman" w:cs="Times New Roman"/>
          <w:sz w:val="24"/>
          <w:szCs w:val="24"/>
        </w:rPr>
        <w:t xml:space="preserve">using the </w:t>
      </w:r>
      <w:r w:rsidR="00DA3111">
        <w:rPr>
          <w:rFonts w:ascii="Times New Roman" w:hAnsi="Times New Roman" w:cs="Times New Roman"/>
          <w:sz w:val="24"/>
          <w:szCs w:val="24"/>
        </w:rPr>
        <w:t>Chesapeake Bay Bridge</w:t>
      </w:r>
      <w:r w:rsidR="00824C6E">
        <w:rPr>
          <w:rFonts w:ascii="Times New Roman" w:hAnsi="Times New Roman" w:cs="Times New Roman"/>
          <w:sz w:val="24"/>
          <w:szCs w:val="24"/>
        </w:rPr>
        <w:t xml:space="preserve"> to link the land together. </w:t>
      </w:r>
      <w:r w:rsidR="00265FDD">
        <w:rPr>
          <w:rFonts w:ascii="Times New Roman" w:hAnsi="Times New Roman" w:cs="Times New Roman"/>
          <w:sz w:val="24"/>
          <w:szCs w:val="24"/>
        </w:rPr>
        <w:t xml:space="preserve">It is the only plan which crosses the </w:t>
      </w:r>
      <w:r w:rsidR="00DE4C00">
        <w:rPr>
          <w:rFonts w:ascii="Times New Roman" w:hAnsi="Times New Roman" w:cs="Times New Roman"/>
          <w:sz w:val="24"/>
          <w:szCs w:val="24"/>
        </w:rPr>
        <w:t>b</w:t>
      </w:r>
      <w:r w:rsidR="00265FDD">
        <w:rPr>
          <w:rFonts w:ascii="Times New Roman" w:hAnsi="Times New Roman" w:cs="Times New Roman"/>
          <w:sz w:val="24"/>
          <w:szCs w:val="24"/>
        </w:rPr>
        <w:t>ay</w:t>
      </w:r>
      <w:r w:rsidR="00DE4C00">
        <w:rPr>
          <w:rFonts w:ascii="Times New Roman" w:hAnsi="Times New Roman" w:cs="Times New Roman"/>
          <w:sz w:val="24"/>
          <w:szCs w:val="24"/>
        </w:rPr>
        <w:t>, and it creates a county split in the process.</w:t>
      </w:r>
    </w:p>
    <w:p w14:paraId="2153AD58" w14:textId="34A159C8" w:rsidR="002A5700" w:rsidRDefault="002A5700">
      <w:pPr>
        <w:rPr>
          <w:rFonts w:ascii="Times New Roman" w:hAnsi="Times New Roman" w:cs="Times New Roman"/>
          <w:sz w:val="24"/>
          <w:szCs w:val="24"/>
        </w:rPr>
      </w:pPr>
    </w:p>
    <w:p w14:paraId="32A63E5B" w14:textId="258F688D" w:rsidR="00A50A70" w:rsidRDefault="00A50A70">
      <w:pPr>
        <w:rPr>
          <w:rFonts w:ascii="Times New Roman" w:hAnsi="Times New Roman" w:cs="Times New Roman"/>
          <w:sz w:val="24"/>
          <w:szCs w:val="24"/>
        </w:rPr>
      </w:pPr>
    </w:p>
    <w:p w14:paraId="64DCFB13" w14:textId="0530EBE8" w:rsidR="00A50A70" w:rsidRPr="00C81F3B" w:rsidRDefault="00AF051E">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9200" behindDoc="1" locked="0" layoutInCell="1" allowOverlap="1" wp14:anchorId="53842A2C" wp14:editId="48E19E24">
                <wp:simplePos x="0" y="0"/>
                <wp:positionH relativeFrom="column">
                  <wp:posOffset>3950970</wp:posOffset>
                </wp:positionH>
                <wp:positionV relativeFrom="paragraph">
                  <wp:posOffset>7620</wp:posOffset>
                </wp:positionV>
                <wp:extent cx="1918970" cy="451485"/>
                <wp:effectExtent l="0" t="0" r="0" b="5715"/>
                <wp:wrapTight wrapText="bothSides">
                  <wp:wrapPolygon edited="0">
                    <wp:start x="0" y="0"/>
                    <wp:lineTo x="0" y="21266"/>
                    <wp:lineTo x="21443" y="21266"/>
                    <wp:lineTo x="21443" y="0"/>
                    <wp:lineTo x="0" y="0"/>
                  </wp:wrapPolygon>
                </wp:wrapTight>
                <wp:docPr id="46" name="Text Box 46"/>
                <wp:cNvGraphicFramePr/>
                <a:graphic xmlns:a="http://schemas.openxmlformats.org/drawingml/2006/main">
                  <a:graphicData uri="http://schemas.microsoft.com/office/word/2010/wordprocessingShape">
                    <wps:wsp>
                      <wps:cNvSpPr txBox="1"/>
                      <wps:spPr>
                        <a:xfrm>
                          <a:off x="0" y="0"/>
                          <a:ext cx="1918970" cy="451485"/>
                        </a:xfrm>
                        <a:prstGeom prst="rect">
                          <a:avLst/>
                        </a:prstGeom>
                        <a:solidFill>
                          <a:schemeClr val="lt1"/>
                        </a:solidFill>
                        <a:ln w="6350">
                          <a:noFill/>
                        </a:ln>
                      </wps:spPr>
                      <wps:txbx>
                        <w:txbxContent>
                          <w:p w14:paraId="5F0FE63C" w14:textId="45E4EA52" w:rsidR="00CF6E78" w:rsidRPr="00CF6E78" w:rsidRDefault="00CF6E78" w:rsidP="00CF6E78">
                            <w:pPr>
                              <w:rPr>
                                <w:lang w:val="en-US"/>
                              </w:rPr>
                            </w:pPr>
                            <w:r w:rsidRPr="00CF6E78">
                              <w:rPr>
                                <w:rFonts w:ascii="Times New Roman" w:hAnsi="Times New Roman" w:cs="Times New Roman"/>
                                <w:sz w:val="20"/>
                                <w:szCs w:val="20"/>
                                <w:lang w:val="en-US"/>
                              </w:rPr>
                              <w:t>Adopted Plan District 1, straddling the Chesapeake</w:t>
                            </w:r>
                            <w:r w:rsidRPr="00CF6E78">
                              <w:rPr>
                                <w:lang w:val="en-US"/>
                              </w:rPr>
                              <w:t xml:space="preserve"> </w:t>
                            </w:r>
                            <w:r w:rsidRPr="00AE44DA">
                              <w:rPr>
                                <w:rFonts w:ascii="Times New Roman" w:hAnsi="Times New Roman" w:cs="Times New Roman"/>
                                <w:sz w:val="20"/>
                                <w:szCs w:val="20"/>
                                <w:lang w:val="en-US"/>
                              </w:rPr>
                              <w:t>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42A2C" id="Text Box 46" o:spid="_x0000_s1048" type="#_x0000_t202" style="position:absolute;margin-left:311.1pt;margin-top:.6pt;width:151.1pt;height:35.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" fillcolor="white [3201]" stroked="f" strokeweight=".5pt">
                <v:textbox>
                  <w:txbxContent>
                    <w:p w14:paraId="5F0FE63C" w14:textId="45E4EA52" w:rsidR="00CF6E78" w:rsidRPr="00CF6E78" w:rsidRDefault="00CF6E78" w:rsidP="00CF6E78">
                      <w:pPr>
                        <w:rPr>
                          <w:lang w:val="en-US"/>
                        </w:rPr>
                      </w:pPr>
                      <w:r w:rsidRPr="00CF6E78">
                        <w:rPr>
                          <w:rFonts w:ascii="Times New Roman" w:hAnsi="Times New Roman" w:cs="Times New Roman"/>
                          <w:sz w:val="20"/>
                          <w:szCs w:val="20"/>
                          <w:lang w:val="en-US"/>
                        </w:rPr>
                        <w:t>Adopted Plan District 1, straddling the Chesapeake</w:t>
                      </w:r>
                      <w:r w:rsidRPr="00CF6E78">
                        <w:rPr>
                          <w:lang w:val="en-US"/>
                        </w:rPr>
                        <w:t xml:space="preserve"> </w:t>
                      </w:r>
                      <w:r w:rsidRPr="00AE44DA">
                        <w:rPr>
                          <w:rFonts w:ascii="Times New Roman" w:hAnsi="Times New Roman" w:cs="Times New Roman"/>
                          <w:sz w:val="20"/>
                          <w:szCs w:val="20"/>
                          <w:lang w:val="en-US"/>
                        </w:rPr>
                        <w:t>Bay</w:t>
                      </w:r>
                    </w:p>
                  </w:txbxContent>
                </v:textbox>
                <w10:wrap type="tight"/>
              </v:shape>
            </w:pict>
          </mc:Fallback>
        </mc:AlternateContent>
      </w:r>
    </w:p>
    <w:p w14:paraId="485674CB" w14:textId="6A7DC698" w:rsidR="008C4E93" w:rsidRPr="008C4E93" w:rsidRDefault="00C34255" w:rsidP="008C4E93">
      <w:pPr>
        <w:numPr>
          <w:ilvl w:val="0"/>
          <w:numId w:val="7"/>
        </w:numPr>
        <w:rPr>
          <w:rFonts w:ascii="Times New Roman" w:hAnsi="Times New Roman" w:cs="Times New Roman"/>
          <w:sz w:val="24"/>
          <w:szCs w:val="24"/>
        </w:rPr>
      </w:pPr>
      <w:r w:rsidRPr="00C81F3B">
        <w:rPr>
          <w:rFonts w:ascii="Times New Roman" w:hAnsi="Times New Roman" w:cs="Times New Roman"/>
          <w:sz w:val="24"/>
          <w:szCs w:val="24"/>
        </w:rPr>
        <w:t>Compactness</w:t>
      </w:r>
    </w:p>
    <w:p w14:paraId="1E6CF963" w14:textId="10973FB1" w:rsidR="00527F33" w:rsidRDefault="000D0BC8" w:rsidP="000D0BC8">
      <w:pPr>
        <w:ind w:firstLine="360"/>
        <w:rPr>
          <w:rFonts w:ascii="Times New Roman" w:hAnsi="Times New Roman" w:cs="Times New Roman"/>
          <w:sz w:val="24"/>
          <w:szCs w:val="24"/>
        </w:rPr>
      </w:pPr>
      <w:r w:rsidRPr="000D0BC8">
        <w:rPr>
          <w:rFonts w:ascii="Times New Roman" w:hAnsi="Times New Roman" w:cs="Times New Roman"/>
          <w:sz w:val="24"/>
          <w:szCs w:val="24"/>
        </w:rPr>
        <w:t xml:space="preserve">Even a cursory glance at Maryland’s existing plan reveals the map’s </w:t>
      </w:r>
      <w:r w:rsidR="0096385D">
        <w:rPr>
          <w:rFonts w:ascii="Times New Roman" w:hAnsi="Times New Roman" w:cs="Times New Roman"/>
          <w:sz w:val="24"/>
          <w:szCs w:val="24"/>
        </w:rPr>
        <w:t>poor</w:t>
      </w:r>
      <w:r w:rsidRPr="000D0BC8">
        <w:rPr>
          <w:rFonts w:ascii="Times New Roman" w:hAnsi="Times New Roman" w:cs="Times New Roman"/>
          <w:sz w:val="24"/>
          <w:szCs w:val="24"/>
        </w:rPr>
        <w:t xml:space="preserve"> scores on compactness. Almost every district has long arms spiraling in some way around the others. District 3</w:t>
      </w:r>
      <w:r w:rsidR="00E16104">
        <w:rPr>
          <w:rFonts w:ascii="Times New Roman" w:hAnsi="Times New Roman" w:cs="Times New Roman"/>
          <w:sz w:val="24"/>
          <w:szCs w:val="24"/>
        </w:rPr>
        <w:t xml:space="preserve"> (</w:t>
      </w:r>
      <w:r w:rsidR="00C55B55">
        <w:rPr>
          <w:rFonts w:ascii="Times New Roman" w:hAnsi="Times New Roman" w:cs="Times New Roman"/>
          <w:sz w:val="24"/>
          <w:szCs w:val="24"/>
        </w:rPr>
        <w:t xml:space="preserve">pictured </w:t>
      </w:r>
      <w:r w:rsidR="00E16104">
        <w:rPr>
          <w:rFonts w:ascii="Times New Roman" w:hAnsi="Times New Roman" w:cs="Times New Roman"/>
          <w:sz w:val="24"/>
          <w:szCs w:val="24"/>
        </w:rPr>
        <w:t>above)</w:t>
      </w:r>
      <w:r w:rsidRPr="000D0BC8">
        <w:rPr>
          <w:rFonts w:ascii="Times New Roman" w:hAnsi="Times New Roman" w:cs="Times New Roman"/>
          <w:sz w:val="24"/>
          <w:szCs w:val="24"/>
        </w:rPr>
        <w:t xml:space="preserve"> </w:t>
      </w:r>
      <w:r w:rsidR="00D808CD">
        <w:rPr>
          <w:rFonts w:ascii="Times New Roman" w:hAnsi="Times New Roman" w:cs="Times New Roman"/>
          <w:sz w:val="24"/>
          <w:szCs w:val="24"/>
        </w:rPr>
        <w:t>is</w:t>
      </w:r>
      <w:r w:rsidRPr="000D0BC8">
        <w:rPr>
          <w:rFonts w:ascii="Times New Roman" w:hAnsi="Times New Roman" w:cs="Times New Roman"/>
          <w:sz w:val="24"/>
          <w:szCs w:val="24"/>
        </w:rPr>
        <w:t xml:space="preserve"> </w:t>
      </w:r>
      <w:r w:rsidR="00E16104">
        <w:rPr>
          <w:rFonts w:ascii="Times New Roman" w:hAnsi="Times New Roman" w:cs="Times New Roman"/>
          <w:sz w:val="24"/>
          <w:szCs w:val="24"/>
        </w:rPr>
        <w:t>one</w:t>
      </w:r>
      <w:r w:rsidR="00D808CD">
        <w:rPr>
          <w:rFonts w:ascii="Times New Roman" w:hAnsi="Times New Roman" w:cs="Times New Roman"/>
          <w:sz w:val="24"/>
          <w:szCs w:val="24"/>
        </w:rPr>
        <w:t xml:space="preserve"> example</w:t>
      </w:r>
      <w:r w:rsidRPr="000D0BC8">
        <w:rPr>
          <w:rFonts w:ascii="Times New Roman" w:hAnsi="Times New Roman" w:cs="Times New Roman"/>
          <w:sz w:val="24"/>
          <w:szCs w:val="24"/>
        </w:rPr>
        <w:t xml:space="preserve">, but </w:t>
      </w:r>
      <w:r w:rsidR="00C55B55">
        <w:rPr>
          <w:rFonts w:ascii="Times New Roman" w:hAnsi="Times New Roman" w:cs="Times New Roman"/>
          <w:sz w:val="24"/>
          <w:szCs w:val="24"/>
        </w:rPr>
        <w:t xml:space="preserve">many of </w:t>
      </w:r>
      <w:r w:rsidRPr="000D0BC8">
        <w:rPr>
          <w:rFonts w:ascii="Times New Roman" w:hAnsi="Times New Roman" w:cs="Times New Roman"/>
          <w:sz w:val="24"/>
          <w:szCs w:val="24"/>
        </w:rPr>
        <w:t xml:space="preserve">the other districts are </w:t>
      </w:r>
      <w:r w:rsidR="00C55B55">
        <w:rPr>
          <w:rFonts w:ascii="Times New Roman" w:hAnsi="Times New Roman" w:cs="Times New Roman"/>
          <w:sz w:val="24"/>
          <w:szCs w:val="24"/>
        </w:rPr>
        <w:t xml:space="preserve">similarly </w:t>
      </w:r>
      <w:r w:rsidRPr="000D0BC8">
        <w:rPr>
          <w:rFonts w:ascii="Times New Roman" w:hAnsi="Times New Roman" w:cs="Times New Roman"/>
          <w:sz w:val="24"/>
          <w:szCs w:val="24"/>
        </w:rPr>
        <w:t>amoebic. Because the Least Change plan</w:t>
      </w:r>
      <w:r w:rsidR="00D808CD">
        <w:rPr>
          <w:rFonts w:ascii="Times New Roman" w:hAnsi="Times New Roman" w:cs="Times New Roman"/>
          <w:sz w:val="24"/>
          <w:szCs w:val="24"/>
        </w:rPr>
        <w:t xml:space="preserve"> attempts to </w:t>
      </w:r>
      <w:r w:rsidRPr="000D0BC8">
        <w:rPr>
          <w:rFonts w:ascii="Times New Roman" w:hAnsi="Times New Roman" w:cs="Times New Roman"/>
          <w:sz w:val="24"/>
          <w:szCs w:val="24"/>
        </w:rPr>
        <w:t>preserv</w:t>
      </w:r>
      <w:r w:rsidR="00D808CD">
        <w:rPr>
          <w:rFonts w:ascii="Times New Roman" w:hAnsi="Times New Roman" w:cs="Times New Roman"/>
          <w:sz w:val="24"/>
          <w:szCs w:val="24"/>
        </w:rPr>
        <w:t xml:space="preserve">e </w:t>
      </w:r>
      <w:r w:rsidRPr="000D0BC8">
        <w:rPr>
          <w:rFonts w:ascii="Times New Roman" w:hAnsi="Times New Roman" w:cs="Times New Roman"/>
          <w:sz w:val="24"/>
          <w:szCs w:val="24"/>
        </w:rPr>
        <w:t xml:space="preserve">this existing plan, it receives nearly equivalent compactness scores. </w:t>
      </w:r>
      <w:r w:rsidR="00527F33">
        <w:rPr>
          <w:rFonts w:ascii="Times New Roman" w:hAnsi="Times New Roman" w:cs="Times New Roman"/>
          <w:sz w:val="24"/>
          <w:szCs w:val="24"/>
        </w:rPr>
        <w:t xml:space="preserve">Indeed, the Least Change plan exactly matches the existing plan </w:t>
      </w:r>
      <w:r w:rsidR="006C7101">
        <w:rPr>
          <w:rFonts w:ascii="Times New Roman" w:hAnsi="Times New Roman" w:cs="Times New Roman"/>
          <w:sz w:val="24"/>
          <w:szCs w:val="24"/>
        </w:rPr>
        <w:t xml:space="preserve">scores </w:t>
      </w:r>
      <w:r w:rsidR="00527F33">
        <w:rPr>
          <w:rFonts w:ascii="Times New Roman" w:hAnsi="Times New Roman" w:cs="Times New Roman"/>
          <w:sz w:val="24"/>
          <w:szCs w:val="24"/>
        </w:rPr>
        <w:t xml:space="preserve">on </w:t>
      </w:r>
      <w:proofErr w:type="spellStart"/>
      <w:r w:rsidR="00527F33">
        <w:rPr>
          <w:rFonts w:ascii="Times New Roman" w:hAnsi="Times New Roman" w:cs="Times New Roman"/>
          <w:sz w:val="24"/>
          <w:szCs w:val="24"/>
        </w:rPr>
        <w:t>Reock</w:t>
      </w:r>
      <w:proofErr w:type="spellEnd"/>
      <w:r w:rsidR="00527F33">
        <w:rPr>
          <w:rFonts w:ascii="Times New Roman" w:hAnsi="Times New Roman" w:cs="Times New Roman"/>
          <w:sz w:val="24"/>
          <w:szCs w:val="24"/>
        </w:rPr>
        <w:t xml:space="preserve">, Population Circle, and Ehrenberg. It comes within 0.01 of the existing </w:t>
      </w:r>
      <w:proofErr w:type="gramStart"/>
      <w:r w:rsidR="00527F33">
        <w:rPr>
          <w:rFonts w:ascii="Times New Roman" w:hAnsi="Times New Roman" w:cs="Times New Roman"/>
          <w:sz w:val="24"/>
          <w:szCs w:val="24"/>
        </w:rPr>
        <w:t>plan</w:t>
      </w:r>
      <w:proofErr w:type="gramEnd"/>
      <w:r w:rsidR="00527F33">
        <w:rPr>
          <w:rFonts w:ascii="Times New Roman" w:hAnsi="Times New Roman" w:cs="Times New Roman"/>
          <w:sz w:val="24"/>
          <w:szCs w:val="24"/>
        </w:rPr>
        <w:t xml:space="preserve"> on </w:t>
      </w:r>
      <w:proofErr w:type="spellStart"/>
      <w:r w:rsidR="00527F33">
        <w:rPr>
          <w:rFonts w:ascii="Times New Roman" w:hAnsi="Times New Roman" w:cs="Times New Roman"/>
          <w:sz w:val="24"/>
          <w:szCs w:val="24"/>
        </w:rPr>
        <w:t>Polsby</w:t>
      </w:r>
      <w:proofErr w:type="spellEnd"/>
      <w:r w:rsidR="00527F33">
        <w:rPr>
          <w:rFonts w:ascii="Times New Roman" w:hAnsi="Times New Roman" w:cs="Times New Roman"/>
          <w:sz w:val="24"/>
          <w:szCs w:val="24"/>
        </w:rPr>
        <w:t xml:space="preserve">-Popper, Population Polygon, and Area Convex/Hull. </w:t>
      </w:r>
    </w:p>
    <w:p w14:paraId="13E3943B" w14:textId="1E54A650" w:rsidR="00BD250F" w:rsidRDefault="000D0BC8" w:rsidP="00BD250F">
      <w:pPr>
        <w:ind w:firstLine="360"/>
        <w:rPr>
          <w:rFonts w:ascii="Times New Roman" w:hAnsi="Times New Roman" w:cs="Times New Roman"/>
          <w:sz w:val="24"/>
          <w:szCs w:val="24"/>
        </w:rPr>
      </w:pPr>
      <w:r w:rsidRPr="000D0BC8">
        <w:rPr>
          <w:rFonts w:ascii="Times New Roman" w:hAnsi="Times New Roman" w:cs="Times New Roman"/>
          <w:sz w:val="24"/>
          <w:szCs w:val="24"/>
        </w:rPr>
        <w:t xml:space="preserve">The Good Government plan </w:t>
      </w:r>
      <w:r w:rsidR="00527F33">
        <w:rPr>
          <w:rFonts w:ascii="Times New Roman" w:hAnsi="Times New Roman" w:cs="Times New Roman"/>
          <w:sz w:val="24"/>
          <w:szCs w:val="24"/>
        </w:rPr>
        <w:t>and Commission plan both</w:t>
      </w:r>
      <w:r w:rsidRPr="000D0BC8">
        <w:rPr>
          <w:rFonts w:ascii="Times New Roman" w:hAnsi="Times New Roman" w:cs="Times New Roman"/>
          <w:sz w:val="24"/>
          <w:szCs w:val="24"/>
        </w:rPr>
        <w:t xml:space="preserve"> improve compactness in every district</w:t>
      </w:r>
      <w:r w:rsidR="00BD250F">
        <w:rPr>
          <w:rFonts w:ascii="Times New Roman" w:hAnsi="Times New Roman" w:cs="Times New Roman"/>
          <w:sz w:val="24"/>
          <w:szCs w:val="24"/>
        </w:rPr>
        <w:t xml:space="preserve"> on area- population- and perimeter-based measures.</w:t>
      </w:r>
      <w:r w:rsidR="00527F33">
        <w:rPr>
          <w:rFonts w:ascii="Times New Roman" w:hAnsi="Times New Roman" w:cs="Times New Roman"/>
          <w:sz w:val="24"/>
          <w:szCs w:val="24"/>
        </w:rPr>
        <w:t xml:space="preserve"> </w:t>
      </w:r>
      <w:r w:rsidR="00BD250F" w:rsidRPr="000D0BC8">
        <w:rPr>
          <w:rFonts w:ascii="Times New Roman" w:hAnsi="Times New Roman" w:cs="Times New Roman"/>
          <w:sz w:val="24"/>
          <w:szCs w:val="24"/>
        </w:rPr>
        <w:t>Only Length-Width compactness puts the existing plan and the Least Change plan at an advantage</w:t>
      </w:r>
      <w:r w:rsidR="00BD250F">
        <w:rPr>
          <w:rFonts w:ascii="Times New Roman" w:hAnsi="Times New Roman" w:cs="Times New Roman"/>
          <w:sz w:val="24"/>
          <w:szCs w:val="24"/>
        </w:rPr>
        <w:t>.</w:t>
      </w:r>
      <w:r w:rsidR="00BD250F" w:rsidRPr="000D0BC8">
        <w:rPr>
          <w:rFonts w:ascii="Times New Roman" w:hAnsi="Times New Roman" w:cs="Times New Roman"/>
          <w:sz w:val="24"/>
          <w:szCs w:val="24"/>
        </w:rPr>
        <w:t xml:space="preserve"> Several districts in the existing plan and the Least Change plans rely on their extended arms to balance out their lengths and widths. Because the </w:t>
      </w:r>
      <w:r w:rsidR="00BD250F">
        <w:rPr>
          <w:rFonts w:ascii="Times New Roman" w:hAnsi="Times New Roman" w:cs="Times New Roman"/>
          <w:sz w:val="24"/>
          <w:szCs w:val="24"/>
        </w:rPr>
        <w:t>Good Government and Commission</w:t>
      </w:r>
      <w:r w:rsidR="00BD250F">
        <w:rPr>
          <w:rFonts w:ascii="Times New Roman" w:hAnsi="Times New Roman" w:cs="Times New Roman"/>
          <w:sz w:val="24"/>
          <w:szCs w:val="24"/>
        </w:rPr>
        <w:t xml:space="preserve"> </w:t>
      </w:r>
      <w:r w:rsidR="00BD250F" w:rsidRPr="000D0BC8">
        <w:rPr>
          <w:rFonts w:ascii="Times New Roman" w:hAnsi="Times New Roman" w:cs="Times New Roman"/>
          <w:sz w:val="24"/>
          <w:szCs w:val="24"/>
        </w:rPr>
        <w:t>plan</w:t>
      </w:r>
      <w:r w:rsidR="00BD250F">
        <w:rPr>
          <w:rFonts w:ascii="Times New Roman" w:hAnsi="Times New Roman" w:cs="Times New Roman"/>
          <w:sz w:val="24"/>
          <w:szCs w:val="24"/>
        </w:rPr>
        <w:t>s</w:t>
      </w:r>
      <w:r w:rsidR="00BD250F" w:rsidRPr="000D0BC8">
        <w:rPr>
          <w:rFonts w:ascii="Times New Roman" w:hAnsi="Times New Roman" w:cs="Times New Roman"/>
          <w:sz w:val="24"/>
          <w:szCs w:val="24"/>
        </w:rPr>
        <w:t xml:space="preserve"> lop off some of these arms, </w:t>
      </w:r>
      <w:r w:rsidR="00BD250F">
        <w:rPr>
          <w:rFonts w:ascii="Times New Roman" w:hAnsi="Times New Roman" w:cs="Times New Roman"/>
          <w:sz w:val="24"/>
          <w:szCs w:val="24"/>
        </w:rPr>
        <w:t>they</w:t>
      </w:r>
      <w:r w:rsidR="00BD250F" w:rsidRPr="000D0BC8">
        <w:rPr>
          <w:rFonts w:ascii="Times New Roman" w:hAnsi="Times New Roman" w:cs="Times New Roman"/>
          <w:sz w:val="24"/>
          <w:szCs w:val="24"/>
        </w:rPr>
        <w:t xml:space="preserve"> suffer on this</w:t>
      </w:r>
      <w:r w:rsidR="00BD250F">
        <w:rPr>
          <w:rFonts w:ascii="Times New Roman" w:hAnsi="Times New Roman" w:cs="Times New Roman"/>
          <w:sz w:val="24"/>
          <w:szCs w:val="24"/>
        </w:rPr>
        <w:t xml:space="preserve"> </w:t>
      </w:r>
      <w:r w:rsidR="00BD250F" w:rsidRPr="000D0BC8">
        <w:rPr>
          <w:rFonts w:ascii="Times New Roman" w:hAnsi="Times New Roman" w:cs="Times New Roman"/>
          <w:sz w:val="24"/>
          <w:szCs w:val="24"/>
        </w:rPr>
        <w:t xml:space="preserve">compactness measure. </w:t>
      </w:r>
    </w:p>
    <w:p w14:paraId="2DD26D6F" w14:textId="5C7DE427" w:rsidR="00527F33" w:rsidRDefault="00527F33" w:rsidP="000D0BC8">
      <w:pPr>
        <w:ind w:firstLine="360"/>
        <w:rPr>
          <w:rFonts w:ascii="Times New Roman" w:hAnsi="Times New Roman" w:cs="Times New Roman"/>
          <w:sz w:val="24"/>
          <w:szCs w:val="24"/>
        </w:rPr>
      </w:pPr>
      <w:r>
        <w:rPr>
          <w:rFonts w:ascii="Times New Roman" w:hAnsi="Times New Roman" w:cs="Times New Roman"/>
          <w:sz w:val="24"/>
          <w:szCs w:val="24"/>
        </w:rPr>
        <w:lastRenderedPageBreak/>
        <w:t>The Good Government plan slightly outperforms the Commission plan on most measures</w:t>
      </w:r>
      <w:r w:rsidR="006C7101">
        <w:rPr>
          <w:rFonts w:ascii="Times New Roman" w:hAnsi="Times New Roman" w:cs="Times New Roman"/>
          <w:sz w:val="24"/>
          <w:szCs w:val="24"/>
        </w:rPr>
        <w:t>, though their scores differ by less than 0.1 in most categories.</w:t>
      </w:r>
      <w:r w:rsidR="0096385D">
        <w:rPr>
          <w:rFonts w:ascii="Times New Roman" w:hAnsi="Times New Roman" w:cs="Times New Roman"/>
          <w:sz w:val="24"/>
          <w:szCs w:val="24"/>
        </w:rPr>
        <w:t xml:space="preserve"> </w:t>
      </w:r>
      <w:r w:rsidR="006C7101">
        <w:rPr>
          <w:rFonts w:ascii="Times New Roman" w:hAnsi="Times New Roman" w:cs="Times New Roman"/>
          <w:sz w:val="24"/>
          <w:szCs w:val="24"/>
        </w:rPr>
        <w:t>The differences between the Good Government plan and the Commission plan stem largely from their differing treatment of Baltimore City County and the surrounding area. While the Good Government plan creates two somewhat circular districts in this region, the Commission plan creates a crescent-shaped district embracing Baltimore City. Of course,</w:t>
      </w:r>
      <w:r w:rsidR="006C7101" w:rsidRPr="00C81F3B">
        <w:rPr>
          <w:rFonts w:ascii="Times New Roman" w:hAnsi="Times New Roman" w:cs="Times New Roman"/>
          <w:sz w:val="24"/>
          <w:szCs w:val="24"/>
        </w:rPr>
        <w:t xml:space="preserve"> </w:t>
      </w:r>
      <w:r w:rsidR="00BD250F">
        <w:rPr>
          <w:rFonts w:ascii="Times New Roman" w:hAnsi="Times New Roman" w:cs="Times New Roman"/>
          <w:sz w:val="24"/>
          <w:szCs w:val="24"/>
        </w:rPr>
        <w:t xml:space="preserve">the marginal increase in </w:t>
      </w:r>
      <w:r w:rsidR="006C7101" w:rsidRPr="00C81F3B">
        <w:rPr>
          <w:rFonts w:ascii="Times New Roman" w:hAnsi="Times New Roman" w:cs="Times New Roman"/>
          <w:sz w:val="24"/>
          <w:szCs w:val="24"/>
        </w:rPr>
        <w:t xml:space="preserve">compactness </w:t>
      </w:r>
      <w:r w:rsidR="006C7101">
        <w:rPr>
          <w:rFonts w:ascii="Times New Roman" w:hAnsi="Times New Roman" w:cs="Times New Roman"/>
          <w:sz w:val="24"/>
          <w:szCs w:val="24"/>
        </w:rPr>
        <w:t>here</w:t>
      </w:r>
      <w:r w:rsidR="006C7101" w:rsidRPr="00C81F3B">
        <w:rPr>
          <w:rFonts w:ascii="Times New Roman" w:hAnsi="Times New Roman" w:cs="Times New Roman"/>
          <w:sz w:val="24"/>
          <w:szCs w:val="24"/>
        </w:rPr>
        <w:t xml:space="preserve"> come</w:t>
      </w:r>
      <w:r w:rsidR="006C7101">
        <w:rPr>
          <w:rFonts w:ascii="Times New Roman" w:hAnsi="Times New Roman" w:cs="Times New Roman"/>
          <w:sz w:val="24"/>
          <w:szCs w:val="24"/>
        </w:rPr>
        <w:t>s</w:t>
      </w:r>
      <w:r w:rsidR="006C7101" w:rsidRPr="00C81F3B">
        <w:rPr>
          <w:rFonts w:ascii="Times New Roman" w:hAnsi="Times New Roman" w:cs="Times New Roman"/>
          <w:sz w:val="24"/>
          <w:szCs w:val="24"/>
        </w:rPr>
        <w:t xml:space="preserve"> at the </w:t>
      </w:r>
      <w:r w:rsidR="006C7101">
        <w:rPr>
          <w:rFonts w:ascii="Times New Roman" w:hAnsi="Times New Roman" w:cs="Times New Roman"/>
          <w:sz w:val="24"/>
          <w:szCs w:val="24"/>
        </w:rPr>
        <w:t>expense</w:t>
      </w:r>
      <w:r w:rsidR="006C7101" w:rsidRPr="00C81F3B">
        <w:rPr>
          <w:rFonts w:ascii="Times New Roman" w:hAnsi="Times New Roman" w:cs="Times New Roman"/>
          <w:sz w:val="24"/>
          <w:szCs w:val="24"/>
        </w:rPr>
        <w:t xml:space="preserve"> of other important redistricting values. In particular, the Good Government plan’s</w:t>
      </w:r>
      <w:r w:rsidR="006C7101">
        <w:rPr>
          <w:rFonts w:ascii="Times New Roman" w:hAnsi="Times New Roman" w:cs="Times New Roman"/>
          <w:sz w:val="24"/>
          <w:szCs w:val="24"/>
        </w:rPr>
        <w:t xml:space="preserve"> emphasis on </w:t>
      </w:r>
      <w:r w:rsidR="006C7101" w:rsidRPr="00C81F3B">
        <w:rPr>
          <w:rFonts w:ascii="Times New Roman" w:hAnsi="Times New Roman" w:cs="Times New Roman"/>
          <w:sz w:val="24"/>
          <w:szCs w:val="24"/>
        </w:rPr>
        <w:t xml:space="preserve">compactness costs it </w:t>
      </w:r>
      <w:r w:rsidR="006C7101">
        <w:rPr>
          <w:rFonts w:ascii="Times New Roman" w:hAnsi="Times New Roman" w:cs="Times New Roman"/>
          <w:sz w:val="24"/>
          <w:szCs w:val="24"/>
        </w:rPr>
        <w:t>a county split in Baltimore City.</w:t>
      </w:r>
    </w:p>
    <w:p w14:paraId="16E28359" w14:textId="77777777" w:rsidR="00FA3FBD" w:rsidRDefault="0096385D" w:rsidP="000D0BC8">
      <w:pPr>
        <w:ind w:firstLine="360"/>
        <w:rPr>
          <w:rFonts w:ascii="Times New Roman" w:hAnsi="Times New Roman" w:cs="Times New Roman"/>
          <w:sz w:val="24"/>
          <w:szCs w:val="24"/>
        </w:rPr>
      </w:pPr>
      <w:r>
        <w:rPr>
          <w:rFonts w:ascii="Times New Roman" w:hAnsi="Times New Roman" w:cs="Times New Roman"/>
          <w:sz w:val="24"/>
          <w:szCs w:val="24"/>
        </w:rPr>
        <w:t xml:space="preserve">The </w:t>
      </w:r>
      <w:r w:rsidR="00E7305D">
        <w:rPr>
          <w:rFonts w:ascii="Times New Roman" w:hAnsi="Times New Roman" w:cs="Times New Roman"/>
          <w:sz w:val="24"/>
          <w:szCs w:val="24"/>
        </w:rPr>
        <w:t>A</w:t>
      </w:r>
      <w:r>
        <w:rPr>
          <w:rFonts w:ascii="Times New Roman" w:hAnsi="Times New Roman" w:cs="Times New Roman"/>
          <w:sz w:val="24"/>
          <w:szCs w:val="24"/>
        </w:rPr>
        <w:t xml:space="preserve">dopted plan also improves on </w:t>
      </w:r>
      <w:r w:rsidR="00EF1CAB">
        <w:rPr>
          <w:rFonts w:ascii="Times New Roman" w:hAnsi="Times New Roman" w:cs="Times New Roman"/>
          <w:sz w:val="24"/>
          <w:szCs w:val="24"/>
        </w:rPr>
        <w:t xml:space="preserve">the current compactness scores, but by a </w:t>
      </w:r>
      <w:r w:rsidR="00FA3FBD">
        <w:rPr>
          <w:rFonts w:ascii="Times New Roman" w:hAnsi="Times New Roman" w:cs="Times New Roman"/>
          <w:sz w:val="24"/>
          <w:szCs w:val="24"/>
        </w:rPr>
        <w:t xml:space="preserve">significantly </w:t>
      </w:r>
      <w:r w:rsidR="00EF1CAB">
        <w:rPr>
          <w:rFonts w:ascii="Times New Roman" w:hAnsi="Times New Roman" w:cs="Times New Roman"/>
          <w:sz w:val="24"/>
          <w:szCs w:val="24"/>
        </w:rPr>
        <w:t>smaller margin.</w:t>
      </w:r>
      <w:r w:rsidR="006C7101">
        <w:rPr>
          <w:rFonts w:ascii="Times New Roman" w:hAnsi="Times New Roman" w:cs="Times New Roman"/>
          <w:sz w:val="24"/>
          <w:szCs w:val="24"/>
        </w:rPr>
        <w:t xml:space="preserve"> Its scores are unimpressive by comparison to either the Adopted plan or the Commission plan.</w:t>
      </w:r>
      <w:r w:rsidR="00EF1CAB">
        <w:rPr>
          <w:rFonts w:ascii="Times New Roman" w:hAnsi="Times New Roman" w:cs="Times New Roman"/>
          <w:sz w:val="24"/>
          <w:szCs w:val="24"/>
        </w:rPr>
        <w:t xml:space="preserve"> </w:t>
      </w:r>
      <w:r w:rsidR="00980846">
        <w:rPr>
          <w:rFonts w:ascii="Times New Roman" w:hAnsi="Times New Roman" w:cs="Times New Roman"/>
          <w:sz w:val="24"/>
          <w:szCs w:val="24"/>
        </w:rPr>
        <w:t>The Adopted plan’s perimeter exceeds the Good Government</w:t>
      </w:r>
      <w:r w:rsidR="00BD250F">
        <w:rPr>
          <w:rFonts w:ascii="Times New Roman" w:hAnsi="Times New Roman" w:cs="Times New Roman"/>
          <w:sz w:val="24"/>
          <w:szCs w:val="24"/>
        </w:rPr>
        <w:t>’</w:t>
      </w:r>
      <w:r w:rsidR="00980846">
        <w:rPr>
          <w:rFonts w:ascii="Times New Roman" w:hAnsi="Times New Roman" w:cs="Times New Roman"/>
          <w:sz w:val="24"/>
          <w:szCs w:val="24"/>
        </w:rPr>
        <w:t xml:space="preserve">s </w:t>
      </w:r>
      <w:r w:rsidR="00BD250F">
        <w:rPr>
          <w:rFonts w:ascii="Times New Roman" w:hAnsi="Times New Roman" w:cs="Times New Roman"/>
          <w:sz w:val="24"/>
          <w:szCs w:val="24"/>
        </w:rPr>
        <w:t xml:space="preserve">perimeter </w:t>
      </w:r>
      <w:r w:rsidR="00980846">
        <w:rPr>
          <w:rFonts w:ascii="Times New Roman" w:hAnsi="Times New Roman" w:cs="Times New Roman"/>
          <w:sz w:val="24"/>
          <w:szCs w:val="24"/>
        </w:rPr>
        <w:t xml:space="preserve">by over 700. </w:t>
      </w:r>
      <w:r w:rsidR="00C34B0A">
        <w:rPr>
          <w:rFonts w:ascii="Times New Roman" w:hAnsi="Times New Roman" w:cs="Times New Roman"/>
          <w:sz w:val="24"/>
          <w:szCs w:val="24"/>
        </w:rPr>
        <w:t xml:space="preserve">On </w:t>
      </w:r>
      <w:proofErr w:type="spellStart"/>
      <w:r w:rsidR="00C34B0A">
        <w:rPr>
          <w:rFonts w:ascii="Times New Roman" w:hAnsi="Times New Roman" w:cs="Times New Roman"/>
          <w:sz w:val="24"/>
          <w:szCs w:val="24"/>
        </w:rPr>
        <w:t>Reock</w:t>
      </w:r>
      <w:proofErr w:type="spellEnd"/>
      <w:r w:rsidR="00980846">
        <w:rPr>
          <w:rFonts w:ascii="Times New Roman" w:hAnsi="Times New Roman" w:cs="Times New Roman"/>
          <w:sz w:val="24"/>
          <w:szCs w:val="24"/>
        </w:rPr>
        <w:t xml:space="preserve">, Schwartzberg, </w:t>
      </w:r>
      <w:r w:rsidR="00C34B0A">
        <w:rPr>
          <w:rFonts w:ascii="Times New Roman" w:hAnsi="Times New Roman" w:cs="Times New Roman"/>
          <w:sz w:val="24"/>
          <w:szCs w:val="24"/>
        </w:rPr>
        <w:t xml:space="preserve">and </w:t>
      </w:r>
      <w:proofErr w:type="spellStart"/>
      <w:r w:rsidR="00C34B0A">
        <w:rPr>
          <w:rFonts w:ascii="Times New Roman" w:hAnsi="Times New Roman" w:cs="Times New Roman"/>
          <w:sz w:val="24"/>
          <w:szCs w:val="24"/>
        </w:rPr>
        <w:t>Polsby</w:t>
      </w:r>
      <w:proofErr w:type="spellEnd"/>
      <w:r w:rsidR="00C34B0A">
        <w:rPr>
          <w:rFonts w:ascii="Times New Roman" w:hAnsi="Times New Roman" w:cs="Times New Roman"/>
          <w:sz w:val="24"/>
          <w:szCs w:val="24"/>
        </w:rPr>
        <w:t>-Popper, the Adopted plan</w:t>
      </w:r>
      <w:r w:rsidR="00980846">
        <w:rPr>
          <w:rFonts w:ascii="Times New Roman" w:hAnsi="Times New Roman" w:cs="Times New Roman"/>
          <w:sz w:val="24"/>
          <w:szCs w:val="24"/>
        </w:rPr>
        <w:t>’</w:t>
      </w:r>
      <w:r w:rsidR="00C34B0A">
        <w:rPr>
          <w:rFonts w:ascii="Times New Roman" w:hAnsi="Times New Roman" w:cs="Times New Roman"/>
          <w:sz w:val="24"/>
          <w:szCs w:val="24"/>
        </w:rPr>
        <w:t xml:space="preserve">s most compact districts receive lower scores than the average </w:t>
      </w:r>
      <w:r w:rsidR="00980846">
        <w:rPr>
          <w:rFonts w:ascii="Times New Roman" w:hAnsi="Times New Roman" w:cs="Times New Roman"/>
          <w:sz w:val="24"/>
          <w:szCs w:val="24"/>
        </w:rPr>
        <w:t>district</w:t>
      </w:r>
      <w:r w:rsidR="00C34B0A">
        <w:rPr>
          <w:rFonts w:ascii="Times New Roman" w:hAnsi="Times New Roman" w:cs="Times New Roman"/>
          <w:sz w:val="24"/>
          <w:szCs w:val="24"/>
        </w:rPr>
        <w:t xml:space="preserve"> in the Good </w:t>
      </w:r>
      <w:r w:rsidR="00980846">
        <w:rPr>
          <w:rFonts w:ascii="Times New Roman" w:hAnsi="Times New Roman" w:cs="Times New Roman"/>
          <w:sz w:val="24"/>
          <w:szCs w:val="24"/>
        </w:rPr>
        <w:t>Government</w:t>
      </w:r>
      <w:r w:rsidR="00C34B0A">
        <w:rPr>
          <w:rFonts w:ascii="Times New Roman" w:hAnsi="Times New Roman" w:cs="Times New Roman"/>
          <w:sz w:val="24"/>
          <w:szCs w:val="24"/>
        </w:rPr>
        <w:t xml:space="preserve"> plan.</w:t>
      </w:r>
      <w:r w:rsidR="00980846" w:rsidRPr="00980846">
        <w:rPr>
          <w:rFonts w:ascii="Times New Roman" w:hAnsi="Times New Roman" w:cs="Times New Roman"/>
          <w:sz w:val="24"/>
          <w:szCs w:val="24"/>
        </w:rPr>
        <w:t xml:space="preserve"> </w:t>
      </w:r>
    </w:p>
    <w:p w14:paraId="1E2ABBB8" w14:textId="4366D5C4" w:rsidR="000D0BC8" w:rsidRPr="000D0BC8" w:rsidRDefault="00FC6825" w:rsidP="00FA3FBD">
      <w:pPr>
        <w:ind w:firstLine="360"/>
        <w:rPr>
          <w:rFonts w:ascii="Times New Roman" w:hAnsi="Times New Roman" w:cs="Times New Roman"/>
          <w:sz w:val="24"/>
          <w:szCs w:val="24"/>
        </w:rPr>
      </w:pPr>
      <w:r>
        <w:rPr>
          <w:rFonts w:ascii="Times New Roman" w:hAnsi="Times New Roman" w:cs="Times New Roman"/>
          <w:sz w:val="24"/>
          <w:szCs w:val="24"/>
        </w:rPr>
        <w:t>Overall</w:t>
      </w:r>
      <w:r w:rsidR="00980846">
        <w:rPr>
          <w:rFonts w:ascii="Times New Roman" w:hAnsi="Times New Roman" w:cs="Times New Roman"/>
          <w:sz w:val="24"/>
          <w:szCs w:val="24"/>
        </w:rPr>
        <w:t>, the Good Government plan receives the best compactness scores. The Commission plan finishes close behind, while the Adopted plan takes a distant third.</w:t>
      </w:r>
      <w:r w:rsidR="00FA3FBD">
        <w:rPr>
          <w:rFonts w:ascii="Times New Roman" w:hAnsi="Times New Roman" w:cs="Times New Roman"/>
          <w:sz w:val="24"/>
          <w:szCs w:val="24"/>
        </w:rPr>
        <w:t xml:space="preserve"> </w:t>
      </w:r>
      <w:r w:rsidR="00222A49">
        <w:rPr>
          <w:rFonts w:ascii="Times New Roman" w:hAnsi="Times New Roman" w:cs="Times New Roman"/>
          <w:sz w:val="24"/>
          <w:szCs w:val="24"/>
        </w:rPr>
        <w:t>See c</w:t>
      </w:r>
      <w:r w:rsidR="000D0BC8">
        <w:rPr>
          <w:rFonts w:ascii="Times New Roman" w:hAnsi="Times New Roman" w:cs="Times New Roman"/>
          <w:sz w:val="24"/>
          <w:szCs w:val="24"/>
        </w:rPr>
        <w:t>ompactness reports for each map</w:t>
      </w:r>
      <w:r w:rsidR="00222A49">
        <w:rPr>
          <w:rFonts w:ascii="Times New Roman" w:hAnsi="Times New Roman" w:cs="Times New Roman"/>
          <w:sz w:val="24"/>
          <w:szCs w:val="24"/>
        </w:rPr>
        <w:t xml:space="preserve"> below.</w:t>
      </w:r>
      <w:r w:rsidR="000D0BC8">
        <w:rPr>
          <w:rFonts w:ascii="Times New Roman" w:hAnsi="Times New Roman" w:cs="Times New Roman"/>
          <w:sz w:val="24"/>
          <w:szCs w:val="24"/>
        </w:rPr>
        <w:t xml:space="preserve"> </w:t>
      </w:r>
    </w:p>
    <w:p w14:paraId="2F154216" w14:textId="273E8DC3" w:rsidR="00A45795" w:rsidRDefault="00A45795" w:rsidP="00222A49">
      <w:pPr>
        <w:rPr>
          <w:rFonts w:ascii="Times New Roman" w:hAnsi="Times New Roman" w:cs="Times New Roman"/>
          <w:sz w:val="24"/>
          <w:szCs w:val="24"/>
        </w:rPr>
      </w:pPr>
    </w:p>
    <w:p w14:paraId="3E003106" w14:textId="3F4DB0F7" w:rsidR="000D0BC8" w:rsidRDefault="000D0BC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8960" behindDoc="0" locked="0" layoutInCell="1" allowOverlap="1" wp14:anchorId="5A0F7FBF" wp14:editId="5BF4ACCD">
            <wp:simplePos x="0" y="0"/>
            <wp:positionH relativeFrom="column">
              <wp:posOffset>22225</wp:posOffset>
            </wp:positionH>
            <wp:positionV relativeFrom="paragraph">
              <wp:posOffset>180340</wp:posOffset>
            </wp:positionV>
            <wp:extent cx="5700395" cy="3606165"/>
            <wp:effectExtent l="0" t="0" r="1905" b="635"/>
            <wp:wrapTopAndBottom/>
            <wp:docPr id="34" name="Picture 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700395" cy="3606165"/>
                    </a:xfrm>
                    <a:prstGeom prst="rect">
                      <a:avLst/>
                    </a:prstGeom>
                  </pic:spPr>
                </pic:pic>
              </a:graphicData>
            </a:graphic>
            <wp14:sizeRelH relativeFrom="page">
              <wp14:pctWidth>0</wp14:pctWidth>
            </wp14:sizeRelH>
            <wp14:sizeRelV relativeFrom="page">
              <wp14:pctHeight>0</wp14:pctHeight>
            </wp14:sizeRelV>
          </wp:anchor>
        </w:drawing>
      </w:r>
      <w:r w:rsidR="00C55B55">
        <w:rPr>
          <w:rFonts w:ascii="Times New Roman" w:hAnsi="Times New Roman" w:cs="Times New Roman"/>
          <w:sz w:val="24"/>
          <w:szCs w:val="24"/>
        </w:rPr>
        <w:t>Existing</w:t>
      </w:r>
      <w:r>
        <w:rPr>
          <w:rFonts w:ascii="Times New Roman" w:hAnsi="Times New Roman" w:cs="Times New Roman"/>
          <w:sz w:val="24"/>
          <w:szCs w:val="24"/>
        </w:rPr>
        <w:t xml:space="preserve"> Plan Compactness Scores:</w:t>
      </w:r>
    </w:p>
    <w:p w14:paraId="5FCED894" w14:textId="77777777" w:rsidR="007C6530" w:rsidRDefault="007C6530">
      <w:pPr>
        <w:rPr>
          <w:rFonts w:ascii="Times New Roman" w:hAnsi="Times New Roman" w:cs="Times New Roman"/>
          <w:sz w:val="24"/>
          <w:szCs w:val="24"/>
        </w:rPr>
      </w:pPr>
    </w:p>
    <w:p w14:paraId="4FB635E1" w14:textId="771AF250" w:rsidR="003D66A6" w:rsidRDefault="000D0BC8">
      <w:pPr>
        <w:rPr>
          <w:rFonts w:ascii="Times New Roman" w:hAnsi="Times New Roman" w:cs="Times New Roman"/>
          <w:sz w:val="24"/>
          <w:szCs w:val="24"/>
        </w:rPr>
      </w:pPr>
      <w:r>
        <w:rPr>
          <w:rFonts w:ascii="Times New Roman" w:hAnsi="Times New Roman" w:cs="Times New Roman"/>
          <w:sz w:val="24"/>
          <w:szCs w:val="24"/>
        </w:rPr>
        <w:t>Least Change Plan Compactness Scores:</w:t>
      </w:r>
    </w:p>
    <w:p w14:paraId="0E452117" w14:textId="66DF11FB" w:rsidR="003D66A6" w:rsidRDefault="00176856">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38F00CB" wp14:editId="3107FAAA">
            <wp:extent cx="5722973" cy="3568745"/>
            <wp:effectExtent l="0" t="0" r="5080" b="0"/>
            <wp:docPr id="36" name="Picture 3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abl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765746" cy="3595417"/>
                    </a:xfrm>
                    <a:prstGeom prst="rect">
                      <a:avLst/>
                    </a:prstGeom>
                  </pic:spPr>
                </pic:pic>
              </a:graphicData>
            </a:graphic>
          </wp:inline>
        </w:drawing>
      </w:r>
    </w:p>
    <w:p w14:paraId="6B897813" w14:textId="77777777" w:rsidR="000D0BC8" w:rsidRDefault="000D0BC8">
      <w:pPr>
        <w:rPr>
          <w:rFonts w:ascii="Times New Roman" w:hAnsi="Times New Roman" w:cs="Times New Roman"/>
          <w:sz w:val="24"/>
          <w:szCs w:val="24"/>
        </w:rPr>
      </w:pPr>
    </w:p>
    <w:p w14:paraId="05C321B1" w14:textId="77777777" w:rsidR="00135614" w:rsidRDefault="00135614">
      <w:pPr>
        <w:rPr>
          <w:rFonts w:ascii="Times New Roman" w:hAnsi="Times New Roman" w:cs="Times New Roman"/>
          <w:sz w:val="24"/>
          <w:szCs w:val="24"/>
        </w:rPr>
      </w:pPr>
    </w:p>
    <w:p w14:paraId="77BC47AA" w14:textId="0993CA43" w:rsidR="00222A49" w:rsidRDefault="000D0BC8">
      <w:pPr>
        <w:rPr>
          <w:rFonts w:ascii="Times New Roman" w:hAnsi="Times New Roman" w:cs="Times New Roman"/>
          <w:sz w:val="24"/>
          <w:szCs w:val="24"/>
        </w:rPr>
      </w:pPr>
      <w:r>
        <w:rPr>
          <w:rFonts w:ascii="Times New Roman" w:hAnsi="Times New Roman" w:cs="Times New Roman"/>
          <w:sz w:val="24"/>
          <w:szCs w:val="24"/>
        </w:rPr>
        <w:t>Good Government Plan Compactness Scores</w:t>
      </w:r>
      <w:r w:rsidR="00222A49">
        <w:rPr>
          <w:rFonts w:ascii="Times New Roman" w:hAnsi="Times New Roman" w:cs="Times New Roman"/>
          <w:sz w:val="24"/>
          <w:szCs w:val="24"/>
        </w:rPr>
        <w:t>:</w:t>
      </w:r>
    </w:p>
    <w:p w14:paraId="4A58B963" w14:textId="7E418813" w:rsidR="00A45795" w:rsidRDefault="0017685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0E4680" wp14:editId="17456578">
            <wp:extent cx="5723467" cy="3595012"/>
            <wp:effectExtent l="0" t="0" r="4445" b="0"/>
            <wp:docPr id="37" name="Picture 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887274" cy="3697902"/>
                    </a:xfrm>
                    <a:prstGeom prst="rect">
                      <a:avLst/>
                    </a:prstGeom>
                  </pic:spPr>
                </pic:pic>
              </a:graphicData>
            </a:graphic>
          </wp:inline>
        </w:drawing>
      </w:r>
    </w:p>
    <w:p w14:paraId="3C062B94" w14:textId="77777777" w:rsidR="007C6530" w:rsidRDefault="007C6530" w:rsidP="00222A49">
      <w:pPr>
        <w:rPr>
          <w:rFonts w:ascii="Times New Roman" w:hAnsi="Times New Roman" w:cs="Times New Roman"/>
          <w:sz w:val="24"/>
          <w:szCs w:val="24"/>
        </w:rPr>
      </w:pPr>
    </w:p>
    <w:p w14:paraId="7B521746" w14:textId="464ABB74" w:rsidR="002A5700" w:rsidRDefault="007C6530" w:rsidP="00222A49">
      <w:pPr>
        <w:rPr>
          <w:rFonts w:ascii="Times New Roman" w:hAnsi="Times New Roman" w:cs="Times New Roman"/>
          <w:sz w:val="24"/>
          <w:szCs w:val="24"/>
        </w:rPr>
      </w:pPr>
      <w:r>
        <w:rPr>
          <w:rFonts w:ascii="Times New Roman" w:hAnsi="Times New Roman" w:cs="Times New Roman"/>
          <w:sz w:val="24"/>
          <w:szCs w:val="24"/>
        </w:rPr>
        <w:t xml:space="preserve">Commission Plan Compactness Scores: </w:t>
      </w:r>
    </w:p>
    <w:p w14:paraId="1225917A" w14:textId="043C9801" w:rsidR="007C6530" w:rsidRDefault="001A2603" w:rsidP="00222A49">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84192" behindDoc="0" locked="0" layoutInCell="1" allowOverlap="1" wp14:anchorId="4A57A370" wp14:editId="0E213300">
            <wp:simplePos x="0" y="0"/>
            <wp:positionH relativeFrom="column">
              <wp:posOffset>0</wp:posOffset>
            </wp:positionH>
            <wp:positionV relativeFrom="paragraph">
              <wp:posOffset>423</wp:posOffset>
            </wp:positionV>
            <wp:extent cx="5943600" cy="3794125"/>
            <wp:effectExtent l="0" t="0" r="0" b="3175"/>
            <wp:wrapTopAndBottom/>
            <wp:docPr id="114" name="Picture 1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Tabl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3794125"/>
                    </a:xfrm>
                    <a:prstGeom prst="rect">
                      <a:avLst/>
                    </a:prstGeom>
                  </pic:spPr>
                </pic:pic>
              </a:graphicData>
            </a:graphic>
            <wp14:sizeRelH relativeFrom="page">
              <wp14:pctWidth>0</wp14:pctWidth>
            </wp14:sizeRelH>
            <wp14:sizeRelV relativeFrom="page">
              <wp14:pctHeight>0</wp14:pctHeight>
            </wp14:sizeRelV>
          </wp:anchor>
        </w:drawing>
      </w:r>
    </w:p>
    <w:p w14:paraId="76CC2617" w14:textId="75EF9BE5" w:rsidR="00911226" w:rsidRPr="00C81F3B" w:rsidRDefault="00911226" w:rsidP="00222A49">
      <w:pPr>
        <w:rPr>
          <w:rFonts w:ascii="Times New Roman" w:hAnsi="Times New Roman" w:cs="Times New Roman"/>
          <w:sz w:val="24"/>
          <w:szCs w:val="24"/>
        </w:rPr>
      </w:pPr>
      <w:r>
        <w:rPr>
          <w:rFonts w:ascii="Times New Roman" w:hAnsi="Times New Roman" w:cs="Times New Roman"/>
          <w:sz w:val="24"/>
          <w:szCs w:val="24"/>
        </w:rPr>
        <w:t>Adopted Plan Compactness Scores</w:t>
      </w:r>
      <w:r w:rsidR="007C6530">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noProof/>
          <w:sz w:val="24"/>
          <w:szCs w:val="24"/>
        </w:rPr>
        <w:drawing>
          <wp:anchor distT="0" distB="0" distL="114300" distR="114300" simplePos="0" relativeHeight="251708416" behindDoc="0" locked="0" layoutInCell="1" allowOverlap="1" wp14:anchorId="371DB9C4" wp14:editId="0A6C6BDF">
            <wp:simplePos x="0" y="0"/>
            <wp:positionH relativeFrom="column">
              <wp:posOffset>0</wp:posOffset>
            </wp:positionH>
            <wp:positionV relativeFrom="paragraph">
              <wp:posOffset>203200</wp:posOffset>
            </wp:positionV>
            <wp:extent cx="5943600" cy="3749040"/>
            <wp:effectExtent l="0" t="0" r="0" b="0"/>
            <wp:wrapTopAndBottom/>
            <wp:docPr id="52" name="Picture 5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able&#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3749040"/>
                    </a:xfrm>
                    <a:prstGeom prst="rect">
                      <a:avLst/>
                    </a:prstGeom>
                  </pic:spPr>
                </pic:pic>
              </a:graphicData>
            </a:graphic>
            <wp14:sizeRelH relativeFrom="page">
              <wp14:pctWidth>0</wp14:pctWidth>
            </wp14:sizeRelH>
            <wp14:sizeRelV relativeFrom="page">
              <wp14:pctHeight>0</wp14:pctHeight>
            </wp14:sizeRelV>
          </wp:anchor>
        </w:drawing>
      </w:r>
    </w:p>
    <w:p w14:paraId="23F67F55" w14:textId="77777777" w:rsidR="003A52F1" w:rsidRDefault="003A52F1" w:rsidP="003A52F1">
      <w:pPr>
        <w:ind w:left="720"/>
        <w:rPr>
          <w:rFonts w:ascii="Times New Roman" w:hAnsi="Times New Roman" w:cs="Times New Roman"/>
          <w:sz w:val="24"/>
          <w:szCs w:val="24"/>
        </w:rPr>
      </w:pPr>
    </w:p>
    <w:p w14:paraId="1753C9E0" w14:textId="6FB6068A" w:rsidR="002A5700" w:rsidRDefault="00C34255">
      <w:pPr>
        <w:numPr>
          <w:ilvl w:val="0"/>
          <w:numId w:val="7"/>
        </w:numPr>
        <w:rPr>
          <w:rFonts w:ascii="Times New Roman" w:hAnsi="Times New Roman" w:cs="Times New Roman"/>
          <w:sz w:val="24"/>
          <w:szCs w:val="24"/>
        </w:rPr>
      </w:pPr>
      <w:r w:rsidRPr="00C81F3B">
        <w:rPr>
          <w:rFonts w:ascii="Times New Roman" w:hAnsi="Times New Roman" w:cs="Times New Roman"/>
          <w:sz w:val="24"/>
          <w:szCs w:val="24"/>
        </w:rPr>
        <w:lastRenderedPageBreak/>
        <w:t>Political Subdivision Split</w:t>
      </w:r>
      <w:r w:rsidR="00222A49">
        <w:rPr>
          <w:rFonts w:ascii="Times New Roman" w:hAnsi="Times New Roman" w:cs="Times New Roman"/>
          <w:sz w:val="24"/>
          <w:szCs w:val="24"/>
        </w:rPr>
        <w:t>s</w:t>
      </w:r>
    </w:p>
    <w:p w14:paraId="3525CB54" w14:textId="0E082C9F" w:rsidR="00180336" w:rsidRPr="00C81F3B" w:rsidRDefault="00180336" w:rsidP="00180336">
      <w:pPr>
        <w:numPr>
          <w:ilvl w:val="1"/>
          <w:numId w:val="7"/>
        </w:numPr>
        <w:rPr>
          <w:rFonts w:ascii="Times New Roman" w:hAnsi="Times New Roman" w:cs="Times New Roman"/>
          <w:sz w:val="24"/>
          <w:szCs w:val="24"/>
        </w:rPr>
      </w:pPr>
      <w:r>
        <w:rPr>
          <w:rFonts w:ascii="Times New Roman" w:hAnsi="Times New Roman" w:cs="Times New Roman"/>
          <w:sz w:val="24"/>
          <w:szCs w:val="24"/>
        </w:rPr>
        <w:t>Counties</w:t>
      </w:r>
    </w:p>
    <w:p w14:paraId="0AE15B56" w14:textId="44D08E7B" w:rsidR="00D6043F" w:rsidRDefault="002618C7" w:rsidP="009D1C40">
      <w:pPr>
        <w:ind w:firstLine="720"/>
        <w:rPr>
          <w:rFonts w:ascii="Times New Roman" w:hAnsi="Times New Roman" w:cs="Times New Roman"/>
          <w:sz w:val="24"/>
          <w:szCs w:val="24"/>
        </w:rPr>
      </w:pPr>
      <w:r>
        <w:rPr>
          <w:rFonts w:ascii="Times New Roman" w:hAnsi="Times New Roman" w:cs="Times New Roman"/>
          <w:sz w:val="24"/>
          <w:szCs w:val="24"/>
        </w:rPr>
        <w:t>Due to population alone, t</w:t>
      </w:r>
      <w:r w:rsidR="003A52F1">
        <w:rPr>
          <w:rFonts w:ascii="Times New Roman" w:hAnsi="Times New Roman" w:cs="Times New Roman"/>
          <w:sz w:val="24"/>
          <w:szCs w:val="24"/>
        </w:rPr>
        <w:t xml:space="preserve">hree of Maryland’s counties </w:t>
      </w:r>
      <w:r w:rsidR="00503B04">
        <w:rPr>
          <w:rFonts w:ascii="Times New Roman" w:hAnsi="Times New Roman" w:cs="Times New Roman"/>
          <w:sz w:val="24"/>
          <w:szCs w:val="24"/>
        </w:rPr>
        <w:t>must</w:t>
      </w:r>
      <w:r>
        <w:rPr>
          <w:rFonts w:ascii="Times New Roman" w:hAnsi="Times New Roman" w:cs="Times New Roman"/>
          <w:sz w:val="24"/>
          <w:szCs w:val="24"/>
        </w:rPr>
        <w:t xml:space="preserve"> be split. Baltimore, Montgomery, and Prince George’s County all </w:t>
      </w:r>
      <w:r w:rsidR="003A52F1">
        <w:rPr>
          <w:rFonts w:ascii="Times New Roman" w:hAnsi="Times New Roman" w:cs="Times New Roman"/>
          <w:sz w:val="24"/>
          <w:szCs w:val="24"/>
        </w:rPr>
        <w:t>ha</w:t>
      </w:r>
      <w:r>
        <w:rPr>
          <w:rFonts w:ascii="Times New Roman" w:hAnsi="Times New Roman" w:cs="Times New Roman"/>
          <w:sz w:val="24"/>
          <w:szCs w:val="24"/>
        </w:rPr>
        <w:t>ve</w:t>
      </w:r>
      <w:r w:rsidR="003A52F1">
        <w:rPr>
          <w:rFonts w:ascii="Times New Roman" w:hAnsi="Times New Roman" w:cs="Times New Roman"/>
          <w:sz w:val="24"/>
          <w:szCs w:val="24"/>
        </w:rPr>
        <w:t xml:space="preserve"> population</w:t>
      </w:r>
      <w:r>
        <w:rPr>
          <w:rFonts w:ascii="Times New Roman" w:hAnsi="Times New Roman" w:cs="Times New Roman"/>
          <w:sz w:val="24"/>
          <w:szCs w:val="24"/>
        </w:rPr>
        <w:t>s</w:t>
      </w:r>
      <w:r w:rsidR="003A52F1">
        <w:rPr>
          <w:rFonts w:ascii="Times New Roman" w:hAnsi="Times New Roman" w:cs="Times New Roman"/>
          <w:sz w:val="24"/>
          <w:szCs w:val="24"/>
        </w:rPr>
        <w:t xml:space="preserve"> greater than 771,626</w:t>
      </w:r>
      <w:r w:rsidR="003B694B">
        <w:rPr>
          <w:rFonts w:ascii="Times New Roman" w:hAnsi="Times New Roman" w:cs="Times New Roman"/>
          <w:sz w:val="24"/>
          <w:szCs w:val="24"/>
        </w:rPr>
        <w:t>,</w:t>
      </w:r>
      <w:r>
        <w:rPr>
          <w:rFonts w:ascii="Times New Roman" w:hAnsi="Times New Roman" w:cs="Times New Roman"/>
          <w:sz w:val="24"/>
          <w:szCs w:val="24"/>
        </w:rPr>
        <w:t xml:space="preserve"> </w:t>
      </w:r>
      <w:r w:rsidR="003B694B">
        <w:rPr>
          <w:rFonts w:ascii="Times New Roman" w:hAnsi="Times New Roman" w:cs="Times New Roman"/>
          <w:sz w:val="24"/>
          <w:szCs w:val="24"/>
        </w:rPr>
        <w:t>so t</w:t>
      </w:r>
      <w:r>
        <w:rPr>
          <w:rFonts w:ascii="Times New Roman" w:hAnsi="Times New Roman" w:cs="Times New Roman"/>
          <w:sz w:val="24"/>
          <w:szCs w:val="24"/>
        </w:rPr>
        <w:t>hey are each too populous to fit in any single district.</w:t>
      </w:r>
      <w:r w:rsidR="00C803FE">
        <w:rPr>
          <w:rFonts w:ascii="Times New Roman" w:hAnsi="Times New Roman" w:cs="Times New Roman"/>
          <w:sz w:val="24"/>
          <w:szCs w:val="24"/>
        </w:rPr>
        <w:t xml:space="preserve"> </w:t>
      </w:r>
    </w:p>
    <w:p w14:paraId="51FFFD49" w14:textId="486F47BC" w:rsidR="00381DC3" w:rsidRDefault="00C34255" w:rsidP="009D1C40">
      <w:pPr>
        <w:ind w:firstLine="720"/>
        <w:rPr>
          <w:rFonts w:ascii="Times New Roman" w:hAnsi="Times New Roman" w:cs="Times New Roman"/>
          <w:sz w:val="24"/>
          <w:szCs w:val="24"/>
        </w:rPr>
      </w:pPr>
      <w:r w:rsidRPr="00C81F3B">
        <w:rPr>
          <w:rFonts w:ascii="Times New Roman" w:hAnsi="Times New Roman" w:cs="Times New Roman"/>
          <w:sz w:val="24"/>
          <w:szCs w:val="24"/>
        </w:rPr>
        <w:t>Maryland’s existing plan splits nine of the state’s twenty-four counties</w:t>
      </w:r>
      <w:r w:rsidR="003B694B">
        <w:rPr>
          <w:rFonts w:ascii="Times New Roman" w:hAnsi="Times New Roman" w:cs="Times New Roman"/>
          <w:sz w:val="24"/>
          <w:szCs w:val="24"/>
        </w:rPr>
        <w:t>.</w:t>
      </w:r>
      <w:r w:rsidR="00A20657">
        <w:rPr>
          <w:rStyle w:val="FootnoteReference"/>
          <w:rFonts w:ascii="Times New Roman" w:hAnsi="Times New Roman" w:cs="Times New Roman"/>
          <w:sz w:val="24"/>
          <w:szCs w:val="24"/>
        </w:rPr>
        <w:footnoteReference w:id="12"/>
      </w:r>
      <w:r w:rsidR="003B694B">
        <w:rPr>
          <w:rFonts w:ascii="Times New Roman" w:hAnsi="Times New Roman" w:cs="Times New Roman"/>
          <w:sz w:val="24"/>
          <w:szCs w:val="24"/>
        </w:rPr>
        <w:t xml:space="preserve"> </w:t>
      </w:r>
      <w:r w:rsidR="00C803FE">
        <w:rPr>
          <w:rFonts w:ascii="Times New Roman" w:hAnsi="Times New Roman" w:cs="Times New Roman"/>
          <w:sz w:val="24"/>
          <w:szCs w:val="24"/>
        </w:rPr>
        <w:t>Predictably</w:t>
      </w:r>
      <w:r w:rsidR="00F50FED">
        <w:rPr>
          <w:rFonts w:ascii="Times New Roman" w:hAnsi="Times New Roman" w:cs="Times New Roman"/>
          <w:sz w:val="24"/>
          <w:szCs w:val="24"/>
        </w:rPr>
        <w:t>, t</w:t>
      </w:r>
      <w:r w:rsidRPr="00C81F3B">
        <w:rPr>
          <w:rFonts w:ascii="Times New Roman" w:hAnsi="Times New Roman" w:cs="Times New Roman"/>
          <w:sz w:val="24"/>
          <w:szCs w:val="24"/>
        </w:rPr>
        <w:t xml:space="preserve">he Least Change </w:t>
      </w:r>
      <w:r w:rsidR="003B694B">
        <w:rPr>
          <w:rFonts w:ascii="Times New Roman" w:hAnsi="Times New Roman" w:cs="Times New Roman"/>
          <w:sz w:val="24"/>
          <w:szCs w:val="24"/>
        </w:rPr>
        <w:t xml:space="preserve">plan follows suit, splitting the same nine. </w:t>
      </w:r>
      <w:r w:rsidR="00F50FED">
        <w:rPr>
          <w:rFonts w:ascii="Times New Roman" w:hAnsi="Times New Roman" w:cs="Times New Roman"/>
          <w:sz w:val="24"/>
          <w:szCs w:val="24"/>
        </w:rPr>
        <w:t>More surprisingly though, the A</w:t>
      </w:r>
      <w:r w:rsidR="00DF192D">
        <w:rPr>
          <w:rFonts w:ascii="Times New Roman" w:hAnsi="Times New Roman" w:cs="Times New Roman"/>
          <w:sz w:val="24"/>
          <w:szCs w:val="24"/>
        </w:rPr>
        <w:t xml:space="preserve">dopted </w:t>
      </w:r>
      <w:r w:rsidRPr="00C81F3B">
        <w:rPr>
          <w:rFonts w:ascii="Times New Roman" w:hAnsi="Times New Roman" w:cs="Times New Roman"/>
          <w:sz w:val="24"/>
          <w:szCs w:val="24"/>
        </w:rPr>
        <w:t>plan</w:t>
      </w:r>
      <w:r w:rsidR="00F50FED">
        <w:rPr>
          <w:rFonts w:ascii="Times New Roman" w:hAnsi="Times New Roman" w:cs="Times New Roman"/>
          <w:sz w:val="24"/>
          <w:szCs w:val="24"/>
        </w:rPr>
        <w:t xml:space="preserve"> also</w:t>
      </w:r>
      <w:r w:rsidRPr="00C81F3B">
        <w:rPr>
          <w:rFonts w:ascii="Times New Roman" w:hAnsi="Times New Roman" w:cs="Times New Roman"/>
          <w:sz w:val="24"/>
          <w:szCs w:val="24"/>
        </w:rPr>
        <w:t xml:space="preserve"> </w:t>
      </w:r>
      <w:r w:rsidR="00F50FED">
        <w:rPr>
          <w:rFonts w:ascii="Times New Roman" w:hAnsi="Times New Roman" w:cs="Times New Roman"/>
          <w:sz w:val="24"/>
          <w:szCs w:val="24"/>
        </w:rPr>
        <w:t xml:space="preserve">splits these same nine counties. It does have </w:t>
      </w:r>
      <w:r w:rsidR="000549EB">
        <w:rPr>
          <w:rFonts w:ascii="Times New Roman" w:hAnsi="Times New Roman" w:cs="Times New Roman"/>
          <w:sz w:val="24"/>
          <w:szCs w:val="24"/>
        </w:rPr>
        <w:t>four</w:t>
      </w:r>
      <w:r w:rsidR="00F50FED">
        <w:rPr>
          <w:rFonts w:ascii="Times New Roman" w:hAnsi="Times New Roman" w:cs="Times New Roman"/>
          <w:sz w:val="24"/>
          <w:szCs w:val="24"/>
        </w:rPr>
        <w:t xml:space="preserve"> fewer splits</w:t>
      </w:r>
      <w:r w:rsidR="000549EB">
        <w:rPr>
          <w:rFonts w:ascii="Times New Roman" w:hAnsi="Times New Roman" w:cs="Times New Roman"/>
          <w:sz w:val="24"/>
          <w:szCs w:val="24"/>
        </w:rPr>
        <w:t xml:space="preserve"> than the existing </w:t>
      </w:r>
      <w:proofErr w:type="gramStart"/>
      <w:r w:rsidR="000549EB">
        <w:rPr>
          <w:rFonts w:ascii="Times New Roman" w:hAnsi="Times New Roman" w:cs="Times New Roman"/>
          <w:sz w:val="24"/>
          <w:szCs w:val="24"/>
        </w:rPr>
        <w:t>plan</w:t>
      </w:r>
      <w:r w:rsidR="00F50FED">
        <w:rPr>
          <w:rFonts w:ascii="Times New Roman" w:hAnsi="Times New Roman" w:cs="Times New Roman"/>
          <w:sz w:val="24"/>
          <w:szCs w:val="24"/>
        </w:rPr>
        <w:t>, since</w:t>
      </w:r>
      <w:proofErr w:type="gramEnd"/>
      <w:r w:rsidR="00F50FED">
        <w:rPr>
          <w:rFonts w:ascii="Times New Roman" w:hAnsi="Times New Roman" w:cs="Times New Roman"/>
          <w:sz w:val="24"/>
          <w:szCs w:val="24"/>
        </w:rPr>
        <w:t xml:space="preserve"> it </w:t>
      </w:r>
      <w:r w:rsidR="000549EB">
        <w:rPr>
          <w:rFonts w:ascii="Times New Roman" w:hAnsi="Times New Roman" w:cs="Times New Roman"/>
          <w:sz w:val="24"/>
          <w:szCs w:val="24"/>
        </w:rPr>
        <w:t>only splits one county—</w:t>
      </w:r>
      <w:r w:rsidR="00C803FE">
        <w:rPr>
          <w:rFonts w:ascii="Times New Roman" w:hAnsi="Times New Roman" w:cs="Times New Roman"/>
          <w:sz w:val="24"/>
          <w:szCs w:val="24"/>
        </w:rPr>
        <w:t>Montgomery</w:t>
      </w:r>
      <w:r w:rsidR="000549EB">
        <w:rPr>
          <w:rFonts w:ascii="Times New Roman" w:hAnsi="Times New Roman" w:cs="Times New Roman"/>
          <w:sz w:val="24"/>
          <w:szCs w:val="24"/>
        </w:rPr>
        <w:t>—into more than three parts. Sti</w:t>
      </w:r>
      <w:r w:rsidR="00180336">
        <w:rPr>
          <w:rFonts w:ascii="Times New Roman" w:hAnsi="Times New Roman" w:cs="Times New Roman"/>
          <w:sz w:val="24"/>
          <w:szCs w:val="24"/>
        </w:rPr>
        <w:t xml:space="preserve">ll, the Adopted plan does not substantially improve on the existing plan’s treatment of county lines. </w:t>
      </w:r>
    </w:p>
    <w:p w14:paraId="76AE9B2B" w14:textId="3A695D4D" w:rsidR="00381DC3" w:rsidRDefault="00C34255" w:rsidP="009D1C40">
      <w:pPr>
        <w:ind w:firstLine="720"/>
        <w:rPr>
          <w:rFonts w:ascii="Times New Roman" w:hAnsi="Times New Roman" w:cs="Times New Roman"/>
          <w:sz w:val="24"/>
          <w:szCs w:val="24"/>
        </w:rPr>
      </w:pPr>
      <w:r w:rsidRPr="00C81F3B">
        <w:rPr>
          <w:rFonts w:ascii="Times New Roman" w:hAnsi="Times New Roman" w:cs="Times New Roman"/>
          <w:sz w:val="24"/>
          <w:szCs w:val="24"/>
        </w:rPr>
        <w:t xml:space="preserve">The Good Government plan, unsurprisingly, makes fewer county splits. It splits five counties in </w:t>
      </w:r>
      <w:r w:rsidR="00354307" w:rsidRPr="00C81F3B">
        <w:rPr>
          <w:rFonts w:ascii="Times New Roman" w:hAnsi="Times New Roman" w:cs="Times New Roman"/>
          <w:sz w:val="24"/>
          <w:szCs w:val="24"/>
        </w:rPr>
        <w:t>total and</w:t>
      </w:r>
      <w:r w:rsidRPr="00C81F3B">
        <w:rPr>
          <w:rFonts w:ascii="Times New Roman" w:hAnsi="Times New Roman" w:cs="Times New Roman"/>
          <w:sz w:val="24"/>
          <w:szCs w:val="24"/>
        </w:rPr>
        <w:t xml:space="preserve"> splits them fewer times. </w:t>
      </w:r>
      <w:r w:rsidR="001C3DCF">
        <w:rPr>
          <w:rFonts w:ascii="Times New Roman" w:hAnsi="Times New Roman" w:cs="Times New Roman"/>
          <w:sz w:val="24"/>
          <w:szCs w:val="24"/>
        </w:rPr>
        <w:t xml:space="preserve">As in the Adopted plan, </w:t>
      </w:r>
      <w:r w:rsidR="006818CA">
        <w:rPr>
          <w:rFonts w:ascii="Times New Roman" w:hAnsi="Times New Roman" w:cs="Times New Roman"/>
          <w:sz w:val="24"/>
          <w:szCs w:val="24"/>
        </w:rPr>
        <w:t>o</w:t>
      </w:r>
      <w:r w:rsidRPr="00C81F3B">
        <w:rPr>
          <w:rFonts w:ascii="Times New Roman" w:hAnsi="Times New Roman" w:cs="Times New Roman"/>
          <w:sz w:val="24"/>
          <w:szCs w:val="24"/>
        </w:rPr>
        <w:t xml:space="preserve">nly Montgomery County is split into more than three districts. </w:t>
      </w:r>
      <w:r w:rsidR="00720986">
        <w:rPr>
          <w:rFonts w:ascii="Times New Roman" w:hAnsi="Times New Roman" w:cs="Times New Roman"/>
          <w:sz w:val="24"/>
          <w:szCs w:val="24"/>
        </w:rPr>
        <w:t>As discussed</w:t>
      </w:r>
      <w:r w:rsidR="002C25C4">
        <w:rPr>
          <w:rFonts w:ascii="Times New Roman" w:hAnsi="Times New Roman" w:cs="Times New Roman"/>
          <w:sz w:val="24"/>
          <w:szCs w:val="24"/>
        </w:rPr>
        <w:t xml:space="preserve"> above, t</w:t>
      </w:r>
      <w:r w:rsidR="00720986">
        <w:rPr>
          <w:rFonts w:ascii="Times New Roman" w:hAnsi="Times New Roman" w:cs="Times New Roman"/>
          <w:sz w:val="24"/>
          <w:szCs w:val="24"/>
        </w:rPr>
        <w:t xml:space="preserve">he Good Government </w:t>
      </w:r>
      <w:r w:rsidR="002C25C4">
        <w:rPr>
          <w:rFonts w:ascii="Times New Roman" w:hAnsi="Times New Roman" w:cs="Times New Roman"/>
          <w:sz w:val="24"/>
          <w:szCs w:val="24"/>
        </w:rPr>
        <w:t xml:space="preserve">elects to split </w:t>
      </w:r>
      <w:r w:rsidR="00720986">
        <w:rPr>
          <w:rFonts w:ascii="Times New Roman" w:hAnsi="Times New Roman" w:cs="Times New Roman"/>
          <w:sz w:val="24"/>
          <w:szCs w:val="24"/>
        </w:rPr>
        <w:t>Baltimore City. Here, the map places over three hundred thousand residents in District 7 and the other quarter million in District 2.</w:t>
      </w:r>
    </w:p>
    <w:p w14:paraId="2660B567" w14:textId="51AB66C9" w:rsidR="009D1C40" w:rsidRDefault="001C3DCF" w:rsidP="001F7255">
      <w:pPr>
        <w:ind w:firstLine="720"/>
        <w:rPr>
          <w:rFonts w:ascii="Times New Roman" w:hAnsi="Times New Roman" w:cs="Times New Roman"/>
          <w:sz w:val="24"/>
          <w:szCs w:val="24"/>
        </w:rPr>
      </w:pPr>
      <w:r>
        <w:rPr>
          <w:rFonts w:ascii="Times New Roman" w:hAnsi="Times New Roman" w:cs="Times New Roman"/>
          <w:sz w:val="24"/>
          <w:szCs w:val="24"/>
        </w:rPr>
        <w:t xml:space="preserve">The </w:t>
      </w:r>
      <w:r w:rsidR="00381DC3">
        <w:rPr>
          <w:rFonts w:ascii="Times New Roman" w:hAnsi="Times New Roman" w:cs="Times New Roman"/>
          <w:sz w:val="24"/>
          <w:szCs w:val="24"/>
        </w:rPr>
        <w:t>Commission plan does even better</w:t>
      </w:r>
      <w:r w:rsidR="002C25C4">
        <w:rPr>
          <w:rFonts w:ascii="Times New Roman" w:hAnsi="Times New Roman" w:cs="Times New Roman"/>
          <w:sz w:val="24"/>
          <w:szCs w:val="24"/>
        </w:rPr>
        <w:t xml:space="preserve"> than the Good Government plan</w:t>
      </w:r>
      <w:r w:rsidR="00DE7254">
        <w:rPr>
          <w:rFonts w:ascii="Times New Roman" w:hAnsi="Times New Roman" w:cs="Times New Roman"/>
          <w:sz w:val="24"/>
          <w:szCs w:val="24"/>
        </w:rPr>
        <w:t xml:space="preserve">. It </w:t>
      </w:r>
      <w:r w:rsidR="00857EB8">
        <w:rPr>
          <w:rFonts w:ascii="Times New Roman" w:hAnsi="Times New Roman" w:cs="Times New Roman"/>
          <w:sz w:val="24"/>
          <w:szCs w:val="24"/>
        </w:rPr>
        <w:t xml:space="preserve">also </w:t>
      </w:r>
      <w:r w:rsidR="00DE7254">
        <w:rPr>
          <w:rFonts w:ascii="Times New Roman" w:hAnsi="Times New Roman" w:cs="Times New Roman"/>
          <w:sz w:val="24"/>
          <w:szCs w:val="24"/>
        </w:rPr>
        <w:t xml:space="preserve">splits five counties, but splits none of them into more than three pieces. </w:t>
      </w:r>
      <w:r w:rsidR="006818CA">
        <w:rPr>
          <w:rFonts w:ascii="Times New Roman" w:hAnsi="Times New Roman" w:cs="Times New Roman"/>
          <w:sz w:val="24"/>
          <w:szCs w:val="24"/>
        </w:rPr>
        <w:t xml:space="preserve">Four of these five counties are the same ones split in the Good Government plan: Anne Arundel, Baltimore, Montgomery, and Prince George’s. </w:t>
      </w:r>
      <w:r w:rsidR="002C25C4">
        <w:rPr>
          <w:rFonts w:ascii="Times New Roman" w:hAnsi="Times New Roman" w:cs="Times New Roman"/>
          <w:sz w:val="24"/>
          <w:szCs w:val="24"/>
        </w:rPr>
        <w:t>T</w:t>
      </w:r>
      <w:r w:rsidR="006818CA">
        <w:rPr>
          <w:rFonts w:ascii="Times New Roman" w:hAnsi="Times New Roman" w:cs="Times New Roman"/>
          <w:sz w:val="24"/>
          <w:szCs w:val="24"/>
        </w:rPr>
        <w:t xml:space="preserve">he Commission’s fifth county split happens in Calvert County. There, </w:t>
      </w:r>
      <w:r w:rsidR="00BA2F67">
        <w:rPr>
          <w:rFonts w:ascii="Times New Roman" w:hAnsi="Times New Roman" w:cs="Times New Roman"/>
          <w:sz w:val="24"/>
          <w:szCs w:val="24"/>
        </w:rPr>
        <w:t xml:space="preserve">a little over seven </w:t>
      </w:r>
      <w:proofErr w:type="spellStart"/>
      <w:r w:rsidR="00BA2F67">
        <w:rPr>
          <w:rFonts w:ascii="Times New Roman" w:hAnsi="Times New Roman" w:cs="Times New Roman"/>
          <w:sz w:val="24"/>
          <w:szCs w:val="24"/>
        </w:rPr>
        <w:t>thousand</w:t>
      </w:r>
      <w:proofErr w:type="spellEnd"/>
      <w:r w:rsidR="00BA2F67">
        <w:rPr>
          <w:rFonts w:ascii="Times New Roman" w:hAnsi="Times New Roman" w:cs="Times New Roman"/>
          <w:sz w:val="24"/>
          <w:szCs w:val="24"/>
        </w:rPr>
        <w:t xml:space="preserve"> of </w:t>
      </w:r>
      <w:r w:rsidR="006818CA">
        <w:rPr>
          <w:rFonts w:ascii="Times New Roman" w:hAnsi="Times New Roman" w:cs="Times New Roman"/>
          <w:sz w:val="24"/>
          <w:szCs w:val="24"/>
        </w:rPr>
        <w:t>Calvert</w:t>
      </w:r>
      <w:r w:rsidR="00BA2F67">
        <w:rPr>
          <w:rFonts w:ascii="Times New Roman" w:hAnsi="Times New Roman" w:cs="Times New Roman"/>
          <w:sz w:val="24"/>
          <w:szCs w:val="24"/>
        </w:rPr>
        <w:t>’s ninety-three thousand</w:t>
      </w:r>
      <w:r w:rsidR="006818CA">
        <w:rPr>
          <w:rFonts w:ascii="Times New Roman" w:hAnsi="Times New Roman" w:cs="Times New Roman"/>
          <w:sz w:val="24"/>
          <w:szCs w:val="24"/>
        </w:rPr>
        <w:t xml:space="preserve"> residents were </w:t>
      </w:r>
      <w:r w:rsidR="00BA2F67">
        <w:rPr>
          <w:rFonts w:ascii="Times New Roman" w:hAnsi="Times New Roman" w:cs="Times New Roman"/>
          <w:sz w:val="24"/>
          <w:szCs w:val="24"/>
        </w:rPr>
        <w:t>moved</w:t>
      </w:r>
      <w:r w:rsidR="006818CA">
        <w:rPr>
          <w:rFonts w:ascii="Times New Roman" w:hAnsi="Times New Roman" w:cs="Times New Roman"/>
          <w:sz w:val="24"/>
          <w:szCs w:val="24"/>
        </w:rPr>
        <w:t xml:space="preserve"> to District 5, while the rest remained in </w:t>
      </w:r>
      <w:r w:rsidR="00BA2F67">
        <w:rPr>
          <w:rFonts w:ascii="Times New Roman" w:hAnsi="Times New Roman" w:cs="Times New Roman"/>
          <w:sz w:val="24"/>
          <w:szCs w:val="24"/>
        </w:rPr>
        <w:t xml:space="preserve">District 3. </w:t>
      </w:r>
    </w:p>
    <w:p w14:paraId="476D88C0" w14:textId="0D65909F" w:rsidR="00180336" w:rsidRPr="00180336" w:rsidRDefault="00180336" w:rsidP="00180336">
      <w:pPr>
        <w:pStyle w:val="ListParagraph"/>
        <w:numPr>
          <w:ilvl w:val="1"/>
          <w:numId w:val="7"/>
        </w:numPr>
        <w:rPr>
          <w:rFonts w:ascii="Times New Roman" w:hAnsi="Times New Roman" w:cs="Times New Roman"/>
          <w:sz w:val="24"/>
          <w:szCs w:val="24"/>
        </w:rPr>
      </w:pPr>
      <w:r>
        <w:rPr>
          <w:rFonts w:ascii="Times New Roman" w:hAnsi="Times New Roman" w:cs="Times New Roman"/>
          <w:sz w:val="24"/>
          <w:szCs w:val="24"/>
        </w:rPr>
        <w:t xml:space="preserve">Voting Districts </w:t>
      </w:r>
    </w:p>
    <w:p w14:paraId="75F00B0D" w14:textId="77777777" w:rsidR="00180336" w:rsidRDefault="00C34255" w:rsidP="009D1C40">
      <w:pPr>
        <w:ind w:firstLine="720"/>
        <w:rPr>
          <w:rFonts w:ascii="Times New Roman" w:hAnsi="Times New Roman" w:cs="Times New Roman"/>
          <w:sz w:val="24"/>
          <w:szCs w:val="24"/>
        </w:rPr>
      </w:pPr>
      <w:r w:rsidRPr="00C81F3B">
        <w:rPr>
          <w:rFonts w:ascii="Times New Roman" w:hAnsi="Times New Roman" w:cs="Times New Roman"/>
          <w:sz w:val="24"/>
          <w:szCs w:val="24"/>
        </w:rPr>
        <w:t>The</w:t>
      </w:r>
      <w:r w:rsidR="00571963">
        <w:rPr>
          <w:rFonts w:ascii="Times New Roman" w:hAnsi="Times New Roman" w:cs="Times New Roman"/>
          <w:sz w:val="24"/>
          <w:szCs w:val="24"/>
        </w:rPr>
        <w:t xml:space="preserve"> existing plan splits fifty-four voting districts. The Least Change</w:t>
      </w:r>
      <w:r w:rsidRPr="00C81F3B">
        <w:rPr>
          <w:rFonts w:ascii="Times New Roman" w:hAnsi="Times New Roman" w:cs="Times New Roman"/>
          <w:sz w:val="24"/>
          <w:szCs w:val="24"/>
        </w:rPr>
        <w:t xml:space="preserve"> plan</w:t>
      </w:r>
      <w:r w:rsidR="00571963">
        <w:rPr>
          <w:rFonts w:ascii="Times New Roman" w:hAnsi="Times New Roman" w:cs="Times New Roman"/>
          <w:sz w:val="24"/>
          <w:szCs w:val="24"/>
        </w:rPr>
        <w:t xml:space="preserve"> marginally improve</w:t>
      </w:r>
      <w:r w:rsidR="00180336">
        <w:rPr>
          <w:rFonts w:ascii="Times New Roman" w:hAnsi="Times New Roman" w:cs="Times New Roman"/>
          <w:sz w:val="24"/>
          <w:szCs w:val="24"/>
        </w:rPr>
        <w:t>s</w:t>
      </w:r>
      <w:r w:rsidR="00571963">
        <w:rPr>
          <w:rFonts w:ascii="Times New Roman" w:hAnsi="Times New Roman" w:cs="Times New Roman"/>
          <w:sz w:val="24"/>
          <w:szCs w:val="24"/>
        </w:rPr>
        <w:t xml:space="preserve"> on this measure, reducing split voting districts to fifty. </w:t>
      </w:r>
    </w:p>
    <w:p w14:paraId="7ED24D51" w14:textId="00C00D90" w:rsidR="00571963" w:rsidRDefault="00571963" w:rsidP="009D1C40">
      <w:pPr>
        <w:ind w:firstLine="720"/>
        <w:rPr>
          <w:rFonts w:ascii="Times New Roman" w:hAnsi="Times New Roman" w:cs="Times New Roman"/>
          <w:sz w:val="24"/>
          <w:szCs w:val="24"/>
        </w:rPr>
      </w:pPr>
      <w:r>
        <w:rPr>
          <w:rFonts w:ascii="Times New Roman" w:hAnsi="Times New Roman" w:cs="Times New Roman"/>
          <w:sz w:val="24"/>
          <w:szCs w:val="24"/>
        </w:rPr>
        <w:t xml:space="preserve">The Good Government plan </w:t>
      </w:r>
      <w:r w:rsidR="00180336">
        <w:rPr>
          <w:rFonts w:ascii="Times New Roman" w:hAnsi="Times New Roman" w:cs="Times New Roman"/>
          <w:sz w:val="24"/>
          <w:szCs w:val="24"/>
        </w:rPr>
        <w:t xml:space="preserve">also splits fifty voting districts. The plan prioritizes keeping cities and towns whole. Because voting district lines seldom match city/town boundaries, keeping more cities whole requires splitting more voting districts. </w:t>
      </w:r>
    </w:p>
    <w:p w14:paraId="7C4D8159" w14:textId="5DC6CF8A" w:rsidR="002A5700" w:rsidRPr="00C81F3B" w:rsidRDefault="00DE7254" w:rsidP="00DE7254">
      <w:pPr>
        <w:ind w:firstLine="720"/>
        <w:rPr>
          <w:rFonts w:ascii="Times New Roman" w:hAnsi="Times New Roman" w:cs="Times New Roman"/>
          <w:sz w:val="24"/>
          <w:szCs w:val="24"/>
        </w:rPr>
      </w:pPr>
      <w:r>
        <w:rPr>
          <w:rFonts w:ascii="Times New Roman" w:hAnsi="Times New Roman" w:cs="Times New Roman"/>
          <w:sz w:val="24"/>
          <w:szCs w:val="24"/>
        </w:rPr>
        <w:t xml:space="preserve">The Commission plan only splits </w:t>
      </w:r>
      <w:r w:rsidR="0022388F">
        <w:rPr>
          <w:rFonts w:ascii="Times New Roman" w:hAnsi="Times New Roman" w:cs="Times New Roman"/>
          <w:sz w:val="24"/>
          <w:szCs w:val="24"/>
        </w:rPr>
        <w:t>twenty-three</w:t>
      </w:r>
      <w:r>
        <w:rPr>
          <w:rFonts w:ascii="Times New Roman" w:hAnsi="Times New Roman" w:cs="Times New Roman"/>
          <w:sz w:val="24"/>
          <w:szCs w:val="24"/>
        </w:rPr>
        <w:t xml:space="preserve"> voting districts—by far the fewest of any plan considered here. </w:t>
      </w:r>
      <w:r w:rsidR="000E01CF">
        <w:rPr>
          <w:rFonts w:ascii="Times New Roman" w:hAnsi="Times New Roman" w:cs="Times New Roman"/>
          <w:sz w:val="24"/>
          <w:szCs w:val="24"/>
        </w:rPr>
        <w:t>The Adopted plan</w:t>
      </w:r>
      <w:r w:rsidR="001C3DCF">
        <w:rPr>
          <w:rFonts w:ascii="Times New Roman" w:hAnsi="Times New Roman" w:cs="Times New Roman"/>
          <w:sz w:val="24"/>
          <w:szCs w:val="24"/>
        </w:rPr>
        <w:t>, by contrast,</w:t>
      </w:r>
      <w:r w:rsidR="000E01CF">
        <w:rPr>
          <w:rFonts w:ascii="Times New Roman" w:hAnsi="Times New Roman" w:cs="Times New Roman"/>
          <w:sz w:val="24"/>
          <w:szCs w:val="24"/>
        </w:rPr>
        <w:t xml:space="preserve"> splits </w:t>
      </w:r>
      <w:r w:rsidR="001C3DCF">
        <w:rPr>
          <w:rFonts w:ascii="Times New Roman" w:hAnsi="Times New Roman" w:cs="Times New Roman"/>
          <w:sz w:val="24"/>
          <w:szCs w:val="24"/>
        </w:rPr>
        <w:t xml:space="preserve">a whopping </w:t>
      </w:r>
      <w:r w:rsidR="000E01CF">
        <w:rPr>
          <w:rFonts w:ascii="Times New Roman" w:hAnsi="Times New Roman" w:cs="Times New Roman"/>
          <w:sz w:val="24"/>
          <w:szCs w:val="24"/>
        </w:rPr>
        <w:t xml:space="preserve">118 voting districts—more than </w:t>
      </w:r>
      <w:r w:rsidR="001C3DCF">
        <w:rPr>
          <w:rFonts w:ascii="Times New Roman" w:hAnsi="Times New Roman" w:cs="Times New Roman"/>
          <w:sz w:val="24"/>
          <w:szCs w:val="24"/>
        </w:rPr>
        <w:t xml:space="preserve">double </w:t>
      </w:r>
      <w:r w:rsidR="0015115B">
        <w:rPr>
          <w:rFonts w:ascii="Times New Roman" w:hAnsi="Times New Roman" w:cs="Times New Roman"/>
          <w:sz w:val="24"/>
          <w:szCs w:val="24"/>
        </w:rPr>
        <w:t xml:space="preserve">the </w:t>
      </w:r>
      <w:r w:rsidR="001C3DCF">
        <w:rPr>
          <w:rFonts w:ascii="Times New Roman" w:hAnsi="Times New Roman" w:cs="Times New Roman"/>
          <w:sz w:val="24"/>
          <w:szCs w:val="24"/>
        </w:rPr>
        <w:t>splits</w:t>
      </w:r>
      <w:r w:rsidR="000E01CF">
        <w:rPr>
          <w:rFonts w:ascii="Times New Roman" w:hAnsi="Times New Roman" w:cs="Times New Roman"/>
          <w:sz w:val="24"/>
          <w:szCs w:val="24"/>
        </w:rPr>
        <w:t xml:space="preserve"> of </w:t>
      </w:r>
      <w:r w:rsidR="001C3DCF">
        <w:rPr>
          <w:rFonts w:ascii="Times New Roman" w:hAnsi="Times New Roman" w:cs="Times New Roman"/>
          <w:sz w:val="24"/>
          <w:szCs w:val="24"/>
        </w:rPr>
        <w:t xml:space="preserve">any other plan. </w:t>
      </w:r>
    </w:p>
    <w:p w14:paraId="4468229A" w14:textId="77777777" w:rsidR="002A5700" w:rsidRPr="00C81F3B" w:rsidRDefault="002A5700">
      <w:pPr>
        <w:ind w:firstLine="720"/>
        <w:rPr>
          <w:rFonts w:ascii="Times New Roman" w:hAnsi="Times New Roman" w:cs="Times New Roman"/>
          <w:sz w:val="24"/>
          <w:szCs w:val="24"/>
        </w:rPr>
      </w:pPr>
    </w:p>
    <w:p w14:paraId="6A043DBE" w14:textId="2755792E" w:rsidR="002A5700" w:rsidRPr="00C81F3B" w:rsidRDefault="00C34255">
      <w:pPr>
        <w:numPr>
          <w:ilvl w:val="0"/>
          <w:numId w:val="7"/>
        </w:numPr>
        <w:rPr>
          <w:rFonts w:ascii="Times New Roman" w:hAnsi="Times New Roman" w:cs="Times New Roman"/>
          <w:sz w:val="24"/>
          <w:szCs w:val="24"/>
        </w:rPr>
      </w:pPr>
      <w:r w:rsidRPr="00C81F3B">
        <w:rPr>
          <w:rFonts w:ascii="Times New Roman" w:hAnsi="Times New Roman" w:cs="Times New Roman"/>
          <w:sz w:val="24"/>
          <w:szCs w:val="24"/>
        </w:rPr>
        <w:t>Communities of Interest - Cities and Towns</w:t>
      </w:r>
    </w:p>
    <w:p w14:paraId="293C8350" w14:textId="77777777" w:rsidR="00103652" w:rsidRDefault="00C34255">
      <w:pPr>
        <w:rPr>
          <w:rFonts w:ascii="Times New Roman" w:hAnsi="Times New Roman" w:cs="Times New Roman"/>
          <w:sz w:val="24"/>
          <w:szCs w:val="24"/>
        </w:rPr>
      </w:pPr>
      <w:r w:rsidRPr="00C81F3B">
        <w:rPr>
          <w:rFonts w:ascii="Times New Roman" w:hAnsi="Times New Roman" w:cs="Times New Roman"/>
          <w:sz w:val="24"/>
          <w:szCs w:val="24"/>
        </w:rPr>
        <w:tab/>
        <w:t xml:space="preserve">The existing plan splits eighty-five cities, and splits fourteen of them into more than two districts. The Least Change plan splits eighty-nine </w:t>
      </w:r>
      <w:r w:rsidR="00354307" w:rsidRPr="00C81F3B">
        <w:rPr>
          <w:rFonts w:ascii="Times New Roman" w:hAnsi="Times New Roman" w:cs="Times New Roman"/>
          <w:sz w:val="24"/>
          <w:szCs w:val="24"/>
        </w:rPr>
        <w:t>cities</w:t>
      </w:r>
      <w:r w:rsidR="009D1C40">
        <w:rPr>
          <w:rFonts w:ascii="Times New Roman" w:hAnsi="Times New Roman" w:cs="Times New Roman"/>
          <w:sz w:val="24"/>
          <w:szCs w:val="24"/>
        </w:rPr>
        <w:t>, thirteen</w:t>
      </w:r>
      <w:r w:rsidRPr="00C81F3B">
        <w:rPr>
          <w:rFonts w:ascii="Times New Roman" w:hAnsi="Times New Roman" w:cs="Times New Roman"/>
          <w:sz w:val="24"/>
          <w:szCs w:val="24"/>
        </w:rPr>
        <w:t xml:space="preserve"> of them more than once. </w:t>
      </w:r>
    </w:p>
    <w:p w14:paraId="3FC18D05" w14:textId="175B6B9F" w:rsidR="002A5700" w:rsidRDefault="00C34255" w:rsidP="00103652">
      <w:pPr>
        <w:ind w:firstLine="720"/>
        <w:rPr>
          <w:rFonts w:ascii="Times New Roman" w:hAnsi="Times New Roman" w:cs="Times New Roman"/>
          <w:sz w:val="24"/>
          <w:szCs w:val="24"/>
        </w:rPr>
      </w:pPr>
      <w:r w:rsidRPr="00C81F3B">
        <w:rPr>
          <w:rFonts w:ascii="Times New Roman" w:hAnsi="Times New Roman" w:cs="Times New Roman"/>
          <w:sz w:val="24"/>
          <w:szCs w:val="24"/>
        </w:rPr>
        <w:t xml:space="preserve">The Good Government plan prioritizes keeping cities whole, and it manages to split only a fraction of the municipalities that the other two plans do. In all, the Good Government plan divides only </w:t>
      </w:r>
      <w:r w:rsidR="00571963">
        <w:rPr>
          <w:rFonts w:ascii="Times New Roman" w:hAnsi="Times New Roman" w:cs="Times New Roman"/>
          <w:sz w:val="24"/>
          <w:szCs w:val="24"/>
        </w:rPr>
        <w:t>thirteen</w:t>
      </w:r>
      <w:r w:rsidRPr="00C81F3B">
        <w:rPr>
          <w:rFonts w:ascii="Times New Roman" w:hAnsi="Times New Roman" w:cs="Times New Roman"/>
          <w:sz w:val="24"/>
          <w:szCs w:val="24"/>
        </w:rPr>
        <w:t xml:space="preserve"> cities, and no city is split into more than two districts. </w:t>
      </w:r>
    </w:p>
    <w:p w14:paraId="50591A8C" w14:textId="1681220E" w:rsidR="00F129F0" w:rsidRPr="00C81F3B" w:rsidRDefault="00F129F0">
      <w:pPr>
        <w:rPr>
          <w:rFonts w:ascii="Times New Roman" w:hAnsi="Times New Roman" w:cs="Times New Roman"/>
          <w:sz w:val="24"/>
          <w:szCs w:val="24"/>
        </w:rPr>
      </w:pPr>
      <w:r>
        <w:rPr>
          <w:rFonts w:ascii="Times New Roman" w:hAnsi="Times New Roman" w:cs="Times New Roman"/>
          <w:sz w:val="24"/>
          <w:szCs w:val="24"/>
        </w:rPr>
        <w:lastRenderedPageBreak/>
        <w:tab/>
      </w:r>
      <w:r w:rsidR="00900845">
        <w:rPr>
          <w:rFonts w:ascii="Times New Roman" w:hAnsi="Times New Roman" w:cs="Times New Roman"/>
          <w:sz w:val="24"/>
          <w:szCs w:val="24"/>
        </w:rPr>
        <w:t xml:space="preserve">The </w:t>
      </w:r>
      <w:r w:rsidR="001A2603">
        <w:rPr>
          <w:rFonts w:ascii="Times New Roman" w:hAnsi="Times New Roman" w:cs="Times New Roman"/>
          <w:sz w:val="24"/>
          <w:szCs w:val="24"/>
        </w:rPr>
        <w:t>Commission</w:t>
      </w:r>
      <w:r w:rsidR="00900845">
        <w:rPr>
          <w:rFonts w:ascii="Times New Roman" w:hAnsi="Times New Roman" w:cs="Times New Roman"/>
          <w:sz w:val="24"/>
          <w:szCs w:val="24"/>
        </w:rPr>
        <w:t xml:space="preserve"> </w:t>
      </w:r>
      <w:r w:rsidR="001A2603">
        <w:rPr>
          <w:rFonts w:ascii="Times New Roman" w:hAnsi="Times New Roman" w:cs="Times New Roman"/>
          <w:sz w:val="24"/>
          <w:szCs w:val="24"/>
        </w:rPr>
        <w:t xml:space="preserve">plan also improves on the existing plan, though it splits twice as many cities as the Good Government plan, at twenty-eight.  </w:t>
      </w:r>
      <w:r>
        <w:rPr>
          <w:rFonts w:ascii="Times New Roman" w:hAnsi="Times New Roman" w:cs="Times New Roman"/>
          <w:sz w:val="24"/>
          <w:szCs w:val="24"/>
        </w:rPr>
        <w:t xml:space="preserve">The Adopted </w:t>
      </w:r>
      <w:r w:rsidR="0022388F">
        <w:rPr>
          <w:rFonts w:ascii="Times New Roman" w:hAnsi="Times New Roman" w:cs="Times New Roman"/>
          <w:sz w:val="24"/>
          <w:szCs w:val="24"/>
        </w:rPr>
        <w:t>performs</w:t>
      </w:r>
      <w:r w:rsidR="00236A4E">
        <w:rPr>
          <w:rFonts w:ascii="Times New Roman" w:hAnsi="Times New Roman" w:cs="Times New Roman"/>
          <w:sz w:val="24"/>
          <w:szCs w:val="24"/>
        </w:rPr>
        <w:t xml:space="preserve"> even more poorly, </w:t>
      </w:r>
      <w:r>
        <w:rPr>
          <w:rFonts w:ascii="Times New Roman" w:hAnsi="Times New Roman" w:cs="Times New Roman"/>
          <w:sz w:val="24"/>
          <w:szCs w:val="24"/>
        </w:rPr>
        <w:t>split</w:t>
      </w:r>
      <w:r w:rsidR="00236A4E">
        <w:rPr>
          <w:rFonts w:ascii="Times New Roman" w:hAnsi="Times New Roman" w:cs="Times New Roman"/>
          <w:sz w:val="24"/>
          <w:szCs w:val="24"/>
        </w:rPr>
        <w:t>ting</w:t>
      </w:r>
      <w:r>
        <w:rPr>
          <w:rFonts w:ascii="Times New Roman" w:hAnsi="Times New Roman" w:cs="Times New Roman"/>
          <w:sz w:val="24"/>
          <w:szCs w:val="24"/>
        </w:rPr>
        <w:t xml:space="preserve"> seventy-eight cities/towns, five of them into three different districts. </w:t>
      </w:r>
    </w:p>
    <w:p w14:paraId="7F4BE156" w14:textId="2B2A2366" w:rsidR="002A5700" w:rsidRPr="00C81F3B" w:rsidRDefault="002A5700">
      <w:pPr>
        <w:rPr>
          <w:rFonts w:ascii="Times New Roman" w:hAnsi="Times New Roman" w:cs="Times New Roman"/>
          <w:sz w:val="24"/>
          <w:szCs w:val="24"/>
        </w:rPr>
      </w:pPr>
    </w:p>
    <w:p w14:paraId="6BF8A1B2" w14:textId="7EE8AEA6" w:rsidR="003A1FF0" w:rsidRDefault="00FB0D69" w:rsidP="003A1FF0">
      <w:pPr>
        <w:numPr>
          <w:ilvl w:val="0"/>
          <w:numId w:val="7"/>
        </w:numPr>
        <w:rPr>
          <w:rFonts w:ascii="Times New Roman" w:hAnsi="Times New Roman" w:cs="Times New Roman"/>
          <w:sz w:val="24"/>
          <w:szCs w:val="24"/>
        </w:rPr>
      </w:pPr>
      <w:r>
        <w:rPr>
          <w:rFonts w:ascii="Times New Roman" w:hAnsi="Times New Roman" w:cs="Times New Roman"/>
          <w:sz w:val="24"/>
          <w:szCs w:val="24"/>
        </w:rPr>
        <w:t>Demographics</w:t>
      </w:r>
      <w:r w:rsidR="00B71C3D">
        <w:rPr>
          <w:rFonts w:ascii="Times New Roman" w:hAnsi="Times New Roman" w:cs="Times New Roman"/>
          <w:sz w:val="24"/>
          <w:szCs w:val="24"/>
        </w:rPr>
        <w:t xml:space="preserve"> and Minority Representation</w:t>
      </w:r>
      <w:r w:rsidR="006031AD">
        <w:rPr>
          <w:rStyle w:val="FootnoteReference"/>
          <w:rFonts w:ascii="Times New Roman" w:hAnsi="Times New Roman" w:cs="Times New Roman"/>
          <w:sz w:val="24"/>
          <w:szCs w:val="24"/>
        </w:rPr>
        <w:footnoteReference w:id="13"/>
      </w:r>
    </w:p>
    <w:p w14:paraId="6D1428C5" w14:textId="7A89AE31" w:rsidR="003A3067" w:rsidRDefault="00FC6825" w:rsidP="00FC6825">
      <w:pPr>
        <w:ind w:firstLine="720"/>
        <w:rPr>
          <w:rFonts w:ascii="Times New Roman" w:hAnsi="Times New Roman" w:cs="Times New Roman"/>
          <w:sz w:val="24"/>
          <w:szCs w:val="24"/>
        </w:rPr>
      </w:pPr>
      <w:r>
        <w:rPr>
          <w:rFonts w:ascii="Times New Roman" w:hAnsi="Times New Roman" w:cs="Times New Roman"/>
          <w:sz w:val="24"/>
          <w:szCs w:val="24"/>
        </w:rPr>
        <w:t>The Least Change, Good Government, Commission, and Adopted plans each create three districts with plurality-Black voting age populations.</w:t>
      </w:r>
      <w:r w:rsidR="005A4EDD">
        <w:rPr>
          <w:rFonts w:ascii="Times New Roman" w:hAnsi="Times New Roman" w:cs="Times New Roman"/>
          <w:sz w:val="24"/>
          <w:szCs w:val="24"/>
        </w:rPr>
        <w:t xml:space="preserve"> In each plan, Black voters have considerable sway, if not complete control, of election outcomes in those districts. Of course, the plans do not allocate voters in </w:t>
      </w:r>
      <w:proofErr w:type="gramStart"/>
      <w:r w:rsidR="005A4EDD">
        <w:rPr>
          <w:rFonts w:ascii="Times New Roman" w:hAnsi="Times New Roman" w:cs="Times New Roman"/>
          <w:sz w:val="24"/>
          <w:szCs w:val="24"/>
        </w:rPr>
        <w:t>exactly the same</w:t>
      </w:r>
      <w:proofErr w:type="gramEnd"/>
      <w:r w:rsidR="005A4EDD">
        <w:rPr>
          <w:rFonts w:ascii="Times New Roman" w:hAnsi="Times New Roman" w:cs="Times New Roman"/>
          <w:sz w:val="24"/>
          <w:szCs w:val="24"/>
        </w:rPr>
        <w:t xml:space="preserve"> ways</w:t>
      </w:r>
      <w:r w:rsidR="003A3067">
        <w:rPr>
          <w:rFonts w:ascii="Times New Roman" w:hAnsi="Times New Roman" w:cs="Times New Roman"/>
          <w:sz w:val="24"/>
          <w:szCs w:val="24"/>
        </w:rPr>
        <w:t xml:space="preserve">. They each confront tradeoffs between placing more minority voters together, where they will be more powerful and more accurately </w:t>
      </w:r>
      <w:proofErr w:type="gramStart"/>
      <w:r w:rsidR="003A3067">
        <w:rPr>
          <w:rFonts w:ascii="Times New Roman" w:hAnsi="Times New Roman" w:cs="Times New Roman"/>
          <w:sz w:val="24"/>
          <w:szCs w:val="24"/>
        </w:rPr>
        <w:t>represented, and</w:t>
      </w:r>
      <w:proofErr w:type="gramEnd"/>
      <w:r w:rsidR="003A3067">
        <w:rPr>
          <w:rFonts w:ascii="Times New Roman" w:hAnsi="Times New Roman" w:cs="Times New Roman"/>
          <w:sz w:val="24"/>
          <w:szCs w:val="24"/>
        </w:rPr>
        <w:t xml:space="preserve"> spreading minority voters</w:t>
      </w:r>
      <w:r w:rsidR="004A02F8">
        <w:rPr>
          <w:rFonts w:ascii="Times New Roman" w:hAnsi="Times New Roman" w:cs="Times New Roman"/>
          <w:sz w:val="24"/>
          <w:szCs w:val="24"/>
        </w:rPr>
        <w:t xml:space="preserve"> out</w:t>
      </w:r>
      <w:r w:rsidR="003A3067">
        <w:rPr>
          <w:rFonts w:ascii="Times New Roman" w:hAnsi="Times New Roman" w:cs="Times New Roman"/>
          <w:sz w:val="24"/>
          <w:szCs w:val="24"/>
        </w:rPr>
        <w:t xml:space="preserve"> where they can</w:t>
      </w:r>
      <w:r w:rsidR="004A02F8">
        <w:rPr>
          <w:rFonts w:ascii="Times New Roman" w:hAnsi="Times New Roman" w:cs="Times New Roman"/>
          <w:sz w:val="24"/>
          <w:szCs w:val="24"/>
        </w:rPr>
        <w:t xml:space="preserve"> have more</w:t>
      </w:r>
      <w:r w:rsidR="003A3067">
        <w:rPr>
          <w:rFonts w:ascii="Times New Roman" w:hAnsi="Times New Roman" w:cs="Times New Roman"/>
          <w:sz w:val="24"/>
          <w:szCs w:val="24"/>
        </w:rPr>
        <w:t xml:space="preserve"> influence a</w:t>
      </w:r>
      <w:r w:rsidR="004A02F8">
        <w:rPr>
          <w:rFonts w:ascii="Times New Roman" w:hAnsi="Times New Roman" w:cs="Times New Roman"/>
          <w:sz w:val="24"/>
          <w:szCs w:val="24"/>
        </w:rPr>
        <w:t xml:space="preserve">cross a </w:t>
      </w:r>
      <w:r w:rsidR="003A3067">
        <w:rPr>
          <w:rFonts w:ascii="Times New Roman" w:hAnsi="Times New Roman" w:cs="Times New Roman"/>
          <w:sz w:val="24"/>
          <w:szCs w:val="24"/>
        </w:rPr>
        <w:t xml:space="preserve">broader </w:t>
      </w:r>
      <w:r w:rsidR="004A02F8">
        <w:rPr>
          <w:rFonts w:ascii="Times New Roman" w:hAnsi="Times New Roman" w:cs="Times New Roman"/>
          <w:sz w:val="24"/>
          <w:szCs w:val="24"/>
        </w:rPr>
        <w:t>range</w:t>
      </w:r>
      <w:r w:rsidR="003A3067">
        <w:rPr>
          <w:rFonts w:ascii="Times New Roman" w:hAnsi="Times New Roman" w:cs="Times New Roman"/>
          <w:sz w:val="24"/>
          <w:szCs w:val="24"/>
        </w:rPr>
        <w:t xml:space="preserve"> of districts.</w:t>
      </w:r>
    </w:p>
    <w:p w14:paraId="0E33EA9A" w14:textId="603F6E4E" w:rsidR="00342E9F" w:rsidRDefault="004A02F8" w:rsidP="00FC6825">
      <w:pPr>
        <w:ind w:firstLine="720"/>
        <w:rPr>
          <w:rFonts w:ascii="Times New Roman" w:hAnsi="Times New Roman" w:cs="Times New Roman"/>
          <w:sz w:val="24"/>
          <w:szCs w:val="24"/>
        </w:rPr>
      </w:pPr>
      <w:r>
        <w:rPr>
          <w:rFonts w:ascii="Times New Roman" w:hAnsi="Times New Roman" w:cs="Times New Roman"/>
          <w:sz w:val="24"/>
          <w:szCs w:val="24"/>
        </w:rPr>
        <w:t>The Least Change plan does create three plurality Black districts, but one of them just barely qualifies. District 5 is 41.5% Black and 41.3% white. By cutting it so close here, t</w:t>
      </w:r>
      <w:r w:rsidR="003A3067">
        <w:rPr>
          <w:rFonts w:ascii="Times New Roman" w:hAnsi="Times New Roman" w:cs="Times New Roman"/>
          <w:sz w:val="24"/>
          <w:szCs w:val="24"/>
        </w:rPr>
        <w:t xml:space="preserve">he Least Change plan </w:t>
      </w:r>
      <w:proofErr w:type="gramStart"/>
      <w:r>
        <w:rPr>
          <w:rFonts w:ascii="Times New Roman" w:hAnsi="Times New Roman" w:cs="Times New Roman"/>
          <w:sz w:val="24"/>
          <w:szCs w:val="24"/>
        </w:rPr>
        <w:t>is able to</w:t>
      </w:r>
      <w:proofErr w:type="gramEnd"/>
      <w:r>
        <w:rPr>
          <w:rFonts w:ascii="Times New Roman" w:hAnsi="Times New Roman" w:cs="Times New Roman"/>
          <w:sz w:val="24"/>
          <w:szCs w:val="24"/>
        </w:rPr>
        <w:t xml:space="preserve"> create another district with a large Black influence: </w:t>
      </w:r>
      <w:r w:rsidR="003A3067">
        <w:rPr>
          <w:rFonts w:ascii="Times New Roman" w:hAnsi="Times New Roman" w:cs="Times New Roman"/>
          <w:sz w:val="24"/>
          <w:szCs w:val="24"/>
        </w:rPr>
        <w:t>District 2, with a 3</w:t>
      </w:r>
      <w:r w:rsidR="003C16A7">
        <w:rPr>
          <w:rFonts w:ascii="Times New Roman" w:hAnsi="Times New Roman" w:cs="Times New Roman"/>
          <w:sz w:val="24"/>
          <w:szCs w:val="24"/>
        </w:rPr>
        <w:t>5</w:t>
      </w:r>
      <w:r w:rsidR="003A3067">
        <w:rPr>
          <w:rFonts w:ascii="Times New Roman" w:hAnsi="Times New Roman" w:cs="Times New Roman"/>
          <w:sz w:val="24"/>
          <w:szCs w:val="24"/>
        </w:rPr>
        <w:t>.</w:t>
      </w:r>
      <w:r w:rsidR="003C16A7">
        <w:rPr>
          <w:rFonts w:ascii="Times New Roman" w:hAnsi="Times New Roman" w:cs="Times New Roman"/>
          <w:sz w:val="24"/>
          <w:szCs w:val="24"/>
        </w:rPr>
        <w:t>1</w:t>
      </w:r>
      <w:r w:rsidR="003A3067">
        <w:rPr>
          <w:rFonts w:ascii="Times New Roman" w:hAnsi="Times New Roman" w:cs="Times New Roman"/>
          <w:sz w:val="24"/>
          <w:szCs w:val="24"/>
        </w:rPr>
        <w:t xml:space="preserve">% adjusted black voting population. In addition to its three plurality Black districts, this district gives Black voters a substantial influence on elections. Especially since district is </w:t>
      </w:r>
      <w:r w:rsidR="003C16A7">
        <w:rPr>
          <w:rFonts w:ascii="Times New Roman" w:hAnsi="Times New Roman" w:cs="Times New Roman"/>
          <w:sz w:val="24"/>
          <w:szCs w:val="24"/>
        </w:rPr>
        <w:t xml:space="preserve">less than 50% white, Black voters and other racial minority voters may coalesce to elect their candidate of choice. </w:t>
      </w:r>
    </w:p>
    <w:p w14:paraId="480BD584" w14:textId="78C6E1B3" w:rsidR="003C16A7" w:rsidRDefault="00EA01C0" w:rsidP="0008053B">
      <w:pPr>
        <w:ind w:firstLine="720"/>
        <w:rPr>
          <w:rFonts w:ascii="Times New Roman" w:hAnsi="Times New Roman" w:cs="Times New Roman"/>
          <w:sz w:val="24"/>
          <w:szCs w:val="24"/>
        </w:rPr>
      </w:pPr>
      <w:r>
        <w:rPr>
          <w:rFonts w:ascii="Times New Roman" w:hAnsi="Times New Roman" w:cs="Times New Roman"/>
          <w:sz w:val="24"/>
          <w:szCs w:val="24"/>
        </w:rPr>
        <w:t>Black votes easily outweigh white voters in the Good Government plan’s three plurality Black districts</w:t>
      </w:r>
      <w:r w:rsidR="0008053B">
        <w:rPr>
          <w:rFonts w:ascii="Times New Roman" w:hAnsi="Times New Roman" w:cs="Times New Roman"/>
          <w:sz w:val="24"/>
          <w:szCs w:val="24"/>
        </w:rPr>
        <w:t xml:space="preserve"> (Districts 3, 4, and 7).</w:t>
      </w:r>
      <w:r>
        <w:rPr>
          <w:rFonts w:ascii="Times New Roman" w:hAnsi="Times New Roman" w:cs="Times New Roman"/>
          <w:sz w:val="24"/>
          <w:szCs w:val="24"/>
        </w:rPr>
        <w:t xml:space="preserve"> Like District 2 in the Least Change plan, District 2 in the Good Government plan also </w:t>
      </w:r>
      <w:r w:rsidR="0008053B">
        <w:rPr>
          <w:rFonts w:ascii="Times New Roman" w:hAnsi="Times New Roman" w:cs="Times New Roman"/>
          <w:sz w:val="24"/>
          <w:szCs w:val="24"/>
        </w:rPr>
        <w:t>provide</w:t>
      </w:r>
      <w:r>
        <w:rPr>
          <w:rFonts w:ascii="Times New Roman" w:hAnsi="Times New Roman" w:cs="Times New Roman"/>
          <w:sz w:val="24"/>
          <w:szCs w:val="24"/>
        </w:rPr>
        <w:t>s for substantial Black influence. The voting age population is over 31% Black</w:t>
      </w:r>
      <w:r w:rsidR="0008053B">
        <w:rPr>
          <w:rFonts w:ascii="Times New Roman" w:hAnsi="Times New Roman" w:cs="Times New Roman"/>
          <w:sz w:val="24"/>
          <w:szCs w:val="24"/>
        </w:rPr>
        <w:t xml:space="preserve">—approximately the same as the statewide proportion of Black voters. </w:t>
      </w:r>
      <w:r w:rsidR="0008053B" w:rsidRPr="00C81F3B">
        <w:rPr>
          <w:rFonts w:ascii="Times New Roman" w:hAnsi="Times New Roman" w:cs="Times New Roman"/>
          <w:sz w:val="24"/>
          <w:szCs w:val="24"/>
        </w:rPr>
        <w:t xml:space="preserve">Although District 2 is majority </w:t>
      </w:r>
      <w:r w:rsidR="0008053B">
        <w:rPr>
          <w:rFonts w:ascii="Times New Roman" w:hAnsi="Times New Roman" w:cs="Times New Roman"/>
          <w:sz w:val="24"/>
          <w:szCs w:val="24"/>
        </w:rPr>
        <w:t>w</w:t>
      </w:r>
      <w:r w:rsidR="0008053B" w:rsidRPr="00C81F3B">
        <w:rPr>
          <w:rFonts w:ascii="Times New Roman" w:hAnsi="Times New Roman" w:cs="Times New Roman"/>
          <w:sz w:val="24"/>
          <w:szCs w:val="24"/>
        </w:rPr>
        <w:t xml:space="preserve">hite, Black voters constitute a large enough interest group that they will be able to exert a meaningful influence on elections there. </w:t>
      </w:r>
    </w:p>
    <w:p w14:paraId="00CD8A64" w14:textId="4A521F11" w:rsidR="0008053B" w:rsidRDefault="0008053B" w:rsidP="0008053B">
      <w:pPr>
        <w:ind w:firstLine="720"/>
        <w:rPr>
          <w:rFonts w:ascii="Times New Roman" w:hAnsi="Times New Roman" w:cs="Times New Roman"/>
          <w:sz w:val="24"/>
          <w:szCs w:val="24"/>
        </w:rPr>
      </w:pPr>
      <w:r>
        <w:rPr>
          <w:rFonts w:ascii="Times New Roman" w:hAnsi="Times New Roman" w:cs="Times New Roman"/>
          <w:sz w:val="24"/>
          <w:szCs w:val="24"/>
        </w:rPr>
        <w:t>Among the Commission’s three plurality Black districts, two are majority Black (Districts 5 and 7). The third, District 4</w:t>
      </w:r>
      <w:r w:rsidR="007E33CE">
        <w:rPr>
          <w:rFonts w:ascii="Times New Roman" w:hAnsi="Times New Roman" w:cs="Times New Roman"/>
          <w:sz w:val="24"/>
          <w:szCs w:val="24"/>
        </w:rPr>
        <w:t>, is only 45% Black—a smaller percentage than any of the Good Government plan’s plurality Black districts. However, the Good Government plan only contained one majority Black district. Further, District 4’s voting population is still only 21% white—less than half of its Black voting population.</w:t>
      </w:r>
      <w:r w:rsidR="002B5F67">
        <w:rPr>
          <w:rFonts w:ascii="Times New Roman" w:hAnsi="Times New Roman" w:cs="Times New Roman"/>
          <w:sz w:val="24"/>
          <w:szCs w:val="24"/>
        </w:rPr>
        <w:t xml:space="preserve"> </w:t>
      </w:r>
      <w:r w:rsidR="007E33CE">
        <w:rPr>
          <w:rFonts w:ascii="Times New Roman" w:hAnsi="Times New Roman" w:cs="Times New Roman"/>
          <w:sz w:val="24"/>
          <w:szCs w:val="24"/>
        </w:rPr>
        <w:t>Like the other plans, the Commission plan’s District 2 provides for Black influence, even in a white majority district. Black voters compose 32% of the voting population there.</w:t>
      </w:r>
    </w:p>
    <w:p w14:paraId="508933D5" w14:textId="5B238669" w:rsidR="00454283" w:rsidRDefault="002B5F67" w:rsidP="00FA3FBD">
      <w:pPr>
        <w:ind w:firstLine="720"/>
        <w:rPr>
          <w:rFonts w:ascii="Times New Roman" w:hAnsi="Times New Roman" w:cs="Times New Roman"/>
          <w:sz w:val="24"/>
          <w:szCs w:val="24"/>
        </w:rPr>
      </w:pPr>
      <w:r>
        <w:rPr>
          <w:rFonts w:ascii="Times New Roman" w:hAnsi="Times New Roman" w:cs="Times New Roman"/>
          <w:sz w:val="24"/>
          <w:szCs w:val="24"/>
        </w:rPr>
        <w:t xml:space="preserve">The Adopted plan also creates two majority Black districts. It’s third black plurality district is weaker than both the Commission’s and the Good Government plan’s, at only 43% Black and 38% white. District 2 also comes out weaker for Black voters. Its voting population is only 26% Black, and with a 56% white voting population, white voters outnumber Black voters more than two to one. </w:t>
      </w:r>
    </w:p>
    <w:p w14:paraId="53B7FA35" w14:textId="7CE84B8C" w:rsidR="00FB0D69" w:rsidRDefault="00454283" w:rsidP="00454283">
      <w:pPr>
        <w:rPr>
          <w:rFonts w:ascii="Times New Roman" w:hAnsi="Times New Roman" w:cs="Times New Roman"/>
          <w:sz w:val="24"/>
          <w:szCs w:val="24"/>
        </w:rPr>
      </w:pPr>
      <w:r>
        <w:rPr>
          <w:rFonts w:ascii="Times New Roman" w:hAnsi="Times New Roman" w:cs="Times New Roman"/>
          <w:sz w:val="24"/>
          <w:szCs w:val="24"/>
        </w:rPr>
        <w:lastRenderedPageBreak/>
        <w:t>Least Change Demographics:</w:t>
      </w:r>
      <w:r w:rsidR="00FC6825">
        <w:rPr>
          <w:rFonts w:ascii="Times New Roman" w:hAnsi="Times New Roman" w:cs="Times New Roman"/>
          <w:sz w:val="24"/>
          <w:szCs w:val="24"/>
        </w:rPr>
        <w:t xml:space="preserve"> </w:t>
      </w:r>
    </w:p>
    <w:p w14:paraId="1C2FFA1E" w14:textId="5EB0B153" w:rsidR="00FB0D69" w:rsidRDefault="00454283" w:rsidP="00FB0D69">
      <w:pPr>
        <w:ind w:left="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5216" behindDoc="1" locked="0" layoutInCell="1" allowOverlap="1" wp14:anchorId="39192BD9" wp14:editId="22AD214E">
            <wp:simplePos x="0" y="0"/>
            <wp:positionH relativeFrom="column">
              <wp:posOffset>10160</wp:posOffset>
            </wp:positionH>
            <wp:positionV relativeFrom="paragraph">
              <wp:posOffset>33585</wp:posOffset>
            </wp:positionV>
            <wp:extent cx="5308600" cy="1739900"/>
            <wp:effectExtent l="0" t="0" r="0" b="0"/>
            <wp:wrapTight wrapText="bothSides">
              <wp:wrapPolygon edited="0">
                <wp:start x="0" y="0"/>
                <wp:lineTo x="0" y="21442"/>
                <wp:lineTo x="21548" y="21442"/>
                <wp:lineTo x="21548" y="0"/>
                <wp:lineTo x="0" y="0"/>
              </wp:wrapPolygon>
            </wp:wrapTight>
            <wp:docPr id="115" name="Picture 1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Tabl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308600" cy="1739900"/>
                    </a:xfrm>
                    <a:prstGeom prst="rect">
                      <a:avLst/>
                    </a:prstGeom>
                  </pic:spPr>
                </pic:pic>
              </a:graphicData>
            </a:graphic>
            <wp14:sizeRelH relativeFrom="page">
              <wp14:pctWidth>0</wp14:pctWidth>
            </wp14:sizeRelH>
            <wp14:sizeRelV relativeFrom="page">
              <wp14:pctHeight>0</wp14:pctHeight>
            </wp14:sizeRelV>
          </wp:anchor>
        </w:drawing>
      </w:r>
    </w:p>
    <w:p w14:paraId="1450C287" w14:textId="15538402" w:rsidR="00FB0D69" w:rsidRDefault="00FB0D69" w:rsidP="00FB0D69">
      <w:pPr>
        <w:ind w:left="720"/>
        <w:rPr>
          <w:rFonts w:ascii="Times New Roman" w:hAnsi="Times New Roman" w:cs="Times New Roman"/>
          <w:sz w:val="24"/>
          <w:szCs w:val="24"/>
        </w:rPr>
      </w:pPr>
    </w:p>
    <w:p w14:paraId="2C636D17" w14:textId="367D50A8" w:rsidR="00FB0D69" w:rsidRDefault="00FB0D69" w:rsidP="00FB0D69">
      <w:pPr>
        <w:ind w:left="720"/>
        <w:rPr>
          <w:rFonts w:ascii="Times New Roman" w:hAnsi="Times New Roman" w:cs="Times New Roman"/>
          <w:sz w:val="24"/>
          <w:szCs w:val="24"/>
        </w:rPr>
      </w:pPr>
    </w:p>
    <w:p w14:paraId="6DCC181D" w14:textId="204DA6BA" w:rsidR="00FB0D69" w:rsidRDefault="00FB0D69" w:rsidP="00FB0D69">
      <w:pPr>
        <w:ind w:left="720"/>
        <w:rPr>
          <w:rFonts w:ascii="Times New Roman" w:hAnsi="Times New Roman" w:cs="Times New Roman"/>
          <w:sz w:val="24"/>
          <w:szCs w:val="24"/>
        </w:rPr>
      </w:pPr>
    </w:p>
    <w:p w14:paraId="4AA020E5" w14:textId="60B97A53" w:rsidR="00FB0D69" w:rsidRDefault="00FB0D69" w:rsidP="00FB0D69">
      <w:pPr>
        <w:ind w:left="720"/>
        <w:rPr>
          <w:rFonts w:ascii="Times New Roman" w:hAnsi="Times New Roman" w:cs="Times New Roman"/>
          <w:sz w:val="24"/>
          <w:szCs w:val="24"/>
        </w:rPr>
      </w:pPr>
    </w:p>
    <w:p w14:paraId="2BA0DB6F" w14:textId="550EED57" w:rsidR="00FB0D69" w:rsidRDefault="00FB0D69" w:rsidP="00FB0D69">
      <w:pPr>
        <w:ind w:left="720"/>
        <w:rPr>
          <w:rFonts w:ascii="Times New Roman" w:hAnsi="Times New Roman" w:cs="Times New Roman"/>
          <w:sz w:val="24"/>
          <w:szCs w:val="24"/>
        </w:rPr>
      </w:pPr>
    </w:p>
    <w:p w14:paraId="38B40F67" w14:textId="6EBFB25D" w:rsidR="00FB0D69" w:rsidRDefault="00FB0D69" w:rsidP="00FB0D69">
      <w:pPr>
        <w:ind w:left="720"/>
        <w:rPr>
          <w:rFonts w:ascii="Times New Roman" w:hAnsi="Times New Roman" w:cs="Times New Roman"/>
          <w:sz w:val="24"/>
          <w:szCs w:val="24"/>
        </w:rPr>
      </w:pPr>
    </w:p>
    <w:p w14:paraId="4B2A92B8" w14:textId="3B4B7D47" w:rsidR="00FB0D69" w:rsidRDefault="00FB0D69" w:rsidP="00FB0D69">
      <w:pPr>
        <w:ind w:left="720"/>
        <w:rPr>
          <w:rFonts w:ascii="Times New Roman" w:hAnsi="Times New Roman" w:cs="Times New Roman"/>
          <w:sz w:val="24"/>
          <w:szCs w:val="24"/>
        </w:rPr>
      </w:pPr>
    </w:p>
    <w:p w14:paraId="1BD7D6DD" w14:textId="425AA50A" w:rsidR="00FB0D69" w:rsidRDefault="00FB0D69" w:rsidP="00FA3FBD">
      <w:pPr>
        <w:rPr>
          <w:rFonts w:ascii="Times New Roman" w:hAnsi="Times New Roman" w:cs="Times New Roman"/>
          <w:sz w:val="24"/>
          <w:szCs w:val="24"/>
        </w:rPr>
      </w:pPr>
    </w:p>
    <w:p w14:paraId="2A7A58C9" w14:textId="76A73F27" w:rsidR="00FB0D69" w:rsidRDefault="00454283" w:rsidP="00454283">
      <w:pPr>
        <w:rPr>
          <w:rFonts w:ascii="Times New Roman" w:hAnsi="Times New Roman" w:cs="Times New Roman"/>
          <w:sz w:val="24"/>
          <w:szCs w:val="24"/>
        </w:rPr>
      </w:pPr>
      <w:r>
        <w:rPr>
          <w:rFonts w:ascii="Times New Roman" w:hAnsi="Times New Roman" w:cs="Times New Roman"/>
          <w:sz w:val="24"/>
          <w:szCs w:val="24"/>
        </w:rPr>
        <w:t>Good Government Demographics:</w:t>
      </w:r>
      <w:r w:rsidR="00D70D0E" w:rsidRPr="00D70D0E">
        <w:rPr>
          <w:rFonts w:ascii="Times New Roman" w:hAnsi="Times New Roman" w:cs="Times New Roman"/>
          <w:noProof/>
          <w:sz w:val="24"/>
          <w:szCs w:val="24"/>
        </w:rPr>
        <w:t xml:space="preserve"> </w:t>
      </w:r>
      <w:r w:rsidR="00D70D0E">
        <w:rPr>
          <w:rFonts w:ascii="Times New Roman" w:hAnsi="Times New Roman" w:cs="Times New Roman"/>
          <w:noProof/>
          <w:sz w:val="24"/>
          <w:szCs w:val="24"/>
        </w:rPr>
        <w:drawing>
          <wp:anchor distT="0" distB="0" distL="114300" distR="114300" simplePos="0" relativeHeight="251786240" behindDoc="1" locked="0" layoutInCell="1" allowOverlap="1" wp14:anchorId="3CFBE36F" wp14:editId="0A571E6C">
            <wp:simplePos x="0" y="0"/>
            <wp:positionH relativeFrom="column">
              <wp:posOffset>0</wp:posOffset>
            </wp:positionH>
            <wp:positionV relativeFrom="paragraph">
              <wp:posOffset>203200</wp:posOffset>
            </wp:positionV>
            <wp:extent cx="5486400" cy="1752600"/>
            <wp:effectExtent l="0" t="0" r="0" b="0"/>
            <wp:wrapTight wrapText="bothSides">
              <wp:wrapPolygon edited="0">
                <wp:start x="0" y="0"/>
                <wp:lineTo x="0" y="21443"/>
                <wp:lineTo x="21550" y="21443"/>
                <wp:lineTo x="21550" y="0"/>
                <wp:lineTo x="0" y="0"/>
              </wp:wrapPolygon>
            </wp:wrapTight>
            <wp:docPr id="118" name="Picture 1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Tabl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486400" cy="1752600"/>
                    </a:xfrm>
                    <a:prstGeom prst="rect">
                      <a:avLst/>
                    </a:prstGeom>
                  </pic:spPr>
                </pic:pic>
              </a:graphicData>
            </a:graphic>
            <wp14:sizeRelH relativeFrom="page">
              <wp14:pctWidth>0</wp14:pctWidth>
            </wp14:sizeRelH>
            <wp14:sizeRelV relativeFrom="page">
              <wp14:pctHeight>0</wp14:pctHeight>
            </wp14:sizeRelV>
          </wp:anchor>
        </w:drawing>
      </w:r>
    </w:p>
    <w:p w14:paraId="2CA45BFF" w14:textId="386A0EB1" w:rsidR="00FB0D69" w:rsidRDefault="00FB0D69" w:rsidP="00FB0D69">
      <w:pPr>
        <w:ind w:left="720"/>
        <w:rPr>
          <w:rFonts w:ascii="Times New Roman" w:hAnsi="Times New Roman" w:cs="Times New Roman"/>
          <w:sz w:val="24"/>
          <w:szCs w:val="24"/>
        </w:rPr>
      </w:pPr>
    </w:p>
    <w:p w14:paraId="57C279F6" w14:textId="3B8F96B1" w:rsidR="00FB0D69" w:rsidRDefault="00FB0D69" w:rsidP="00FB0D69">
      <w:pPr>
        <w:ind w:left="720"/>
        <w:rPr>
          <w:rFonts w:ascii="Times New Roman" w:hAnsi="Times New Roman" w:cs="Times New Roman"/>
          <w:sz w:val="24"/>
          <w:szCs w:val="24"/>
        </w:rPr>
      </w:pPr>
    </w:p>
    <w:p w14:paraId="0E94E077" w14:textId="0073F8BF" w:rsidR="00454283" w:rsidRDefault="00454283" w:rsidP="00FB0D69">
      <w:pPr>
        <w:ind w:left="720"/>
        <w:rPr>
          <w:rFonts w:ascii="Times New Roman" w:hAnsi="Times New Roman" w:cs="Times New Roman"/>
          <w:sz w:val="24"/>
          <w:szCs w:val="24"/>
        </w:rPr>
      </w:pPr>
    </w:p>
    <w:p w14:paraId="7C1A5DBF" w14:textId="1A8B6898" w:rsidR="00454283" w:rsidRDefault="00454283" w:rsidP="00FB0D69">
      <w:pPr>
        <w:ind w:left="720"/>
        <w:rPr>
          <w:rFonts w:ascii="Times New Roman" w:hAnsi="Times New Roman" w:cs="Times New Roman"/>
          <w:sz w:val="24"/>
          <w:szCs w:val="24"/>
        </w:rPr>
      </w:pPr>
    </w:p>
    <w:p w14:paraId="71384623" w14:textId="16E7B264" w:rsidR="00454283" w:rsidRDefault="00454283" w:rsidP="00FB0D69">
      <w:pPr>
        <w:ind w:left="720"/>
        <w:rPr>
          <w:rFonts w:ascii="Times New Roman" w:hAnsi="Times New Roman" w:cs="Times New Roman"/>
          <w:sz w:val="24"/>
          <w:szCs w:val="24"/>
        </w:rPr>
      </w:pPr>
    </w:p>
    <w:p w14:paraId="51B35B9A" w14:textId="68CE0267" w:rsidR="00454283" w:rsidRDefault="00454283" w:rsidP="00FB0D69">
      <w:pPr>
        <w:ind w:left="720"/>
        <w:rPr>
          <w:rFonts w:ascii="Times New Roman" w:hAnsi="Times New Roman" w:cs="Times New Roman"/>
          <w:sz w:val="24"/>
          <w:szCs w:val="24"/>
        </w:rPr>
      </w:pPr>
    </w:p>
    <w:p w14:paraId="423F12FE" w14:textId="08C8717E" w:rsidR="00454283" w:rsidRDefault="00454283" w:rsidP="00FB0D69">
      <w:pPr>
        <w:ind w:left="720"/>
        <w:rPr>
          <w:rFonts w:ascii="Times New Roman" w:hAnsi="Times New Roman" w:cs="Times New Roman"/>
          <w:sz w:val="24"/>
          <w:szCs w:val="24"/>
        </w:rPr>
      </w:pPr>
    </w:p>
    <w:p w14:paraId="0CB6B2BD" w14:textId="57F3A678" w:rsidR="00454283" w:rsidRDefault="00454283" w:rsidP="00FB0D69">
      <w:pPr>
        <w:ind w:left="720"/>
        <w:rPr>
          <w:rFonts w:ascii="Times New Roman" w:hAnsi="Times New Roman" w:cs="Times New Roman"/>
          <w:sz w:val="24"/>
          <w:szCs w:val="24"/>
        </w:rPr>
      </w:pPr>
    </w:p>
    <w:p w14:paraId="39463112" w14:textId="54D55375" w:rsidR="00454283" w:rsidRDefault="00454283" w:rsidP="00FB0D69">
      <w:pPr>
        <w:ind w:left="720"/>
        <w:rPr>
          <w:rFonts w:ascii="Times New Roman" w:hAnsi="Times New Roman" w:cs="Times New Roman"/>
          <w:sz w:val="24"/>
          <w:szCs w:val="24"/>
        </w:rPr>
      </w:pPr>
    </w:p>
    <w:p w14:paraId="16EF9A21" w14:textId="092EC0C5" w:rsidR="00454283" w:rsidRDefault="00D625DF" w:rsidP="00D625D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7264" behindDoc="1" locked="0" layoutInCell="1" allowOverlap="1" wp14:anchorId="5BC7FF42" wp14:editId="5C3208A6">
            <wp:simplePos x="0" y="0"/>
            <wp:positionH relativeFrom="column">
              <wp:posOffset>-635</wp:posOffset>
            </wp:positionH>
            <wp:positionV relativeFrom="paragraph">
              <wp:posOffset>196850</wp:posOffset>
            </wp:positionV>
            <wp:extent cx="5487035" cy="1851025"/>
            <wp:effectExtent l="0" t="0" r="0" b="3175"/>
            <wp:wrapTight wrapText="bothSides">
              <wp:wrapPolygon edited="0">
                <wp:start x="0" y="0"/>
                <wp:lineTo x="0" y="21489"/>
                <wp:lineTo x="21548" y="21489"/>
                <wp:lineTo x="21548" y="0"/>
                <wp:lineTo x="0" y="0"/>
              </wp:wrapPolygon>
            </wp:wrapTight>
            <wp:docPr id="119" name="Picture 1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Tabl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487035" cy="18510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Commission Plan </w:t>
      </w:r>
      <w:r w:rsidR="005245D2">
        <w:rPr>
          <w:rFonts w:ascii="Times New Roman" w:hAnsi="Times New Roman" w:cs="Times New Roman"/>
          <w:sz w:val="24"/>
          <w:szCs w:val="24"/>
        </w:rPr>
        <w:t>Demographics:</w:t>
      </w:r>
      <w:r w:rsidR="00FC6825">
        <w:rPr>
          <w:rFonts w:ascii="Times New Roman" w:hAnsi="Times New Roman" w:cs="Times New Roman"/>
          <w:sz w:val="24"/>
          <w:szCs w:val="24"/>
        </w:rPr>
        <w:t xml:space="preserve"> </w:t>
      </w:r>
    </w:p>
    <w:p w14:paraId="5B14E6B0" w14:textId="2115E2A4" w:rsidR="00D625DF" w:rsidRDefault="00D625DF" w:rsidP="00D625DF">
      <w:pPr>
        <w:rPr>
          <w:rFonts w:ascii="Times New Roman" w:hAnsi="Times New Roman" w:cs="Times New Roman"/>
          <w:sz w:val="24"/>
          <w:szCs w:val="24"/>
        </w:rPr>
      </w:pPr>
    </w:p>
    <w:p w14:paraId="57D47AEB" w14:textId="1DF5663B" w:rsidR="00D625DF" w:rsidRDefault="00D625DF" w:rsidP="00D625DF">
      <w:pPr>
        <w:rPr>
          <w:rFonts w:ascii="Times New Roman" w:hAnsi="Times New Roman" w:cs="Times New Roman"/>
          <w:sz w:val="24"/>
          <w:szCs w:val="24"/>
        </w:rPr>
      </w:pPr>
      <w:r>
        <w:rPr>
          <w:rFonts w:ascii="Times New Roman" w:hAnsi="Times New Roman" w:cs="Times New Roman"/>
          <w:sz w:val="24"/>
          <w:szCs w:val="24"/>
        </w:rPr>
        <w:t>Adopted Plan Demographics:</w:t>
      </w:r>
    </w:p>
    <w:p w14:paraId="5E920279" w14:textId="6A5F9CCE" w:rsidR="00454283" w:rsidRDefault="0008053B" w:rsidP="00FB0D69">
      <w:pPr>
        <w:ind w:left="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8288" behindDoc="1" locked="0" layoutInCell="1" allowOverlap="1" wp14:anchorId="5AFC12AB" wp14:editId="1C3FF919">
            <wp:simplePos x="0" y="0"/>
            <wp:positionH relativeFrom="column">
              <wp:posOffset>0</wp:posOffset>
            </wp:positionH>
            <wp:positionV relativeFrom="paragraph">
              <wp:posOffset>10795</wp:posOffset>
            </wp:positionV>
            <wp:extent cx="5486400" cy="1828800"/>
            <wp:effectExtent l="0" t="0" r="0" b="0"/>
            <wp:wrapTight wrapText="bothSides">
              <wp:wrapPolygon edited="0">
                <wp:start x="0" y="0"/>
                <wp:lineTo x="0" y="21450"/>
                <wp:lineTo x="21550" y="21450"/>
                <wp:lineTo x="21550" y="0"/>
                <wp:lineTo x="0" y="0"/>
              </wp:wrapPolygon>
            </wp:wrapTight>
            <wp:docPr id="120" name="Picture 1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Tabl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486400" cy="1828800"/>
                    </a:xfrm>
                    <a:prstGeom prst="rect">
                      <a:avLst/>
                    </a:prstGeom>
                  </pic:spPr>
                </pic:pic>
              </a:graphicData>
            </a:graphic>
            <wp14:sizeRelH relativeFrom="page">
              <wp14:pctWidth>0</wp14:pctWidth>
            </wp14:sizeRelH>
            <wp14:sizeRelV relativeFrom="page">
              <wp14:pctHeight>0</wp14:pctHeight>
            </wp14:sizeRelV>
          </wp:anchor>
        </w:drawing>
      </w:r>
    </w:p>
    <w:p w14:paraId="54F58FBC" w14:textId="327BAB70" w:rsidR="00FB0D69" w:rsidRPr="00C81F3B" w:rsidRDefault="00FB0D69">
      <w:pPr>
        <w:numPr>
          <w:ilvl w:val="0"/>
          <w:numId w:val="7"/>
        </w:numPr>
        <w:rPr>
          <w:rFonts w:ascii="Times New Roman" w:hAnsi="Times New Roman" w:cs="Times New Roman"/>
          <w:sz w:val="24"/>
          <w:szCs w:val="24"/>
        </w:rPr>
      </w:pPr>
      <w:r>
        <w:rPr>
          <w:rFonts w:ascii="Times New Roman" w:hAnsi="Times New Roman" w:cs="Times New Roman"/>
          <w:sz w:val="24"/>
          <w:szCs w:val="24"/>
        </w:rPr>
        <w:lastRenderedPageBreak/>
        <w:t xml:space="preserve">Partisan Fairness </w:t>
      </w:r>
      <w:r w:rsidR="00700A9C">
        <w:rPr>
          <w:rFonts w:ascii="Times New Roman" w:hAnsi="Times New Roman" w:cs="Times New Roman"/>
          <w:sz w:val="24"/>
          <w:szCs w:val="24"/>
        </w:rPr>
        <w:t>and Competition</w:t>
      </w:r>
    </w:p>
    <w:p w14:paraId="24240D80" w14:textId="6804E0FB" w:rsidR="002A5700" w:rsidRPr="00C81F3B" w:rsidRDefault="00995ACD">
      <w:pPr>
        <w:rPr>
          <w:rFonts w:ascii="Times New Roman" w:hAnsi="Times New Roman" w:cs="Times New Roman"/>
          <w:sz w:val="24"/>
          <w:szCs w:val="24"/>
        </w:rPr>
      </w:pPr>
      <w:r w:rsidRPr="00C81F3B">
        <w:rPr>
          <w:rFonts w:ascii="Times New Roman" w:hAnsi="Times New Roman" w:cs="Times New Roman"/>
          <w:noProof/>
          <w:sz w:val="24"/>
          <w:szCs w:val="24"/>
        </w:rPr>
        <mc:AlternateContent>
          <mc:Choice Requires="wps">
            <w:drawing>
              <wp:anchor distT="114300" distB="114300" distL="114300" distR="114300" simplePos="0" relativeHeight="251665408" behindDoc="0" locked="0" layoutInCell="1" hidden="0" allowOverlap="1" wp14:anchorId="11920C50" wp14:editId="41AE1F7D">
                <wp:simplePos x="0" y="0"/>
                <wp:positionH relativeFrom="column">
                  <wp:posOffset>8896</wp:posOffset>
                </wp:positionH>
                <wp:positionV relativeFrom="paragraph">
                  <wp:posOffset>2722944</wp:posOffset>
                </wp:positionV>
                <wp:extent cx="880844" cy="511729"/>
                <wp:effectExtent l="0" t="0" r="0" b="0"/>
                <wp:wrapNone/>
                <wp:docPr id="5" name="Text Box 5"/>
                <wp:cNvGraphicFramePr/>
                <a:graphic xmlns:a="http://schemas.openxmlformats.org/drawingml/2006/main">
                  <a:graphicData uri="http://schemas.microsoft.com/office/word/2010/wordprocessingShape">
                    <wps:wsp>
                      <wps:cNvSpPr txBox="1"/>
                      <wps:spPr>
                        <a:xfrm>
                          <a:off x="0" y="0"/>
                          <a:ext cx="880844" cy="511729"/>
                        </a:xfrm>
                        <a:prstGeom prst="rect">
                          <a:avLst/>
                        </a:prstGeom>
                        <a:noFill/>
                        <a:ln>
                          <a:noFill/>
                        </a:ln>
                      </wps:spPr>
                      <wps:txbx>
                        <w:txbxContent>
                          <w:p w14:paraId="441EBDDE" w14:textId="77777777" w:rsidR="002A5700" w:rsidRPr="00F849AB" w:rsidRDefault="00C34255">
                            <w:pPr>
                              <w:spacing w:line="240" w:lineRule="auto"/>
                              <w:textDirection w:val="btLr"/>
                              <w:rPr>
                                <w:rFonts w:ascii="Times New Roman" w:hAnsi="Times New Roman" w:cs="Times New Roman"/>
                                <w:sz w:val="20"/>
                                <w:szCs w:val="20"/>
                              </w:rPr>
                            </w:pPr>
                            <w:r w:rsidRPr="00F849AB">
                              <w:rPr>
                                <w:rFonts w:ascii="Times New Roman" w:hAnsi="Times New Roman" w:cs="Times New Roman"/>
                                <w:color w:val="000000"/>
                                <w:sz w:val="20"/>
                                <w:szCs w:val="20"/>
                              </w:rPr>
                              <w:t>Existing Plan partisan data</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11920C50" id="Text Box 5" o:spid="_x0000_s1049" type="#_x0000_t202" style="position:absolute;margin-left:.7pt;margin-top:214.4pt;width:69.35pt;height:40.3pt;z-index:25166540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" filled="f" stroked="f">
                <v:textbox inset="2.53958mm,2.53958mm,2.53958mm,2.53958mm">
                  <w:txbxContent>
                    <w:p w14:paraId="441EBDDE" w14:textId="77777777" w:rsidR="002A5700" w:rsidRPr="00F849AB" w:rsidRDefault="00C34255">
                      <w:pPr>
                        <w:spacing w:line="240" w:lineRule="auto"/>
                        <w:textDirection w:val="btLr"/>
                        <w:rPr>
                          <w:rFonts w:ascii="Times New Roman" w:hAnsi="Times New Roman" w:cs="Times New Roman"/>
                          <w:sz w:val="20"/>
                          <w:szCs w:val="20"/>
                        </w:rPr>
                      </w:pPr>
                      <w:r w:rsidRPr="00F849AB">
                        <w:rPr>
                          <w:rFonts w:ascii="Times New Roman" w:hAnsi="Times New Roman" w:cs="Times New Roman"/>
                          <w:color w:val="000000"/>
                          <w:sz w:val="20"/>
                          <w:szCs w:val="20"/>
                        </w:rPr>
                        <w:t>Existing Plan partisan data</w:t>
                      </w:r>
                    </w:p>
                  </w:txbxContent>
                </v:textbox>
              </v:shape>
            </w:pict>
          </mc:Fallback>
        </mc:AlternateContent>
      </w:r>
      <w:r>
        <w:rPr>
          <w:rFonts w:ascii="Times New Roman" w:hAnsi="Times New Roman" w:cs="Times New Roman"/>
          <w:noProof/>
          <w:sz w:val="24"/>
          <w:szCs w:val="24"/>
        </w:rPr>
        <w:drawing>
          <wp:anchor distT="0" distB="0" distL="114300" distR="114300" simplePos="0" relativeHeight="251694080" behindDoc="0" locked="0" layoutInCell="1" allowOverlap="1" wp14:anchorId="177D68E1" wp14:editId="6A6D65D6">
            <wp:simplePos x="0" y="0"/>
            <wp:positionH relativeFrom="column">
              <wp:posOffset>885825</wp:posOffset>
            </wp:positionH>
            <wp:positionV relativeFrom="paragraph">
              <wp:posOffset>1774825</wp:posOffset>
            </wp:positionV>
            <wp:extent cx="5031105" cy="2222500"/>
            <wp:effectExtent l="0" t="0" r="0" b="0"/>
            <wp:wrapTopAndBottom/>
            <wp:docPr id="41" name="Picture 4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able&#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031105" cy="2222500"/>
                    </a:xfrm>
                    <a:prstGeom prst="rect">
                      <a:avLst/>
                    </a:prstGeom>
                  </pic:spPr>
                </pic:pic>
              </a:graphicData>
            </a:graphic>
            <wp14:sizeRelH relativeFrom="page">
              <wp14:pctWidth>0</wp14:pctWidth>
            </wp14:sizeRelH>
            <wp14:sizeRelV relativeFrom="page">
              <wp14:pctHeight>0</wp14:pctHeight>
            </wp14:sizeRelV>
          </wp:anchor>
        </w:drawing>
      </w:r>
      <w:r w:rsidR="00C34255" w:rsidRPr="00C81F3B">
        <w:rPr>
          <w:rFonts w:ascii="Times New Roman" w:hAnsi="Times New Roman" w:cs="Times New Roman"/>
          <w:sz w:val="24"/>
          <w:szCs w:val="24"/>
        </w:rPr>
        <w:tab/>
        <w:t xml:space="preserve">Maryland’s existing plan is a well-known Democratic gerrymander. According to </w:t>
      </w:r>
      <w:proofErr w:type="spellStart"/>
      <w:r w:rsidR="00C34255" w:rsidRPr="00C81F3B">
        <w:rPr>
          <w:rFonts w:ascii="Times New Roman" w:hAnsi="Times New Roman" w:cs="Times New Roman"/>
          <w:sz w:val="24"/>
          <w:szCs w:val="24"/>
        </w:rPr>
        <w:t>PlanScore</w:t>
      </w:r>
      <w:proofErr w:type="spellEnd"/>
      <w:r w:rsidR="00C34255" w:rsidRPr="00C81F3B">
        <w:rPr>
          <w:rFonts w:ascii="Times New Roman" w:hAnsi="Times New Roman" w:cs="Times New Roman"/>
          <w:sz w:val="24"/>
          <w:szCs w:val="24"/>
        </w:rPr>
        <w:t>, the parties’ statewide vote shares are 6</w:t>
      </w:r>
      <w:r w:rsidR="00614432">
        <w:rPr>
          <w:rFonts w:ascii="Times New Roman" w:hAnsi="Times New Roman" w:cs="Times New Roman"/>
          <w:sz w:val="24"/>
          <w:szCs w:val="24"/>
        </w:rPr>
        <w:t>3</w:t>
      </w:r>
      <w:r w:rsidR="00C34255" w:rsidRPr="00C81F3B">
        <w:rPr>
          <w:rFonts w:ascii="Times New Roman" w:hAnsi="Times New Roman" w:cs="Times New Roman"/>
          <w:sz w:val="24"/>
          <w:szCs w:val="24"/>
        </w:rPr>
        <w:t>% Democratic and 3</w:t>
      </w:r>
      <w:r w:rsidR="00614432">
        <w:rPr>
          <w:rFonts w:ascii="Times New Roman" w:hAnsi="Times New Roman" w:cs="Times New Roman"/>
          <w:sz w:val="24"/>
          <w:szCs w:val="24"/>
        </w:rPr>
        <w:t>7</w:t>
      </w:r>
      <w:r w:rsidR="00C34255" w:rsidRPr="00C81F3B">
        <w:rPr>
          <w:rFonts w:ascii="Times New Roman" w:hAnsi="Times New Roman" w:cs="Times New Roman"/>
          <w:sz w:val="24"/>
          <w:szCs w:val="24"/>
        </w:rPr>
        <w:t xml:space="preserve">% Republican. However, the </w:t>
      </w:r>
      <w:r w:rsidR="006926C6">
        <w:rPr>
          <w:rFonts w:ascii="Times New Roman" w:hAnsi="Times New Roman" w:cs="Times New Roman"/>
          <w:sz w:val="24"/>
          <w:szCs w:val="24"/>
        </w:rPr>
        <w:t>redistricting population data set</w:t>
      </w:r>
      <w:r w:rsidR="00C34255" w:rsidRPr="00C81F3B">
        <w:rPr>
          <w:rFonts w:ascii="Times New Roman" w:hAnsi="Times New Roman" w:cs="Times New Roman"/>
          <w:sz w:val="24"/>
          <w:szCs w:val="24"/>
        </w:rPr>
        <w:t xml:space="preserve"> shows the state is 67% Democratic and only 33% Republican. In either case, the existing plan gives Democrats more than their fair share of districts, creating only one solidly red district, District 1, along the state’s eastern side. The existing plan results in seven solidly Democratic districts. In six of these, the chance of a Republican win is less than </w:t>
      </w:r>
      <w:r w:rsidR="00162B6F">
        <w:rPr>
          <w:rFonts w:ascii="Times New Roman" w:hAnsi="Times New Roman" w:cs="Times New Roman"/>
          <w:sz w:val="24"/>
          <w:szCs w:val="24"/>
        </w:rPr>
        <w:t>one</w:t>
      </w:r>
      <w:r w:rsidR="00C34255" w:rsidRPr="00C81F3B">
        <w:rPr>
          <w:rFonts w:ascii="Times New Roman" w:hAnsi="Times New Roman" w:cs="Times New Roman"/>
          <w:sz w:val="24"/>
          <w:szCs w:val="24"/>
        </w:rPr>
        <w:t xml:space="preserve"> percent. In District 6, the most “competitive” of the state’s districts, the odds are still </w:t>
      </w:r>
      <w:r>
        <w:rPr>
          <w:rFonts w:ascii="Times New Roman" w:hAnsi="Times New Roman" w:cs="Times New Roman"/>
          <w:sz w:val="24"/>
          <w:szCs w:val="24"/>
        </w:rPr>
        <w:t xml:space="preserve">over </w:t>
      </w:r>
      <w:r w:rsidR="00C34255" w:rsidRPr="00C81F3B">
        <w:rPr>
          <w:rFonts w:ascii="Times New Roman" w:hAnsi="Times New Roman" w:cs="Times New Roman"/>
          <w:sz w:val="24"/>
          <w:szCs w:val="24"/>
        </w:rPr>
        <w:t>nine in ten for a Democratic victory.</w:t>
      </w:r>
    </w:p>
    <w:p w14:paraId="6A361D0A" w14:textId="77777777" w:rsidR="00CF4346" w:rsidRDefault="00C34255">
      <w:pPr>
        <w:rPr>
          <w:rFonts w:ascii="Times New Roman" w:hAnsi="Times New Roman" w:cs="Times New Roman"/>
          <w:sz w:val="24"/>
          <w:szCs w:val="24"/>
        </w:rPr>
      </w:pPr>
      <w:r w:rsidRPr="00C81F3B">
        <w:rPr>
          <w:rFonts w:ascii="Times New Roman" w:hAnsi="Times New Roman" w:cs="Times New Roman"/>
          <w:sz w:val="24"/>
          <w:szCs w:val="24"/>
        </w:rPr>
        <w:tab/>
      </w:r>
    </w:p>
    <w:p w14:paraId="1626C05E" w14:textId="3A05E920" w:rsidR="002A5700" w:rsidRPr="00C81F3B" w:rsidRDefault="00C34255" w:rsidP="00CF4346">
      <w:pPr>
        <w:ind w:firstLine="720"/>
        <w:rPr>
          <w:rFonts w:ascii="Times New Roman" w:hAnsi="Times New Roman" w:cs="Times New Roman"/>
          <w:sz w:val="24"/>
          <w:szCs w:val="24"/>
        </w:rPr>
      </w:pPr>
      <w:r w:rsidRPr="00C81F3B">
        <w:rPr>
          <w:rFonts w:ascii="Times New Roman" w:hAnsi="Times New Roman" w:cs="Times New Roman"/>
          <w:sz w:val="24"/>
          <w:szCs w:val="24"/>
        </w:rPr>
        <w:t>The Least Change plan, predictably, creates nearly identical partisan imbalances</w:t>
      </w:r>
      <w:r w:rsidR="00CF4346">
        <w:rPr>
          <w:rFonts w:ascii="Times New Roman" w:hAnsi="Times New Roman" w:cs="Times New Roman"/>
          <w:sz w:val="24"/>
          <w:szCs w:val="24"/>
        </w:rPr>
        <w:t xml:space="preserve">, </w:t>
      </w:r>
      <w:r w:rsidRPr="00C81F3B">
        <w:rPr>
          <w:rFonts w:ascii="Times New Roman" w:hAnsi="Times New Roman" w:cs="Times New Roman"/>
          <w:sz w:val="24"/>
          <w:szCs w:val="24"/>
        </w:rPr>
        <w:t>achiev</w:t>
      </w:r>
      <w:r w:rsidR="00CF4346">
        <w:rPr>
          <w:rFonts w:ascii="Times New Roman" w:hAnsi="Times New Roman" w:cs="Times New Roman"/>
          <w:sz w:val="24"/>
          <w:szCs w:val="24"/>
        </w:rPr>
        <w:t>ing</w:t>
      </w:r>
      <w:r w:rsidRPr="00C81F3B">
        <w:rPr>
          <w:rFonts w:ascii="Times New Roman" w:hAnsi="Times New Roman" w:cs="Times New Roman"/>
          <w:sz w:val="24"/>
          <w:szCs w:val="24"/>
        </w:rPr>
        <w:t xml:space="preserve"> the same political goals as the existing plan. It creates one solidly Republican and seven</w:t>
      </w:r>
      <w:r w:rsidR="00461140">
        <w:rPr>
          <w:rFonts w:ascii="Times New Roman" w:hAnsi="Times New Roman" w:cs="Times New Roman"/>
          <w:sz w:val="24"/>
          <w:szCs w:val="24"/>
        </w:rPr>
        <w:t xml:space="preserve"> </w:t>
      </w:r>
      <w:r w:rsidRPr="00C81F3B">
        <w:rPr>
          <w:rFonts w:ascii="Times New Roman" w:hAnsi="Times New Roman" w:cs="Times New Roman"/>
          <w:sz w:val="24"/>
          <w:szCs w:val="24"/>
        </w:rPr>
        <w:t xml:space="preserve">solidly Democratic districts. Again, the most competitive district is District 6, where Republicans have a mere </w:t>
      </w:r>
      <w:r w:rsidR="00F849AB">
        <w:rPr>
          <w:rFonts w:ascii="Times New Roman" w:hAnsi="Times New Roman" w:cs="Times New Roman"/>
          <w:sz w:val="24"/>
          <w:szCs w:val="24"/>
        </w:rPr>
        <w:t>six</w:t>
      </w:r>
      <w:r w:rsidRPr="00C81F3B">
        <w:rPr>
          <w:rFonts w:ascii="Times New Roman" w:hAnsi="Times New Roman" w:cs="Times New Roman"/>
          <w:sz w:val="24"/>
          <w:szCs w:val="24"/>
        </w:rPr>
        <w:t xml:space="preserve"> percent chance of an election win. </w:t>
      </w:r>
    </w:p>
    <w:p w14:paraId="67AE99F5" w14:textId="3B3E2DDE" w:rsidR="002A5700" w:rsidRPr="00C81F3B" w:rsidRDefault="00995ACD">
      <w:pPr>
        <w:ind w:firstLine="720"/>
        <w:rPr>
          <w:rFonts w:ascii="Times New Roman" w:hAnsi="Times New Roman" w:cs="Times New Roman"/>
          <w:sz w:val="24"/>
          <w:szCs w:val="24"/>
        </w:rPr>
      </w:pPr>
      <w:r w:rsidRPr="00C81F3B">
        <w:rPr>
          <w:rFonts w:ascii="Times New Roman" w:hAnsi="Times New Roman" w:cs="Times New Roman"/>
          <w:noProof/>
          <w:sz w:val="24"/>
          <w:szCs w:val="24"/>
        </w:rPr>
        <mc:AlternateContent>
          <mc:Choice Requires="wps">
            <w:drawing>
              <wp:anchor distT="114300" distB="114300" distL="114300" distR="114300" simplePos="0" relativeHeight="251667456" behindDoc="0" locked="0" layoutInCell="1" hidden="0" allowOverlap="1" wp14:anchorId="3C3711A2" wp14:editId="70183BDE">
                <wp:simplePos x="0" y="0"/>
                <wp:positionH relativeFrom="column">
                  <wp:posOffset>705</wp:posOffset>
                </wp:positionH>
                <wp:positionV relativeFrom="paragraph">
                  <wp:posOffset>980097</wp:posOffset>
                </wp:positionV>
                <wp:extent cx="880844" cy="590262"/>
                <wp:effectExtent l="0" t="0" r="0" b="0"/>
                <wp:wrapNone/>
                <wp:docPr id="10" name="Text Box 10"/>
                <wp:cNvGraphicFramePr/>
                <a:graphic xmlns:a="http://schemas.openxmlformats.org/drawingml/2006/main">
                  <a:graphicData uri="http://schemas.microsoft.com/office/word/2010/wordprocessingShape">
                    <wps:wsp>
                      <wps:cNvSpPr txBox="1"/>
                      <wps:spPr>
                        <a:xfrm>
                          <a:off x="0" y="0"/>
                          <a:ext cx="880844" cy="590262"/>
                        </a:xfrm>
                        <a:prstGeom prst="rect">
                          <a:avLst/>
                        </a:prstGeom>
                        <a:noFill/>
                        <a:ln>
                          <a:noFill/>
                        </a:ln>
                      </wps:spPr>
                      <wps:txbx>
                        <w:txbxContent>
                          <w:p w14:paraId="01CF514E" w14:textId="77777777" w:rsidR="002A5700" w:rsidRPr="00995ACD" w:rsidRDefault="00C34255">
                            <w:pPr>
                              <w:spacing w:line="240" w:lineRule="auto"/>
                              <w:textDirection w:val="btLr"/>
                              <w:rPr>
                                <w:rFonts w:ascii="Times New Roman" w:hAnsi="Times New Roman" w:cs="Times New Roman"/>
                                <w:sz w:val="20"/>
                                <w:szCs w:val="20"/>
                              </w:rPr>
                            </w:pPr>
                            <w:r w:rsidRPr="00995ACD">
                              <w:rPr>
                                <w:rFonts w:ascii="Times New Roman" w:hAnsi="Times New Roman" w:cs="Times New Roman"/>
                                <w:color w:val="000000"/>
                                <w:sz w:val="20"/>
                                <w:szCs w:val="20"/>
                              </w:rPr>
                              <w:t>Least Change partisan data</w:t>
                            </w:r>
                          </w:p>
                        </w:txbxContent>
                      </wps:txbx>
                      <wps:bodyPr spcFirstLastPara="1" wrap="square" lIns="91425" tIns="91425" rIns="91425" bIns="91425" anchor="t" anchorCtr="0">
                        <a:spAutoFit/>
                      </wps:bodyPr>
                    </wps:wsp>
                  </a:graphicData>
                </a:graphic>
                <wp14:sizeRelH relativeFrom="margin">
                  <wp14:pctWidth>0</wp14:pctWidth>
                </wp14:sizeRelH>
              </wp:anchor>
            </w:drawing>
          </mc:Choice>
          <mc:Fallback>
            <w:pict>
              <v:shape w14:anchorId="3C3711A2" id="Text Box 10" o:spid="_x0000_s1050" type="#_x0000_t202" style="position:absolute;left:0;text-align:left;margin-left:.05pt;margin-top:77.15pt;width:69.35pt;height:46.5pt;z-index:251667456;visibility:visible;mso-wrap-style:square;mso-width-percent:0;mso-wrap-distance-left:9pt;mso-wrap-distance-top:9pt;mso-wrap-distance-right:9pt;mso-wrap-distance-bottom:9pt;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" filled="f" stroked="f">
                <v:textbox style="mso-fit-shape-to-text:t" inset="2.53958mm,2.53958mm,2.53958mm,2.53958mm">
                  <w:txbxContent>
                    <w:p w14:paraId="01CF514E" w14:textId="77777777" w:rsidR="002A5700" w:rsidRPr="00995ACD" w:rsidRDefault="00C34255">
                      <w:pPr>
                        <w:spacing w:line="240" w:lineRule="auto"/>
                        <w:textDirection w:val="btLr"/>
                        <w:rPr>
                          <w:rFonts w:ascii="Times New Roman" w:hAnsi="Times New Roman" w:cs="Times New Roman"/>
                          <w:sz w:val="20"/>
                          <w:szCs w:val="20"/>
                        </w:rPr>
                      </w:pPr>
                      <w:r w:rsidRPr="00995ACD">
                        <w:rPr>
                          <w:rFonts w:ascii="Times New Roman" w:hAnsi="Times New Roman" w:cs="Times New Roman"/>
                          <w:color w:val="000000"/>
                          <w:sz w:val="20"/>
                          <w:szCs w:val="20"/>
                        </w:rPr>
                        <w:t>Least Change partisan data</w:t>
                      </w:r>
                    </w:p>
                  </w:txbxContent>
                </v:textbox>
              </v:shape>
            </w:pict>
          </mc:Fallback>
        </mc:AlternateContent>
      </w:r>
      <w:r>
        <w:rPr>
          <w:rFonts w:ascii="Times New Roman" w:hAnsi="Times New Roman" w:cs="Times New Roman"/>
          <w:noProof/>
          <w:sz w:val="24"/>
          <w:szCs w:val="24"/>
        </w:rPr>
        <w:drawing>
          <wp:anchor distT="0" distB="0" distL="114300" distR="114300" simplePos="0" relativeHeight="251693056" behindDoc="0" locked="0" layoutInCell="1" allowOverlap="1" wp14:anchorId="70D596F7" wp14:editId="6AAAFACC">
            <wp:simplePos x="0" y="0"/>
            <wp:positionH relativeFrom="column">
              <wp:posOffset>905510</wp:posOffset>
            </wp:positionH>
            <wp:positionV relativeFrom="paragraph">
              <wp:posOffset>0</wp:posOffset>
            </wp:positionV>
            <wp:extent cx="5042535" cy="2226945"/>
            <wp:effectExtent l="0" t="0" r="0" b="0"/>
            <wp:wrapTopAndBottom/>
            <wp:docPr id="40" name="Picture 4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abl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042535" cy="2226945"/>
                    </a:xfrm>
                    <a:prstGeom prst="rect">
                      <a:avLst/>
                    </a:prstGeom>
                  </pic:spPr>
                </pic:pic>
              </a:graphicData>
            </a:graphic>
            <wp14:sizeRelH relativeFrom="page">
              <wp14:pctWidth>0</wp14:pctWidth>
            </wp14:sizeRelH>
            <wp14:sizeRelV relativeFrom="page">
              <wp14:pctHeight>0</wp14:pctHeight>
            </wp14:sizeRelV>
          </wp:anchor>
        </w:drawing>
      </w:r>
    </w:p>
    <w:p w14:paraId="2C50BE80" w14:textId="69E25227" w:rsidR="00DA347B" w:rsidRDefault="00CF4346" w:rsidP="00DA347B">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95104" behindDoc="0" locked="0" layoutInCell="1" allowOverlap="1" wp14:anchorId="0B548D9B" wp14:editId="2A2B03CC">
            <wp:simplePos x="0" y="0"/>
            <wp:positionH relativeFrom="column">
              <wp:posOffset>934720</wp:posOffset>
            </wp:positionH>
            <wp:positionV relativeFrom="paragraph">
              <wp:posOffset>1044412</wp:posOffset>
            </wp:positionV>
            <wp:extent cx="5020056" cy="2203704"/>
            <wp:effectExtent l="0" t="0" r="0" b="6350"/>
            <wp:wrapTopAndBottom/>
            <wp:docPr id="42" name="Picture 4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able&#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020056" cy="2203704"/>
                    </a:xfrm>
                    <a:prstGeom prst="rect">
                      <a:avLst/>
                    </a:prstGeom>
                  </pic:spPr>
                </pic:pic>
              </a:graphicData>
            </a:graphic>
            <wp14:sizeRelH relativeFrom="page">
              <wp14:pctWidth>0</wp14:pctWidth>
            </wp14:sizeRelH>
            <wp14:sizeRelV relativeFrom="page">
              <wp14:pctHeight>0</wp14:pctHeight>
            </wp14:sizeRelV>
          </wp:anchor>
        </w:drawing>
      </w:r>
      <w:r w:rsidR="00C34255" w:rsidRPr="00C81F3B">
        <w:rPr>
          <w:rFonts w:ascii="Times New Roman" w:hAnsi="Times New Roman" w:cs="Times New Roman"/>
          <w:sz w:val="24"/>
          <w:szCs w:val="24"/>
        </w:rPr>
        <w:tab/>
        <w:t xml:space="preserve">The Good Government plan evens out the state’s political arena, though it still slightly favors Democratic votes. It creates </w:t>
      </w:r>
      <w:r w:rsidR="00DA347B">
        <w:rPr>
          <w:rFonts w:ascii="Times New Roman" w:hAnsi="Times New Roman" w:cs="Times New Roman"/>
          <w:sz w:val="24"/>
          <w:szCs w:val="24"/>
        </w:rPr>
        <w:t>two</w:t>
      </w:r>
      <w:r w:rsidR="00C34255" w:rsidRPr="00C81F3B">
        <w:rPr>
          <w:rFonts w:ascii="Times New Roman" w:hAnsi="Times New Roman" w:cs="Times New Roman"/>
          <w:sz w:val="24"/>
          <w:szCs w:val="24"/>
        </w:rPr>
        <w:t xml:space="preserve"> </w:t>
      </w:r>
      <w:r w:rsidR="00614432">
        <w:rPr>
          <w:rFonts w:ascii="Times New Roman" w:hAnsi="Times New Roman" w:cs="Times New Roman"/>
          <w:sz w:val="24"/>
          <w:szCs w:val="24"/>
        </w:rPr>
        <w:t xml:space="preserve">solidly </w:t>
      </w:r>
      <w:r w:rsidR="00C34255" w:rsidRPr="00C81F3B">
        <w:rPr>
          <w:rFonts w:ascii="Times New Roman" w:hAnsi="Times New Roman" w:cs="Times New Roman"/>
          <w:sz w:val="24"/>
          <w:szCs w:val="24"/>
        </w:rPr>
        <w:t>Republican districts</w:t>
      </w:r>
      <w:r w:rsidR="00614432">
        <w:rPr>
          <w:rFonts w:ascii="Times New Roman" w:hAnsi="Times New Roman" w:cs="Times New Roman"/>
          <w:sz w:val="24"/>
          <w:szCs w:val="24"/>
        </w:rPr>
        <w:t>:</w:t>
      </w:r>
      <w:r w:rsidR="00C34255" w:rsidRPr="00C81F3B">
        <w:rPr>
          <w:rFonts w:ascii="Times New Roman" w:hAnsi="Times New Roman" w:cs="Times New Roman"/>
          <w:sz w:val="24"/>
          <w:szCs w:val="24"/>
        </w:rPr>
        <w:t xml:space="preserve"> District 1</w:t>
      </w:r>
      <w:r w:rsidR="00614432">
        <w:rPr>
          <w:rFonts w:ascii="Times New Roman" w:hAnsi="Times New Roman" w:cs="Times New Roman"/>
          <w:sz w:val="24"/>
          <w:szCs w:val="24"/>
        </w:rPr>
        <w:t xml:space="preserve"> on the eastern shore, and </w:t>
      </w:r>
      <w:r w:rsidR="00C34255" w:rsidRPr="00C81F3B">
        <w:rPr>
          <w:rFonts w:ascii="Times New Roman" w:hAnsi="Times New Roman" w:cs="Times New Roman"/>
          <w:sz w:val="24"/>
          <w:szCs w:val="24"/>
        </w:rPr>
        <w:t>District 6</w:t>
      </w:r>
      <w:r w:rsidR="00614432">
        <w:rPr>
          <w:rFonts w:ascii="Times New Roman" w:hAnsi="Times New Roman" w:cs="Times New Roman"/>
          <w:sz w:val="24"/>
          <w:szCs w:val="24"/>
        </w:rPr>
        <w:t>, the state’s northwestern arm.</w:t>
      </w:r>
      <w:r w:rsidR="00C34255" w:rsidRPr="00C81F3B">
        <w:rPr>
          <w:rFonts w:ascii="Times New Roman" w:hAnsi="Times New Roman" w:cs="Times New Roman"/>
          <w:sz w:val="24"/>
          <w:szCs w:val="24"/>
        </w:rPr>
        <w:t xml:space="preserve"> The other six districts remain solidly blue, with Democratic odds greater than ninety</w:t>
      </w:r>
      <w:r w:rsidR="00614432">
        <w:rPr>
          <w:rFonts w:ascii="Times New Roman" w:hAnsi="Times New Roman" w:cs="Times New Roman"/>
          <w:sz w:val="24"/>
          <w:szCs w:val="24"/>
        </w:rPr>
        <w:t>-five</w:t>
      </w:r>
      <w:r w:rsidR="00C34255" w:rsidRPr="00C81F3B">
        <w:rPr>
          <w:rFonts w:ascii="Times New Roman" w:hAnsi="Times New Roman" w:cs="Times New Roman"/>
          <w:sz w:val="24"/>
          <w:szCs w:val="24"/>
        </w:rPr>
        <w:t xml:space="preserve"> percent.</w:t>
      </w:r>
    </w:p>
    <w:p w14:paraId="3C327DFE" w14:textId="4C10DE04" w:rsidR="00DA347B" w:rsidRDefault="00E40089" w:rsidP="00DA347B">
      <w:pPr>
        <w:rPr>
          <w:rFonts w:ascii="Times New Roman" w:hAnsi="Times New Roman" w:cs="Times New Roman"/>
          <w:sz w:val="24"/>
          <w:szCs w:val="24"/>
        </w:rPr>
      </w:pPr>
      <w:r w:rsidRPr="00C81F3B">
        <w:rPr>
          <w:rFonts w:ascii="Times New Roman" w:hAnsi="Times New Roman" w:cs="Times New Roman"/>
          <w:noProof/>
          <w:sz w:val="24"/>
          <w:szCs w:val="24"/>
        </w:rPr>
        <mc:AlternateContent>
          <mc:Choice Requires="wps">
            <w:drawing>
              <wp:anchor distT="114300" distB="114300" distL="114300" distR="114300" simplePos="0" relativeHeight="251669504" behindDoc="0" locked="0" layoutInCell="1" hidden="0" allowOverlap="1" wp14:anchorId="654BD5CE" wp14:editId="04BBC2A1">
                <wp:simplePos x="0" y="0"/>
                <wp:positionH relativeFrom="column">
                  <wp:posOffset>-200025</wp:posOffset>
                </wp:positionH>
                <wp:positionV relativeFrom="paragraph">
                  <wp:posOffset>1202055</wp:posOffset>
                </wp:positionV>
                <wp:extent cx="1140460" cy="545465"/>
                <wp:effectExtent l="0" t="0" r="0" b="0"/>
                <wp:wrapNone/>
                <wp:docPr id="3" name="Text Box 3"/>
                <wp:cNvGraphicFramePr/>
                <a:graphic xmlns:a="http://schemas.openxmlformats.org/drawingml/2006/main">
                  <a:graphicData uri="http://schemas.microsoft.com/office/word/2010/wordprocessingShape">
                    <wps:wsp>
                      <wps:cNvSpPr txBox="1"/>
                      <wps:spPr>
                        <a:xfrm>
                          <a:off x="0" y="0"/>
                          <a:ext cx="1140460" cy="545465"/>
                        </a:xfrm>
                        <a:prstGeom prst="rect">
                          <a:avLst/>
                        </a:prstGeom>
                        <a:noFill/>
                        <a:ln>
                          <a:noFill/>
                        </a:ln>
                      </wps:spPr>
                      <wps:txbx>
                        <w:txbxContent>
                          <w:p w14:paraId="7AEEB180" w14:textId="77777777" w:rsidR="002A5700" w:rsidRPr="00CF4346" w:rsidRDefault="00C34255">
                            <w:pPr>
                              <w:spacing w:line="240" w:lineRule="auto"/>
                              <w:textDirection w:val="btLr"/>
                              <w:rPr>
                                <w:rFonts w:ascii="Times New Roman" w:hAnsi="Times New Roman" w:cs="Times New Roman"/>
                                <w:sz w:val="20"/>
                                <w:szCs w:val="20"/>
                              </w:rPr>
                            </w:pPr>
                            <w:r w:rsidRPr="00CF4346">
                              <w:rPr>
                                <w:rFonts w:ascii="Times New Roman" w:hAnsi="Times New Roman" w:cs="Times New Roman"/>
                                <w:color w:val="000000"/>
                                <w:sz w:val="20"/>
                                <w:szCs w:val="20"/>
                              </w:rPr>
                              <w:t>Good Government partisan data</w:t>
                            </w:r>
                          </w:p>
                        </w:txbxContent>
                      </wps:txbx>
                      <wps:bodyPr spcFirstLastPara="1" wrap="square" lIns="91425" tIns="91425" rIns="91425" bIns="91425" anchor="t" anchorCtr="0">
                        <a:spAutoFit/>
                      </wps:bodyPr>
                    </wps:wsp>
                  </a:graphicData>
                </a:graphic>
                <wp14:sizeRelH relativeFrom="margin">
                  <wp14:pctWidth>0</wp14:pctWidth>
                </wp14:sizeRelH>
              </wp:anchor>
            </w:drawing>
          </mc:Choice>
          <mc:Fallback>
            <w:pict>
              <v:shape w14:anchorId="654BD5CE" id="Text Box 3" o:spid="_x0000_s1051" type="#_x0000_t202" style="position:absolute;margin-left:-15.75pt;margin-top:94.65pt;width:89.8pt;height:42.95pt;z-index:251669504;visibility:visible;mso-wrap-style:square;mso-width-percent:0;mso-wrap-distance-left:9pt;mso-wrap-distance-top:9pt;mso-wrap-distance-right:9pt;mso-wrap-distance-bottom:9pt;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" filled="f" stroked="f">
                <v:textbox style="mso-fit-shape-to-text:t" inset="2.53958mm,2.53958mm,2.53958mm,2.53958mm">
                  <w:txbxContent>
                    <w:p w14:paraId="7AEEB180" w14:textId="77777777" w:rsidR="002A5700" w:rsidRPr="00CF4346" w:rsidRDefault="00C34255">
                      <w:pPr>
                        <w:spacing w:line="240" w:lineRule="auto"/>
                        <w:textDirection w:val="btLr"/>
                        <w:rPr>
                          <w:rFonts w:ascii="Times New Roman" w:hAnsi="Times New Roman" w:cs="Times New Roman"/>
                          <w:sz w:val="20"/>
                          <w:szCs w:val="20"/>
                        </w:rPr>
                      </w:pPr>
                      <w:r w:rsidRPr="00CF4346">
                        <w:rPr>
                          <w:rFonts w:ascii="Times New Roman" w:hAnsi="Times New Roman" w:cs="Times New Roman"/>
                          <w:color w:val="000000"/>
                          <w:sz w:val="20"/>
                          <w:szCs w:val="20"/>
                        </w:rPr>
                        <w:t>Good Government partisan data</w:t>
                      </w:r>
                    </w:p>
                  </w:txbxContent>
                </v:textbox>
              </v:shape>
            </w:pict>
          </mc:Fallback>
        </mc:AlternateContent>
      </w:r>
    </w:p>
    <w:p w14:paraId="015982AA" w14:textId="3E222548" w:rsidR="002A5700" w:rsidRDefault="002A18A2" w:rsidP="00DA347B">
      <w:pPr>
        <w:ind w:firstLine="720"/>
        <w:rPr>
          <w:rFonts w:ascii="Times New Roman" w:hAnsi="Times New Roman" w:cs="Times New Roman"/>
          <w:sz w:val="24"/>
          <w:szCs w:val="24"/>
        </w:rPr>
      </w:pPr>
      <w:r w:rsidRPr="00C81F3B">
        <w:rPr>
          <w:rFonts w:ascii="Times New Roman" w:hAnsi="Times New Roman" w:cs="Times New Roman"/>
          <w:noProof/>
          <w:sz w:val="24"/>
          <w:szCs w:val="24"/>
        </w:rPr>
        <mc:AlternateContent>
          <mc:Choice Requires="wps">
            <w:drawing>
              <wp:anchor distT="114300" distB="114300" distL="114300" distR="114300" simplePos="0" relativeHeight="251702272" behindDoc="0" locked="0" layoutInCell="1" hidden="0" allowOverlap="1" wp14:anchorId="29F9119E" wp14:editId="2BFA8689">
                <wp:simplePos x="0" y="0"/>
                <wp:positionH relativeFrom="column">
                  <wp:posOffset>-203200</wp:posOffset>
                </wp:positionH>
                <wp:positionV relativeFrom="paragraph">
                  <wp:posOffset>4070773</wp:posOffset>
                </wp:positionV>
                <wp:extent cx="1140460" cy="54546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140460" cy="545465"/>
                        </a:xfrm>
                        <a:prstGeom prst="rect">
                          <a:avLst/>
                        </a:prstGeom>
                        <a:noFill/>
                        <a:ln>
                          <a:noFill/>
                        </a:ln>
                      </wps:spPr>
                      <wps:txbx>
                        <w:txbxContent>
                          <w:p w14:paraId="3EC47417" w14:textId="3180AA8E" w:rsidR="007B306B" w:rsidRPr="00CF4346" w:rsidRDefault="007B306B" w:rsidP="007B306B">
                            <w:pPr>
                              <w:spacing w:line="240" w:lineRule="auto"/>
                              <w:textDirection w:val="btLr"/>
                              <w:rPr>
                                <w:rFonts w:ascii="Times New Roman" w:hAnsi="Times New Roman" w:cs="Times New Roman"/>
                                <w:sz w:val="20"/>
                                <w:szCs w:val="20"/>
                              </w:rPr>
                            </w:pPr>
                            <w:r>
                              <w:rPr>
                                <w:rFonts w:ascii="Times New Roman" w:hAnsi="Times New Roman" w:cs="Times New Roman"/>
                                <w:color w:val="000000"/>
                                <w:sz w:val="20"/>
                                <w:szCs w:val="20"/>
                              </w:rPr>
                              <w:t xml:space="preserve">Commission </w:t>
                            </w:r>
                            <w:r w:rsidR="00DF6A8C">
                              <w:rPr>
                                <w:rFonts w:ascii="Times New Roman" w:hAnsi="Times New Roman" w:cs="Times New Roman"/>
                                <w:color w:val="000000"/>
                                <w:sz w:val="20"/>
                                <w:szCs w:val="20"/>
                              </w:rPr>
                              <w:t>P</w:t>
                            </w:r>
                            <w:r>
                              <w:rPr>
                                <w:rFonts w:ascii="Times New Roman" w:hAnsi="Times New Roman" w:cs="Times New Roman"/>
                                <w:color w:val="000000"/>
                                <w:sz w:val="20"/>
                                <w:szCs w:val="20"/>
                              </w:rPr>
                              <w:t xml:space="preserve">lan </w:t>
                            </w:r>
                            <w:r w:rsidRPr="00CF4346">
                              <w:rPr>
                                <w:rFonts w:ascii="Times New Roman" w:hAnsi="Times New Roman" w:cs="Times New Roman"/>
                                <w:color w:val="000000"/>
                                <w:sz w:val="20"/>
                                <w:szCs w:val="20"/>
                              </w:rPr>
                              <w:t>partisan data</w:t>
                            </w:r>
                          </w:p>
                        </w:txbxContent>
                      </wps:txbx>
                      <wps:bodyPr spcFirstLastPara="1" wrap="square" lIns="91425" tIns="91425" rIns="91425" bIns="91425" anchor="t" anchorCtr="0">
                        <a:spAutoFit/>
                      </wps:bodyPr>
                    </wps:wsp>
                  </a:graphicData>
                </a:graphic>
                <wp14:sizeRelH relativeFrom="margin">
                  <wp14:pctWidth>0</wp14:pctWidth>
                </wp14:sizeRelH>
              </wp:anchor>
            </w:drawing>
          </mc:Choice>
          <mc:Fallback>
            <w:pict>
              <v:shape w14:anchorId="29F9119E" id="Text Box 48" o:spid="_x0000_s1052" type="#_x0000_t202" style="position:absolute;left:0;text-align:left;margin-left:-16pt;margin-top:320.55pt;width:89.8pt;height:42.95pt;z-index:251702272;visibility:visible;mso-wrap-style:square;mso-width-percent:0;mso-wrap-distance-left:9pt;mso-wrap-distance-top:9pt;mso-wrap-distance-right:9pt;mso-wrap-distance-bottom:9pt;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" filled="f" stroked="f">
                <v:textbox style="mso-fit-shape-to-text:t" inset="2.53958mm,2.53958mm,2.53958mm,2.53958mm">
                  <w:txbxContent>
                    <w:p w14:paraId="3EC47417" w14:textId="3180AA8E" w:rsidR="007B306B" w:rsidRPr="00CF4346" w:rsidRDefault="007B306B" w:rsidP="007B306B">
                      <w:pPr>
                        <w:spacing w:line="240" w:lineRule="auto"/>
                        <w:textDirection w:val="btLr"/>
                        <w:rPr>
                          <w:rFonts w:ascii="Times New Roman" w:hAnsi="Times New Roman" w:cs="Times New Roman"/>
                          <w:sz w:val="20"/>
                          <w:szCs w:val="20"/>
                        </w:rPr>
                      </w:pPr>
                      <w:r>
                        <w:rPr>
                          <w:rFonts w:ascii="Times New Roman" w:hAnsi="Times New Roman" w:cs="Times New Roman"/>
                          <w:color w:val="000000"/>
                          <w:sz w:val="20"/>
                          <w:szCs w:val="20"/>
                        </w:rPr>
                        <w:t xml:space="preserve">Commission </w:t>
                      </w:r>
                      <w:r w:rsidR="00DF6A8C">
                        <w:rPr>
                          <w:rFonts w:ascii="Times New Roman" w:hAnsi="Times New Roman" w:cs="Times New Roman"/>
                          <w:color w:val="000000"/>
                          <w:sz w:val="20"/>
                          <w:szCs w:val="20"/>
                        </w:rPr>
                        <w:t>P</w:t>
                      </w:r>
                      <w:r>
                        <w:rPr>
                          <w:rFonts w:ascii="Times New Roman" w:hAnsi="Times New Roman" w:cs="Times New Roman"/>
                          <w:color w:val="000000"/>
                          <w:sz w:val="20"/>
                          <w:szCs w:val="20"/>
                        </w:rPr>
                        <w:t xml:space="preserve">lan </w:t>
                      </w:r>
                      <w:r w:rsidRPr="00CF4346">
                        <w:rPr>
                          <w:rFonts w:ascii="Times New Roman" w:hAnsi="Times New Roman" w:cs="Times New Roman"/>
                          <w:color w:val="000000"/>
                          <w:sz w:val="20"/>
                          <w:szCs w:val="20"/>
                        </w:rPr>
                        <w:t>partisan data</w:t>
                      </w:r>
                    </w:p>
                  </w:txbxContent>
                </v:textbox>
              </v:shape>
            </w:pict>
          </mc:Fallback>
        </mc:AlternateContent>
      </w:r>
      <w:r>
        <w:rPr>
          <w:rFonts w:ascii="Times New Roman" w:hAnsi="Times New Roman" w:cs="Times New Roman"/>
          <w:noProof/>
          <w:sz w:val="24"/>
          <w:szCs w:val="24"/>
        </w:rPr>
        <w:drawing>
          <wp:anchor distT="0" distB="0" distL="114300" distR="114300" simplePos="0" relativeHeight="251703296" behindDoc="0" locked="0" layoutInCell="1" allowOverlap="1" wp14:anchorId="5FBEA252" wp14:editId="56021B4D">
            <wp:simplePos x="0" y="0"/>
            <wp:positionH relativeFrom="column">
              <wp:posOffset>936907</wp:posOffset>
            </wp:positionH>
            <wp:positionV relativeFrom="paragraph">
              <wp:posOffset>3110865</wp:posOffset>
            </wp:positionV>
            <wp:extent cx="4995545" cy="2159635"/>
            <wp:effectExtent l="0" t="0" r="0" b="0"/>
            <wp:wrapTopAndBottom/>
            <wp:docPr id="49" name="Picture 4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able&#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4995545" cy="2159635"/>
                    </a:xfrm>
                    <a:prstGeom prst="rect">
                      <a:avLst/>
                    </a:prstGeom>
                  </pic:spPr>
                </pic:pic>
              </a:graphicData>
            </a:graphic>
            <wp14:sizeRelH relativeFrom="page">
              <wp14:pctWidth>0</wp14:pctWidth>
            </wp14:sizeRelH>
            <wp14:sizeRelV relativeFrom="page">
              <wp14:pctHeight>0</wp14:pctHeight>
            </wp14:sizeRelV>
          </wp:anchor>
        </w:drawing>
      </w:r>
      <w:r w:rsidR="00DA347B">
        <w:rPr>
          <w:rFonts w:ascii="Times New Roman" w:hAnsi="Times New Roman" w:cs="Times New Roman"/>
          <w:sz w:val="24"/>
          <w:szCs w:val="24"/>
        </w:rPr>
        <w:t xml:space="preserve">The Commission plan likewise </w:t>
      </w:r>
      <w:r w:rsidR="00E14E17">
        <w:rPr>
          <w:rFonts w:ascii="Times New Roman" w:hAnsi="Times New Roman" w:cs="Times New Roman"/>
          <w:sz w:val="24"/>
          <w:szCs w:val="24"/>
        </w:rPr>
        <w:t>creates a more even</w:t>
      </w:r>
      <w:r w:rsidR="00DA347B">
        <w:rPr>
          <w:rFonts w:ascii="Times New Roman" w:hAnsi="Times New Roman" w:cs="Times New Roman"/>
          <w:sz w:val="24"/>
          <w:szCs w:val="24"/>
        </w:rPr>
        <w:t xml:space="preserve"> political playing field. </w:t>
      </w:r>
      <w:r w:rsidR="00E14E17">
        <w:rPr>
          <w:rFonts w:ascii="Times New Roman" w:hAnsi="Times New Roman" w:cs="Times New Roman"/>
          <w:sz w:val="24"/>
          <w:szCs w:val="24"/>
        </w:rPr>
        <w:t xml:space="preserve">However, it </w:t>
      </w:r>
      <w:r w:rsidR="00E40089">
        <w:rPr>
          <w:rFonts w:ascii="Times New Roman" w:hAnsi="Times New Roman" w:cs="Times New Roman"/>
          <w:sz w:val="24"/>
          <w:szCs w:val="24"/>
        </w:rPr>
        <w:t>creates two solidly Republican districts: again, the eastern and northwestern portions of the state</w:t>
      </w:r>
      <w:r w:rsidR="00E14E17">
        <w:rPr>
          <w:rFonts w:ascii="Times New Roman" w:hAnsi="Times New Roman" w:cs="Times New Roman"/>
          <w:sz w:val="24"/>
          <w:szCs w:val="24"/>
        </w:rPr>
        <w:t xml:space="preserve">. </w:t>
      </w:r>
      <w:r w:rsidR="00602381">
        <w:rPr>
          <w:rFonts w:ascii="Times New Roman" w:hAnsi="Times New Roman" w:cs="Times New Roman"/>
          <w:sz w:val="24"/>
          <w:szCs w:val="24"/>
        </w:rPr>
        <w:t xml:space="preserve">In fact, the competitiveness of the Commission plan is nearly identical to the Good Government plan. Between the two, only District 2 differs by more than a percentage point. </w:t>
      </w:r>
    </w:p>
    <w:p w14:paraId="1977BFE4" w14:textId="199143D3" w:rsidR="007B306B" w:rsidRDefault="00602381" w:rsidP="00602381">
      <w:pPr>
        <w:rPr>
          <w:rFonts w:ascii="Times New Roman" w:hAnsi="Times New Roman" w:cs="Times New Roman"/>
          <w:sz w:val="24"/>
          <w:szCs w:val="24"/>
        </w:rPr>
      </w:pPr>
      <w:r>
        <w:rPr>
          <w:rFonts w:ascii="Times New Roman" w:hAnsi="Times New Roman" w:cs="Times New Roman"/>
          <w:sz w:val="24"/>
          <w:szCs w:val="24"/>
        </w:rPr>
        <w:tab/>
        <w:t>The adopted plan is easily the most competitive of the maps considered here</w:t>
      </w:r>
      <w:r w:rsidR="00731522">
        <w:rPr>
          <w:rFonts w:ascii="Times New Roman" w:hAnsi="Times New Roman" w:cs="Times New Roman"/>
          <w:sz w:val="24"/>
          <w:szCs w:val="24"/>
        </w:rPr>
        <w:t xml:space="preserve"> (though the degree of competition remains severely limited)</w:t>
      </w:r>
      <w:r w:rsidR="00381DC3">
        <w:rPr>
          <w:rFonts w:ascii="Times New Roman" w:hAnsi="Times New Roman" w:cs="Times New Roman"/>
          <w:sz w:val="24"/>
          <w:szCs w:val="24"/>
        </w:rPr>
        <w:t xml:space="preserve">. </w:t>
      </w:r>
      <w:r w:rsidR="00EF14AC">
        <w:rPr>
          <w:rFonts w:ascii="Times New Roman" w:hAnsi="Times New Roman" w:cs="Times New Roman"/>
          <w:sz w:val="24"/>
          <w:szCs w:val="24"/>
        </w:rPr>
        <w:t>Indeed, it is the only plan containing a district that is not “solidly” held by either party. The adopted plan’s District 1, on the eastern shore, is only “leaning” Republican</w:t>
      </w:r>
      <w:r w:rsidR="00731522">
        <w:rPr>
          <w:rFonts w:ascii="Times New Roman" w:hAnsi="Times New Roman" w:cs="Times New Roman"/>
          <w:sz w:val="24"/>
          <w:szCs w:val="24"/>
        </w:rPr>
        <w:t>. T</w:t>
      </w:r>
      <w:r w:rsidR="00EF14AC">
        <w:rPr>
          <w:rFonts w:ascii="Times New Roman" w:hAnsi="Times New Roman" w:cs="Times New Roman"/>
          <w:sz w:val="24"/>
          <w:szCs w:val="24"/>
        </w:rPr>
        <w:t xml:space="preserve">he district is 47% Democratic, giving Democrats a 25% chance of prevailing in an election. </w:t>
      </w:r>
      <w:r w:rsidR="00FD1808">
        <w:rPr>
          <w:rFonts w:ascii="Times New Roman" w:hAnsi="Times New Roman" w:cs="Times New Roman"/>
          <w:sz w:val="24"/>
          <w:szCs w:val="24"/>
        </w:rPr>
        <w:t xml:space="preserve">Predictably, the other seven districts remain solidly blue. </w:t>
      </w:r>
      <w:r w:rsidR="00731522">
        <w:rPr>
          <w:rFonts w:ascii="Times New Roman" w:hAnsi="Times New Roman" w:cs="Times New Roman"/>
          <w:sz w:val="24"/>
          <w:szCs w:val="24"/>
        </w:rPr>
        <w:t xml:space="preserve">The creation of this one competitive district adroitly serves the interests of the Democratic legislature that adopted it. Where once </w:t>
      </w:r>
      <w:r w:rsidR="009248EB">
        <w:rPr>
          <w:rFonts w:ascii="Times New Roman" w:hAnsi="Times New Roman" w:cs="Times New Roman"/>
          <w:sz w:val="24"/>
          <w:szCs w:val="24"/>
        </w:rPr>
        <w:t>lay</w:t>
      </w:r>
      <w:r w:rsidR="00731522">
        <w:rPr>
          <w:rFonts w:ascii="Times New Roman" w:hAnsi="Times New Roman" w:cs="Times New Roman"/>
          <w:sz w:val="24"/>
          <w:szCs w:val="24"/>
        </w:rPr>
        <w:t xml:space="preserve"> a single Republican stronghold, now lies </w:t>
      </w:r>
      <w:r w:rsidR="009248EB">
        <w:rPr>
          <w:rFonts w:ascii="Times New Roman" w:hAnsi="Times New Roman" w:cs="Times New Roman"/>
          <w:sz w:val="24"/>
          <w:szCs w:val="24"/>
        </w:rPr>
        <w:t xml:space="preserve">the potential for an eighth Democratic </w:t>
      </w:r>
      <w:r w:rsidR="00D84840">
        <w:rPr>
          <w:rFonts w:ascii="Times New Roman" w:hAnsi="Times New Roman" w:cs="Times New Roman"/>
          <w:sz w:val="24"/>
          <w:szCs w:val="24"/>
        </w:rPr>
        <w:t>victory</w:t>
      </w:r>
      <w:r w:rsidR="009248EB">
        <w:rPr>
          <w:rFonts w:ascii="Times New Roman" w:hAnsi="Times New Roman" w:cs="Times New Roman"/>
          <w:sz w:val="24"/>
          <w:szCs w:val="24"/>
        </w:rPr>
        <w:t xml:space="preserve">. </w:t>
      </w:r>
    </w:p>
    <w:p w14:paraId="5C458F07" w14:textId="1AEF0591" w:rsidR="007B306B" w:rsidRDefault="00602381" w:rsidP="00DA347B">
      <w:pPr>
        <w:ind w:firstLine="720"/>
        <w:rPr>
          <w:rFonts w:ascii="Times New Roman" w:hAnsi="Times New Roman" w:cs="Times New Roman"/>
          <w:sz w:val="24"/>
          <w:szCs w:val="24"/>
        </w:rPr>
      </w:pPr>
      <w:r w:rsidRPr="00C81F3B">
        <w:rPr>
          <w:rFonts w:ascii="Times New Roman" w:hAnsi="Times New Roman" w:cs="Times New Roman"/>
          <w:noProof/>
          <w:sz w:val="24"/>
          <w:szCs w:val="24"/>
        </w:rPr>
        <w:lastRenderedPageBreak/>
        <mc:AlternateContent>
          <mc:Choice Requires="wps">
            <w:drawing>
              <wp:anchor distT="114300" distB="114300" distL="114300" distR="114300" simplePos="0" relativeHeight="251706368" behindDoc="0" locked="0" layoutInCell="1" hidden="0" allowOverlap="1" wp14:anchorId="5EB55062" wp14:editId="794CFF47">
                <wp:simplePos x="0" y="0"/>
                <wp:positionH relativeFrom="column">
                  <wp:posOffset>22578</wp:posOffset>
                </wp:positionH>
                <wp:positionV relativeFrom="paragraph">
                  <wp:posOffset>1170940</wp:posOffset>
                </wp:positionV>
                <wp:extent cx="914400" cy="54546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914400" cy="545465"/>
                        </a:xfrm>
                        <a:prstGeom prst="rect">
                          <a:avLst/>
                        </a:prstGeom>
                        <a:noFill/>
                        <a:ln>
                          <a:noFill/>
                        </a:ln>
                      </wps:spPr>
                      <wps:txbx>
                        <w:txbxContent>
                          <w:p w14:paraId="505D0A01" w14:textId="1C38832E" w:rsidR="00602381" w:rsidRPr="00CF4346" w:rsidRDefault="00602381" w:rsidP="00602381">
                            <w:pPr>
                              <w:spacing w:line="240" w:lineRule="auto"/>
                              <w:textDirection w:val="btLr"/>
                              <w:rPr>
                                <w:rFonts w:ascii="Times New Roman" w:hAnsi="Times New Roman" w:cs="Times New Roman"/>
                                <w:sz w:val="20"/>
                                <w:szCs w:val="20"/>
                              </w:rPr>
                            </w:pPr>
                            <w:r>
                              <w:rPr>
                                <w:rFonts w:ascii="Times New Roman" w:hAnsi="Times New Roman" w:cs="Times New Roman"/>
                                <w:color w:val="000000"/>
                                <w:sz w:val="20"/>
                                <w:szCs w:val="20"/>
                              </w:rPr>
                              <w:t>Adopted</w:t>
                            </w:r>
                            <w:r>
                              <w:rPr>
                                <w:rFonts w:ascii="Times New Roman" w:hAnsi="Times New Roman" w:cs="Times New Roman"/>
                                <w:color w:val="000000"/>
                                <w:sz w:val="20"/>
                                <w:szCs w:val="20"/>
                              </w:rPr>
                              <w:t xml:space="preserve"> Plan </w:t>
                            </w:r>
                            <w:r w:rsidRPr="00CF4346">
                              <w:rPr>
                                <w:rFonts w:ascii="Times New Roman" w:hAnsi="Times New Roman" w:cs="Times New Roman"/>
                                <w:color w:val="000000"/>
                                <w:sz w:val="20"/>
                                <w:szCs w:val="20"/>
                              </w:rPr>
                              <w:t>partisan data</w:t>
                            </w:r>
                          </w:p>
                        </w:txbxContent>
                      </wps:txbx>
                      <wps:bodyPr spcFirstLastPara="1" wrap="square" lIns="91425" tIns="91425" rIns="91425" bIns="91425" anchor="t" anchorCtr="0">
                        <a:spAutoFit/>
                      </wps:bodyPr>
                    </wps:wsp>
                  </a:graphicData>
                </a:graphic>
                <wp14:sizeRelH relativeFrom="margin">
                  <wp14:pctWidth>0</wp14:pctWidth>
                </wp14:sizeRelH>
              </wp:anchor>
            </w:drawing>
          </mc:Choice>
          <mc:Fallback>
            <w:pict>
              <v:shape w14:anchorId="5EB55062" id="Text Box 51" o:spid="_x0000_s1053" type="#_x0000_t202" style="position:absolute;left:0;text-align:left;margin-left:1.8pt;margin-top:92.2pt;width:1in;height:42.95pt;z-index:251706368;visibility:visible;mso-wrap-style:square;mso-width-percent:0;mso-wrap-distance-left:9pt;mso-wrap-distance-top:9pt;mso-wrap-distance-right:9pt;mso-wrap-distance-bottom:9pt;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" filled="f" stroked="f">
                <v:textbox style="mso-fit-shape-to-text:t" inset="2.53958mm,2.53958mm,2.53958mm,2.53958mm">
                  <w:txbxContent>
                    <w:p w14:paraId="505D0A01" w14:textId="1C38832E" w:rsidR="00602381" w:rsidRPr="00CF4346" w:rsidRDefault="00602381" w:rsidP="00602381">
                      <w:pPr>
                        <w:spacing w:line="240" w:lineRule="auto"/>
                        <w:textDirection w:val="btLr"/>
                        <w:rPr>
                          <w:rFonts w:ascii="Times New Roman" w:hAnsi="Times New Roman" w:cs="Times New Roman"/>
                          <w:sz w:val="20"/>
                          <w:szCs w:val="20"/>
                        </w:rPr>
                      </w:pPr>
                      <w:r>
                        <w:rPr>
                          <w:rFonts w:ascii="Times New Roman" w:hAnsi="Times New Roman" w:cs="Times New Roman"/>
                          <w:color w:val="000000"/>
                          <w:sz w:val="20"/>
                          <w:szCs w:val="20"/>
                        </w:rPr>
                        <w:t>Adopted</w:t>
                      </w:r>
                      <w:r>
                        <w:rPr>
                          <w:rFonts w:ascii="Times New Roman" w:hAnsi="Times New Roman" w:cs="Times New Roman"/>
                          <w:color w:val="000000"/>
                          <w:sz w:val="20"/>
                          <w:szCs w:val="20"/>
                        </w:rPr>
                        <w:t xml:space="preserve"> Plan </w:t>
                      </w:r>
                      <w:r w:rsidRPr="00CF4346">
                        <w:rPr>
                          <w:rFonts w:ascii="Times New Roman" w:hAnsi="Times New Roman" w:cs="Times New Roman"/>
                          <w:color w:val="000000"/>
                          <w:sz w:val="20"/>
                          <w:szCs w:val="20"/>
                        </w:rPr>
                        <w:t>partisan data</w:t>
                      </w:r>
                    </w:p>
                  </w:txbxContent>
                </v:textbox>
              </v:shape>
            </w:pict>
          </mc:Fallback>
        </mc:AlternateContent>
      </w:r>
      <w:r>
        <w:rPr>
          <w:rFonts w:ascii="Times New Roman" w:hAnsi="Times New Roman" w:cs="Times New Roman"/>
          <w:noProof/>
          <w:sz w:val="24"/>
          <w:szCs w:val="24"/>
        </w:rPr>
        <w:drawing>
          <wp:anchor distT="0" distB="0" distL="114300" distR="114300" simplePos="0" relativeHeight="251704320" behindDoc="0" locked="0" layoutInCell="1" allowOverlap="1" wp14:anchorId="00A607C2" wp14:editId="4AE28D19">
            <wp:simplePos x="0" y="0"/>
            <wp:positionH relativeFrom="column">
              <wp:posOffset>931545</wp:posOffset>
            </wp:positionH>
            <wp:positionV relativeFrom="paragraph">
              <wp:posOffset>200025</wp:posOffset>
            </wp:positionV>
            <wp:extent cx="5022850" cy="2167255"/>
            <wp:effectExtent l="0" t="0" r="6350" b="4445"/>
            <wp:wrapTopAndBottom/>
            <wp:docPr id="50" name="Picture 5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able&#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022850" cy="2167255"/>
                    </a:xfrm>
                    <a:prstGeom prst="rect">
                      <a:avLst/>
                    </a:prstGeom>
                  </pic:spPr>
                </pic:pic>
              </a:graphicData>
            </a:graphic>
            <wp14:sizeRelH relativeFrom="page">
              <wp14:pctWidth>0</wp14:pctWidth>
            </wp14:sizeRelH>
            <wp14:sizeRelV relativeFrom="page">
              <wp14:pctHeight>0</wp14:pctHeight>
            </wp14:sizeRelV>
          </wp:anchor>
        </w:drawing>
      </w:r>
    </w:p>
    <w:p w14:paraId="1B21D929" w14:textId="5BBC421E" w:rsidR="00D0047F" w:rsidRDefault="00D0047F" w:rsidP="00F54BBB">
      <w:pPr>
        <w:rPr>
          <w:rFonts w:ascii="Times New Roman" w:hAnsi="Times New Roman" w:cs="Times New Roman"/>
          <w:sz w:val="24"/>
          <w:szCs w:val="24"/>
        </w:rPr>
      </w:pPr>
    </w:p>
    <w:p w14:paraId="581BED56" w14:textId="77777777" w:rsidR="00C9072C" w:rsidRDefault="00C9072C" w:rsidP="00C9072C">
      <w:pPr>
        <w:numPr>
          <w:ilvl w:val="0"/>
          <w:numId w:val="8"/>
        </w:numPr>
        <w:jc w:val="center"/>
        <w:rPr>
          <w:rFonts w:ascii="Times New Roman" w:hAnsi="Times New Roman" w:cs="Times New Roman"/>
          <w:sz w:val="24"/>
          <w:szCs w:val="24"/>
        </w:rPr>
      </w:pPr>
      <w:r>
        <w:rPr>
          <w:rFonts w:ascii="Times New Roman" w:hAnsi="Times New Roman" w:cs="Times New Roman"/>
          <w:sz w:val="24"/>
          <w:szCs w:val="24"/>
        </w:rPr>
        <w:t>Conclusion</w:t>
      </w:r>
    </w:p>
    <w:p w14:paraId="7EA1617A" w14:textId="36DA8FED" w:rsidR="002A5700" w:rsidRPr="00C81F3B" w:rsidRDefault="00596A61" w:rsidP="00A74397">
      <w:pPr>
        <w:ind w:firstLine="720"/>
        <w:rPr>
          <w:rFonts w:ascii="Times New Roman" w:hAnsi="Times New Roman" w:cs="Times New Roman"/>
          <w:sz w:val="24"/>
          <w:szCs w:val="24"/>
        </w:rPr>
      </w:pPr>
      <w:r>
        <w:rPr>
          <w:rFonts w:ascii="Times New Roman" w:hAnsi="Times New Roman" w:cs="Times New Roman"/>
          <w:sz w:val="24"/>
          <w:szCs w:val="24"/>
        </w:rPr>
        <w:t>Without explicit directives from the state constitution, redistricting in Maryland remains dominated by party interests. The Adopted plan underperforms the Good Government plan and the Commission plan</w:t>
      </w:r>
      <w:r w:rsidR="002407E5">
        <w:rPr>
          <w:rFonts w:ascii="Times New Roman" w:hAnsi="Times New Roman" w:cs="Times New Roman"/>
          <w:sz w:val="24"/>
          <w:szCs w:val="24"/>
        </w:rPr>
        <w:t xml:space="preserve"> on contiguity, compactness, political subdivision splits, communities of interest, minority representation, and partisan fairness</w:t>
      </w:r>
      <w:r w:rsidR="005338F9">
        <w:rPr>
          <w:rFonts w:ascii="Times New Roman" w:hAnsi="Times New Roman" w:cs="Times New Roman"/>
          <w:sz w:val="24"/>
          <w:szCs w:val="24"/>
        </w:rPr>
        <w:t xml:space="preserve">. </w:t>
      </w:r>
      <w:r w:rsidR="00E455FF">
        <w:rPr>
          <w:rFonts w:ascii="Times New Roman" w:hAnsi="Times New Roman" w:cs="Times New Roman"/>
          <w:sz w:val="24"/>
          <w:szCs w:val="24"/>
        </w:rPr>
        <w:t xml:space="preserve">The Maryland legislature actively rejected the Commission plan, despite its superiority across all these parameters. The Adopted plan </w:t>
      </w:r>
      <w:r w:rsidR="00B3644E">
        <w:rPr>
          <w:rFonts w:ascii="Times New Roman" w:hAnsi="Times New Roman" w:cs="Times New Roman"/>
          <w:sz w:val="24"/>
          <w:szCs w:val="24"/>
        </w:rPr>
        <w:t>does</w:t>
      </w:r>
      <w:r w:rsidR="00595509">
        <w:rPr>
          <w:rFonts w:ascii="Times New Roman" w:hAnsi="Times New Roman" w:cs="Times New Roman"/>
          <w:sz w:val="24"/>
          <w:szCs w:val="24"/>
        </w:rPr>
        <w:t xml:space="preserve"> not pretend to be anything other than a political power-grab</w:t>
      </w:r>
      <w:r w:rsidR="00547899">
        <w:rPr>
          <w:rFonts w:ascii="Times New Roman" w:hAnsi="Times New Roman" w:cs="Times New Roman"/>
          <w:sz w:val="24"/>
          <w:szCs w:val="24"/>
        </w:rPr>
        <w:t xml:space="preserve">, hardly more disguised than Maryland’s existing infamous gerrymander. </w:t>
      </w:r>
      <w:r w:rsidR="00B3644E">
        <w:rPr>
          <w:rFonts w:ascii="Times New Roman" w:hAnsi="Times New Roman" w:cs="Times New Roman"/>
          <w:sz w:val="24"/>
          <w:szCs w:val="24"/>
        </w:rPr>
        <w:t xml:space="preserve">Maryland citizens deserve a “good government”—one that </w:t>
      </w:r>
      <w:r w:rsidR="00D44E85">
        <w:rPr>
          <w:rFonts w:ascii="Times New Roman" w:hAnsi="Times New Roman" w:cs="Times New Roman"/>
          <w:sz w:val="24"/>
          <w:szCs w:val="24"/>
        </w:rPr>
        <w:t xml:space="preserve">strive for genuine representation, </w:t>
      </w:r>
      <w:r w:rsidR="00B3644E">
        <w:rPr>
          <w:rFonts w:ascii="Times New Roman" w:hAnsi="Times New Roman" w:cs="Times New Roman"/>
          <w:sz w:val="24"/>
          <w:szCs w:val="24"/>
        </w:rPr>
        <w:t>respect</w:t>
      </w:r>
      <w:r w:rsidR="00D44E85">
        <w:rPr>
          <w:rFonts w:ascii="Times New Roman" w:hAnsi="Times New Roman" w:cs="Times New Roman"/>
          <w:sz w:val="24"/>
          <w:szCs w:val="24"/>
        </w:rPr>
        <w:t>ing</w:t>
      </w:r>
      <w:r w:rsidR="00B3644E">
        <w:rPr>
          <w:rFonts w:ascii="Times New Roman" w:hAnsi="Times New Roman" w:cs="Times New Roman"/>
          <w:sz w:val="24"/>
          <w:szCs w:val="24"/>
        </w:rPr>
        <w:t xml:space="preserve"> political subdivisions and communities of interest</w:t>
      </w:r>
      <w:r w:rsidR="007F3696">
        <w:rPr>
          <w:rFonts w:ascii="Times New Roman" w:hAnsi="Times New Roman" w:cs="Times New Roman"/>
          <w:sz w:val="24"/>
          <w:szCs w:val="24"/>
        </w:rPr>
        <w:t xml:space="preserve"> </w:t>
      </w:r>
      <w:r w:rsidR="00B3644E">
        <w:rPr>
          <w:rFonts w:ascii="Times New Roman" w:hAnsi="Times New Roman" w:cs="Times New Roman"/>
          <w:sz w:val="24"/>
          <w:szCs w:val="24"/>
        </w:rPr>
        <w:t>and uplift</w:t>
      </w:r>
      <w:r w:rsidR="00D44E85">
        <w:rPr>
          <w:rFonts w:ascii="Times New Roman" w:hAnsi="Times New Roman" w:cs="Times New Roman"/>
          <w:sz w:val="24"/>
          <w:szCs w:val="24"/>
        </w:rPr>
        <w:t>ing</w:t>
      </w:r>
      <w:r w:rsidR="00B3644E">
        <w:rPr>
          <w:rFonts w:ascii="Times New Roman" w:hAnsi="Times New Roman" w:cs="Times New Roman"/>
          <w:sz w:val="24"/>
          <w:szCs w:val="24"/>
        </w:rPr>
        <w:t xml:space="preserve"> all voices as equitably as possible. </w:t>
      </w:r>
      <w:r w:rsidR="00C012C5">
        <w:rPr>
          <w:rFonts w:ascii="Times New Roman" w:hAnsi="Times New Roman" w:cs="Times New Roman"/>
          <w:sz w:val="24"/>
          <w:szCs w:val="24"/>
        </w:rPr>
        <w:t xml:space="preserve">The Adopted plan does not do this, and our democracy </w:t>
      </w:r>
      <w:r w:rsidR="006553A6">
        <w:rPr>
          <w:rFonts w:ascii="Times New Roman" w:hAnsi="Times New Roman" w:cs="Times New Roman"/>
          <w:sz w:val="24"/>
          <w:szCs w:val="24"/>
        </w:rPr>
        <w:t xml:space="preserve">will </w:t>
      </w:r>
      <w:r w:rsidR="00C012C5">
        <w:rPr>
          <w:rFonts w:ascii="Times New Roman" w:hAnsi="Times New Roman" w:cs="Times New Roman"/>
          <w:sz w:val="24"/>
          <w:szCs w:val="24"/>
        </w:rPr>
        <w:t xml:space="preserve">suffer for it. </w:t>
      </w:r>
    </w:p>
    <w:p w14:paraId="10257963" w14:textId="7BC8C61A" w:rsidR="002A5700" w:rsidRPr="00C81F3B" w:rsidRDefault="002A5700">
      <w:pPr>
        <w:rPr>
          <w:rFonts w:ascii="Times New Roman" w:hAnsi="Times New Roman" w:cs="Times New Roman"/>
          <w:sz w:val="24"/>
          <w:szCs w:val="24"/>
        </w:rPr>
      </w:pPr>
    </w:p>
    <w:p w14:paraId="1E6D5046" w14:textId="77777777" w:rsidR="002A5700" w:rsidRPr="00C81F3B" w:rsidRDefault="002A5700">
      <w:pPr>
        <w:rPr>
          <w:rFonts w:ascii="Times New Roman" w:hAnsi="Times New Roman" w:cs="Times New Roman"/>
          <w:sz w:val="24"/>
          <w:szCs w:val="24"/>
        </w:rPr>
      </w:pPr>
    </w:p>
    <w:p w14:paraId="5D1BDCF6" w14:textId="18F4D830" w:rsidR="002A5700" w:rsidRPr="00166089" w:rsidRDefault="002A5700" w:rsidP="00166089">
      <w:pPr>
        <w:rPr>
          <w:rFonts w:ascii="Times New Roman" w:hAnsi="Times New Roman" w:cs="Times New Roman"/>
          <w:color w:val="FF0000"/>
          <w:sz w:val="24"/>
          <w:szCs w:val="24"/>
        </w:rPr>
      </w:pPr>
    </w:p>
    <w:sectPr w:rsidR="002A5700" w:rsidRPr="00166089">
      <w:footerReference w:type="default" r:id="rId4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4760C" w14:textId="77777777" w:rsidR="00182B13" w:rsidRDefault="00182B13">
      <w:pPr>
        <w:spacing w:line="240" w:lineRule="auto"/>
      </w:pPr>
      <w:r>
        <w:separator/>
      </w:r>
    </w:p>
  </w:endnote>
  <w:endnote w:type="continuationSeparator" w:id="0">
    <w:p w14:paraId="586D239F" w14:textId="77777777" w:rsidR="00182B13" w:rsidRDefault="00182B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A7584" w14:textId="77777777" w:rsidR="002A5700" w:rsidRDefault="002A57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70648" w14:textId="77777777" w:rsidR="00182B13" w:rsidRDefault="00182B13">
      <w:pPr>
        <w:spacing w:line="240" w:lineRule="auto"/>
      </w:pPr>
      <w:r>
        <w:separator/>
      </w:r>
    </w:p>
  </w:footnote>
  <w:footnote w:type="continuationSeparator" w:id="0">
    <w:p w14:paraId="030C6E88" w14:textId="77777777" w:rsidR="00182B13" w:rsidRDefault="00182B13">
      <w:pPr>
        <w:spacing w:line="240" w:lineRule="auto"/>
      </w:pPr>
      <w:r>
        <w:continuationSeparator/>
      </w:r>
    </w:p>
  </w:footnote>
  <w:footnote w:id="1">
    <w:p w14:paraId="186D7089" w14:textId="677A53E9" w:rsidR="002A5700" w:rsidRPr="000707AC" w:rsidRDefault="00C34255">
      <w:pPr>
        <w:spacing w:line="240" w:lineRule="auto"/>
        <w:rPr>
          <w:rFonts w:ascii="Times New Roman" w:hAnsi="Times New Roman" w:cs="Times New Roman"/>
          <w:sz w:val="20"/>
          <w:szCs w:val="20"/>
        </w:rPr>
      </w:pPr>
      <w:r w:rsidRPr="000707AC">
        <w:rPr>
          <w:rFonts w:ascii="Times New Roman" w:hAnsi="Times New Roman" w:cs="Times New Roman"/>
          <w:vertAlign w:val="superscript"/>
        </w:rPr>
        <w:footnoteRef/>
      </w:r>
      <w:r w:rsidRPr="000707AC">
        <w:rPr>
          <w:rFonts w:ascii="Times New Roman" w:hAnsi="Times New Roman" w:cs="Times New Roman"/>
          <w:sz w:val="20"/>
          <w:szCs w:val="20"/>
        </w:rPr>
        <w:t xml:space="preserve"> </w:t>
      </w:r>
      <w:r w:rsidR="00DF2123" w:rsidRPr="000707AC">
        <w:rPr>
          <w:rFonts w:ascii="Times New Roman" w:hAnsi="Times New Roman" w:cs="Times New Roman"/>
          <w:sz w:val="20"/>
          <w:szCs w:val="20"/>
        </w:rPr>
        <w:t>Both</w:t>
      </w:r>
      <w:r w:rsidRPr="000707AC">
        <w:rPr>
          <w:rFonts w:ascii="Times New Roman" w:hAnsi="Times New Roman" w:cs="Times New Roman"/>
          <w:sz w:val="20"/>
          <w:szCs w:val="20"/>
        </w:rPr>
        <w:t xml:space="preserve"> plans can be found at </w:t>
      </w:r>
      <w:hyperlink r:id="rId1">
        <w:r w:rsidRPr="000707AC">
          <w:rPr>
            <w:rFonts w:ascii="Times New Roman" w:hAnsi="Times New Roman" w:cs="Times New Roman"/>
            <w:color w:val="1155CC"/>
            <w:sz w:val="20"/>
            <w:szCs w:val="20"/>
            <w:u w:val="single"/>
          </w:rPr>
          <w:t>https://drawcongress.org/state/maryland/</w:t>
        </w:r>
      </w:hyperlink>
      <w:r w:rsidRPr="000707AC">
        <w:rPr>
          <w:rFonts w:ascii="Times New Roman" w:hAnsi="Times New Roman" w:cs="Times New Roman"/>
          <w:sz w:val="20"/>
          <w:szCs w:val="20"/>
        </w:rPr>
        <w:t xml:space="preserve">. The plan referred to here as the Least Change plan is titled “Least Change.” The plan referred to as the Good Government plan is titled “Compact, Cities Intact.” </w:t>
      </w:r>
    </w:p>
  </w:footnote>
  <w:footnote w:id="2">
    <w:p w14:paraId="45560EFB" w14:textId="514FD4D5" w:rsidR="00EC63D1" w:rsidRPr="00EC63D1" w:rsidRDefault="00EC63D1">
      <w:pPr>
        <w:pStyle w:val="FootnoteText"/>
        <w:rPr>
          <w:rFonts w:ascii="Times New Roman" w:hAnsi="Times New Roman" w:cs="Times New Roman"/>
          <w:lang w:val="en-US"/>
        </w:rPr>
      </w:pPr>
      <w:r w:rsidRPr="00EC63D1">
        <w:rPr>
          <w:rStyle w:val="FootnoteReference"/>
          <w:rFonts w:ascii="Times New Roman" w:hAnsi="Times New Roman" w:cs="Times New Roman"/>
        </w:rPr>
        <w:footnoteRef/>
      </w:r>
      <w:r w:rsidRPr="00EC63D1">
        <w:rPr>
          <w:rFonts w:ascii="Times New Roman" w:hAnsi="Times New Roman" w:cs="Times New Roman"/>
        </w:rPr>
        <w:t xml:space="preserve"> </w:t>
      </w:r>
      <w:r w:rsidRPr="00EC63D1">
        <w:rPr>
          <w:rFonts w:ascii="Times New Roman" w:hAnsi="Times New Roman" w:cs="Times New Roman"/>
          <w:i/>
        </w:rPr>
        <w:t xml:space="preserve">See </w:t>
      </w:r>
      <w:proofErr w:type="spellStart"/>
      <w:r w:rsidRPr="00EC63D1">
        <w:rPr>
          <w:rFonts w:ascii="Times New Roman" w:hAnsi="Times New Roman" w:cs="Times New Roman"/>
        </w:rPr>
        <w:t>Wesberry</w:t>
      </w:r>
      <w:proofErr w:type="spellEnd"/>
      <w:r w:rsidRPr="00EC63D1">
        <w:rPr>
          <w:rFonts w:ascii="Times New Roman" w:hAnsi="Times New Roman" w:cs="Times New Roman"/>
        </w:rPr>
        <w:t xml:space="preserve"> v. Sanders, 376 U.S. 1 (1964).</w:t>
      </w:r>
    </w:p>
  </w:footnote>
  <w:footnote w:id="3">
    <w:p w14:paraId="22203CA6" w14:textId="053DC797" w:rsidR="00EC63D1" w:rsidRPr="00EC63D1" w:rsidRDefault="00EC63D1">
      <w:pPr>
        <w:pStyle w:val="FootnoteText"/>
        <w:rPr>
          <w:rFonts w:ascii="Times New Roman" w:hAnsi="Times New Roman" w:cs="Times New Roman"/>
          <w:lang w:val="en-US"/>
        </w:rPr>
      </w:pPr>
      <w:r w:rsidRPr="00EC63D1">
        <w:rPr>
          <w:rStyle w:val="FootnoteReference"/>
          <w:rFonts w:ascii="Times New Roman" w:hAnsi="Times New Roman" w:cs="Times New Roman"/>
        </w:rPr>
        <w:footnoteRef/>
      </w:r>
      <w:r w:rsidRPr="00EC63D1">
        <w:rPr>
          <w:rFonts w:ascii="Times New Roman" w:hAnsi="Times New Roman" w:cs="Times New Roman"/>
        </w:rPr>
        <w:t xml:space="preserve"> </w:t>
      </w:r>
      <w:r w:rsidRPr="00EC63D1">
        <w:rPr>
          <w:rFonts w:ascii="Times New Roman" w:hAnsi="Times New Roman" w:cs="Times New Roman"/>
        </w:rPr>
        <w:t>Shaw v. Reno, 509 U.S. 630, 658 (1993)</w:t>
      </w:r>
      <w:r w:rsidR="009B1461">
        <w:rPr>
          <w:rFonts w:ascii="Times New Roman" w:hAnsi="Times New Roman" w:cs="Times New Roman"/>
        </w:rPr>
        <w:t>.</w:t>
      </w:r>
    </w:p>
  </w:footnote>
  <w:footnote w:id="4">
    <w:p w14:paraId="2E676A55" w14:textId="77777777" w:rsidR="00EC63D1" w:rsidRPr="00EC63D1" w:rsidRDefault="00EC63D1" w:rsidP="00EC63D1">
      <w:pPr>
        <w:rPr>
          <w:rFonts w:ascii="Times New Roman" w:hAnsi="Times New Roman" w:cs="Times New Roman"/>
          <w:sz w:val="20"/>
          <w:szCs w:val="20"/>
          <w:highlight w:val="white"/>
        </w:rPr>
      </w:pPr>
      <w:r w:rsidRPr="00EC63D1">
        <w:rPr>
          <w:rStyle w:val="FootnoteReference"/>
          <w:rFonts w:ascii="Times New Roman" w:hAnsi="Times New Roman" w:cs="Times New Roman"/>
          <w:sz w:val="20"/>
          <w:szCs w:val="20"/>
        </w:rPr>
        <w:footnoteRef/>
      </w:r>
      <w:r w:rsidRPr="00EC63D1">
        <w:rPr>
          <w:rFonts w:ascii="Times New Roman" w:hAnsi="Times New Roman" w:cs="Times New Roman"/>
          <w:sz w:val="20"/>
          <w:szCs w:val="20"/>
        </w:rPr>
        <w:t xml:space="preserve"> </w:t>
      </w:r>
      <w:r w:rsidRPr="00EC63D1">
        <w:rPr>
          <w:rFonts w:ascii="Times New Roman" w:hAnsi="Times New Roman" w:cs="Times New Roman"/>
          <w:i/>
          <w:sz w:val="20"/>
          <w:szCs w:val="20"/>
          <w:highlight w:val="white"/>
        </w:rPr>
        <w:t>See Miller v. Johnson</w:t>
      </w:r>
      <w:r w:rsidRPr="00EC63D1">
        <w:rPr>
          <w:rFonts w:ascii="Times New Roman" w:hAnsi="Times New Roman" w:cs="Times New Roman"/>
          <w:sz w:val="20"/>
          <w:szCs w:val="20"/>
          <w:highlight w:val="white"/>
        </w:rPr>
        <w:t>, 515 U.S. 900, 916 (1995) (stating that a plaintiff must show that race was the predominant factor motivating the redistricting plan to trigger strict scrutiny under the 14th Amendment).</w:t>
      </w:r>
    </w:p>
    <w:p w14:paraId="5E4BA285" w14:textId="50671C64" w:rsidR="00EC63D1" w:rsidRPr="00EC63D1" w:rsidRDefault="00EC63D1">
      <w:pPr>
        <w:pStyle w:val="FootnoteText"/>
        <w:rPr>
          <w:lang w:val="en-US"/>
        </w:rPr>
      </w:pPr>
    </w:p>
  </w:footnote>
  <w:footnote w:id="5">
    <w:p w14:paraId="5E7D99AF" w14:textId="5AC57773" w:rsidR="009B1461" w:rsidRPr="009B1461" w:rsidRDefault="009B1461">
      <w:pPr>
        <w:pStyle w:val="FootnoteText"/>
        <w:rPr>
          <w:rFonts w:ascii="Times New Roman" w:hAnsi="Times New Roman" w:cs="Times New Roman"/>
          <w:lang w:val="en-US"/>
        </w:rPr>
      </w:pPr>
      <w:r w:rsidRPr="009B1461">
        <w:rPr>
          <w:rStyle w:val="FootnoteReference"/>
          <w:rFonts w:ascii="Times New Roman" w:hAnsi="Times New Roman" w:cs="Times New Roman"/>
        </w:rPr>
        <w:footnoteRef/>
      </w:r>
      <w:r w:rsidRPr="009B1461">
        <w:rPr>
          <w:rFonts w:ascii="Times New Roman" w:hAnsi="Times New Roman" w:cs="Times New Roman"/>
        </w:rPr>
        <w:t xml:space="preserve"> </w:t>
      </w:r>
      <w:r w:rsidRPr="009B1461">
        <w:rPr>
          <w:rFonts w:ascii="Times New Roman" w:hAnsi="Times New Roman" w:cs="Times New Roman"/>
        </w:rPr>
        <w:t xml:space="preserve">Thornburg v. </w:t>
      </w:r>
      <w:proofErr w:type="spellStart"/>
      <w:r w:rsidRPr="009B1461">
        <w:rPr>
          <w:rFonts w:ascii="Times New Roman" w:hAnsi="Times New Roman" w:cs="Times New Roman"/>
        </w:rPr>
        <w:t>Gingles</w:t>
      </w:r>
      <w:proofErr w:type="spellEnd"/>
      <w:r w:rsidRPr="009B1461">
        <w:rPr>
          <w:rFonts w:ascii="Times New Roman" w:hAnsi="Times New Roman" w:cs="Times New Roman"/>
        </w:rPr>
        <w:t xml:space="preserve">, </w:t>
      </w:r>
      <w:r w:rsidRPr="009B1461">
        <w:rPr>
          <w:rFonts w:ascii="Times New Roman" w:hAnsi="Times New Roman" w:cs="Times New Roman"/>
          <w:highlight w:val="white"/>
        </w:rPr>
        <w:t>478 U.S. 30, 50-51 (1986)</w:t>
      </w:r>
      <w:r w:rsidRPr="009B1461">
        <w:rPr>
          <w:rFonts w:ascii="Times New Roman" w:hAnsi="Times New Roman" w:cs="Times New Roman"/>
        </w:rPr>
        <w:t>.</w:t>
      </w:r>
    </w:p>
  </w:footnote>
  <w:footnote w:id="6">
    <w:p w14:paraId="0E2CFB28" w14:textId="3F230A9A" w:rsidR="0023269D" w:rsidRPr="000707AC" w:rsidRDefault="0023269D">
      <w:pPr>
        <w:pStyle w:val="FootnoteText"/>
        <w:rPr>
          <w:rFonts w:ascii="Times New Roman" w:hAnsi="Times New Roman" w:cs="Times New Roman"/>
          <w:lang w:val="en-US"/>
        </w:rPr>
      </w:pPr>
      <w:r w:rsidRPr="000707AC">
        <w:rPr>
          <w:rStyle w:val="FootnoteReference"/>
          <w:rFonts w:ascii="Times New Roman" w:hAnsi="Times New Roman" w:cs="Times New Roman"/>
        </w:rPr>
        <w:footnoteRef/>
      </w:r>
      <w:r w:rsidRPr="000707AC">
        <w:rPr>
          <w:rFonts w:ascii="Times New Roman" w:hAnsi="Times New Roman" w:cs="Times New Roman"/>
        </w:rPr>
        <w:t xml:space="preserve"> There are enough Black voters in these counties to comprise </w:t>
      </w:r>
      <w:r w:rsidRPr="00C10AE0">
        <w:rPr>
          <w:rFonts w:ascii="Times New Roman" w:hAnsi="Times New Roman" w:cs="Times New Roman"/>
          <w:i/>
          <w:iCs/>
        </w:rPr>
        <w:t xml:space="preserve">three </w:t>
      </w:r>
      <w:r w:rsidRPr="000707AC">
        <w:rPr>
          <w:rFonts w:ascii="Times New Roman" w:hAnsi="Times New Roman" w:cs="Times New Roman"/>
        </w:rPr>
        <w:t xml:space="preserve">majority-Black districts. </w:t>
      </w:r>
      <w:r w:rsidR="001613AD" w:rsidRPr="000707AC">
        <w:rPr>
          <w:rFonts w:ascii="Times New Roman" w:hAnsi="Times New Roman" w:cs="Times New Roman"/>
        </w:rPr>
        <w:t xml:space="preserve">However, </w:t>
      </w:r>
      <w:r w:rsidR="00F84752">
        <w:rPr>
          <w:rFonts w:ascii="Times New Roman" w:hAnsi="Times New Roman" w:cs="Times New Roman"/>
        </w:rPr>
        <w:t>t</w:t>
      </w:r>
      <w:r w:rsidR="00F84752" w:rsidRPr="000707AC">
        <w:rPr>
          <w:rFonts w:ascii="Times New Roman" w:hAnsi="Times New Roman" w:cs="Times New Roman"/>
        </w:rPr>
        <w:t>he VRA does not require overrepresentation for any minority group.</w:t>
      </w:r>
      <w:r w:rsidR="00F84752" w:rsidRPr="000707AC">
        <w:rPr>
          <w:rFonts w:ascii="Times New Roman" w:hAnsi="Times New Roman" w:cs="Times New Roman"/>
          <w:i/>
          <w:iCs/>
        </w:rPr>
        <w:t xml:space="preserve"> </w:t>
      </w:r>
      <w:r w:rsidR="00FC42F6" w:rsidRPr="000707AC">
        <w:rPr>
          <w:rFonts w:ascii="Times New Roman" w:hAnsi="Times New Roman" w:cs="Times New Roman"/>
        </w:rPr>
        <w:t>Black voters comprise only 31% of th</w:t>
      </w:r>
      <w:r w:rsidR="00C10AE0">
        <w:rPr>
          <w:rFonts w:ascii="Times New Roman" w:hAnsi="Times New Roman" w:cs="Times New Roman"/>
        </w:rPr>
        <w:t>e voting age population</w:t>
      </w:r>
      <w:r w:rsidR="00F84752">
        <w:rPr>
          <w:rFonts w:ascii="Times New Roman" w:hAnsi="Times New Roman" w:cs="Times New Roman"/>
        </w:rPr>
        <w:t xml:space="preserve">, so they are entitled to no more than two opportunity districts out of the eight </w:t>
      </w:r>
      <w:r w:rsidR="00360DC6">
        <w:rPr>
          <w:rFonts w:ascii="Times New Roman" w:hAnsi="Times New Roman" w:cs="Times New Roman"/>
        </w:rPr>
        <w:t xml:space="preserve">total </w:t>
      </w:r>
      <w:r w:rsidR="00F84752">
        <w:rPr>
          <w:rFonts w:ascii="Times New Roman" w:hAnsi="Times New Roman" w:cs="Times New Roman"/>
        </w:rPr>
        <w:t>congressional districts in the state.</w:t>
      </w:r>
      <w:r w:rsidR="00FC42F6" w:rsidRPr="000707AC">
        <w:rPr>
          <w:rFonts w:ascii="Times New Roman" w:hAnsi="Times New Roman" w:cs="Times New Roman"/>
        </w:rPr>
        <w:t xml:space="preserve"> </w:t>
      </w:r>
    </w:p>
  </w:footnote>
  <w:footnote w:id="7">
    <w:p w14:paraId="3982E7A6" w14:textId="4B41BC7E" w:rsidR="002A5700" w:rsidRPr="00767462" w:rsidRDefault="00C34255">
      <w:pPr>
        <w:spacing w:line="240" w:lineRule="auto"/>
        <w:rPr>
          <w:rFonts w:ascii="Times New Roman" w:hAnsi="Times New Roman" w:cs="Times New Roman"/>
          <w:sz w:val="20"/>
          <w:szCs w:val="20"/>
        </w:rPr>
      </w:pPr>
      <w:r w:rsidRPr="00767462">
        <w:rPr>
          <w:rFonts w:ascii="Times New Roman" w:hAnsi="Times New Roman" w:cs="Times New Roman"/>
          <w:vertAlign w:val="superscript"/>
        </w:rPr>
        <w:footnoteRef/>
      </w:r>
      <w:r w:rsidRPr="00767462">
        <w:rPr>
          <w:rFonts w:ascii="Times New Roman" w:hAnsi="Times New Roman" w:cs="Times New Roman"/>
          <w:sz w:val="20"/>
          <w:szCs w:val="20"/>
        </w:rPr>
        <w:t xml:space="preserve"> Unfortunately, the adjusted data set is incomplete. The adjusted data only includes the </w:t>
      </w:r>
      <w:proofErr w:type="spellStart"/>
      <w:r w:rsidRPr="00767462">
        <w:rPr>
          <w:rFonts w:ascii="Times New Roman" w:hAnsi="Times New Roman" w:cs="Times New Roman"/>
          <w:sz w:val="20"/>
          <w:szCs w:val="20"/>
        </w:rPr>
        <w:t>Nonhispanic</w:t>
      </w:r>
      <w:proofErr w:type="spellEnd"/>
      <w:r w:rsidRPr="00767462">
        <w:rPr>
          <w:rFonts w:ascii="Times New Roman" w:hAnsi="Times New Roman" w:cs="Times New Roman"/>
          <w:sz w:val="20"/>
          <w:szCs w:val="20"/>
        </w:rPr>
        <w:t xml:space="preserve"> Black voting age population. It does not include Hispanic Black voters. For this reason, this report will provide both the adjusted </w:t>
      </w:r>
      <w:proofErr w:type="spellStart"/>
      <w:r w:rsidRPr="00767462">
        <w:rPr>
          <w:rFonts w:ascii="Times New Roman" w:hAnsi="Times New Roman" w:cs="Times New Roman"/>
          <w:sz w:val="20"/>
          <w:szCs w:val="20"/>
        </w:rPr>
        <w:t>Nonhispanic</w:t>
      </w:r>
      <w:proofErr w:type="spellEnd"/>
      <w:r w:rsidRPr="00767462">
        <w:rPr>
          <w:rFonts w:ascii="Times New Roman" w:hAnsi="Times New Roman" w:cs="Times New Roman"/>
          <w:sz w:val="20"/>
          <w:szCs w:val="20"/>
        </w:rPr>
        <w:t xml:space="preserve"> Black voting age population and the unadjusted</w:t>
      </w:r>
      <w:r w:rsidR="00767462">
        <w:rPr>
          <w:rFonts w:ascii="Times New Roman" w:hAnsi="Times New Roman" w:cs="Times New Roman"/>
          <w:sz w:val="20"/>
          <w:szCs w:val="20"/>
        </w:rPr>
        <w:t>,</w:t>
      </w:r>
      <w:r w:rsidRPr="00767462">
        <w:rPr>
          <w:rFonts w:ascii="Times New Roman" w:hAnsi="Times New Roman" w:cs="Times New Roman"/>
          <w:sz w:val="20"/>
          <w:szCs w:val="20"/>
        </w:rPr>
        <w:t xml:space="preserve"> any-part Black voting age population when discussing the districts’ Black voting population. </w:t>
      </w:r>
    </w:p>
  </w:footnote>
  <w:footnote w:id="8">
    <w:p w14:paraId="76E2175B" w14:textId="6CCE4FCB" w:rsidR="00596A61" w:rsidRPr="00596A61" w:rsidRDefault="00596A61">
      <w:pPr>
        <w:pStyle w:val="FootnoteText"/>
        <w:rPr>
          <w:rFonts w:ascii="Times New Roman" w:hAnsi="Times New Roman" w:cs="Times New Roman"/>
          <w:lang w:val="en-US"/>
        </w:rPr>
      </w:pPr>
      <w:r w:rsidRPr="00596A61">
        <w:rPr>
          <w:rStyle w:val="FootnoteReference"/>
          <w:rFonts w:ascii="Times New Roman" w:hAnsi="Times New Roman" w:cs="Times New Roman"/>
        </w:rPr>
        <w:footnoteRef/>
      </w:r>
      <w:r w:rsidRPr="00596A61">
        <w:rPr>
          <w:rFonts w:ascii="Times New Roman" w:hAnsi="Times New Roman" w:cs="Times New Roman"/>
        </w:rPr>
        <w:t xml:space="preserve"> </w:t>
      </w:r>
      <w:r w:rsidR="002407E5">
        <w:rPr>
          <w:rFonts w:ascii="Times New Roman" w:hAnsi="Times New Roman" w:cs="Times New Roman"/>
        </w:rPr>
        <w:t xml:space="preserve">Maryland </w:t>
      </w:r>
      <w:r w:rsidRPr="00596A61">
        <w:rPr>
          <w:rFonts w:ascii="Times New Roman" w:hAnsi="Times New Roman" w:cs="Times New Roman"/>
        </w:rPr>
        <w:t>Executive Order 01.01.2021.02.</w:t>
      </w:r>
    </w:p>
  </w:footnote>
  <w:footnote w:id="9">
    <w:p w14:paraId="38BF6031" w14:textId="65395F71" w:rsidR="00596A61" w:rsidRPr="00596A61" w:rsidRDefault="00596A61">
      <w:pPr>
        <w:pStyle w:val="FootnoteText"/>
        <w:rPr>
          <w:rFonts w:ascii="Times New Roman" w:hAnsi="Times New Roman" w:cs="Times New Roman"/>
          <w:i/>
          <w:iCs/>
          <w:lang w:val="en-US"/>
        </w:rPr>
      </w:pPr>
      <w:r w:rsidRPr="00596A61">
        <w:rPr>
          <w:rStyle w:val="FootnoteReference"/>
          <w:rFonts w:ascii="Times New Roman" w:hAnsi="Times New Roman" w:cs="Times New Roman"/>
        </w:rPr>
        <w:footnoteRef/>
      </w:r>
      <w:r w:rsidRPr="00596A61">
        <w:rPr>
          <w:rFonts w:ascii="Times New Roman" w:hAnsi="Times New Roman" w:cs="Times New Roman"/>
        </w:rPr>
        <w:t xml:space="preserve"> </w:t>
      </w:r>
      <w:r w:rsidRPr="00596A61">
        <w:rPr>
          <w:rFonts w:ascii="Times New Roman" w:hAnsi="Times New Roman" w:cs="Times New Roman"/>
          <w:i/>
          <w:iCs/>
          <w:lang w:val="en-US"/>
        </w:rPr>
        <w:t xml:space="preserve">Id. </w:t>
      </w:r>
    </w:p>
  </w:footnote>
  <w:footnote w:id="10">
    <w:p w14:paraId="119C241F" w14:textId="1789247C" w:rsidR="00596A61" w:rsidRPr="00596A61" w:rsidRDefault="00596A61">
      <w:pPr>
        <w:pStyle w:val="FootnoteText"/>
        <w:rPr>
          <w:rFonts w:ascii="Times New Roman" w:hAnsi="Times New Roman" w:cs="Times New Roman"/>
          <w:i/>
          <w:iCs/>
          <w:lang w:val="en-US"/>
        </w:rPr>
      </w:pPr>
      <w:r w:rsidRPr="00596A61">
        <w:rPr>
          <w:rStyle w:val="FootnoteReference"/>
          <w:rFonts w:ascii="Times New Roman" w:hAnsi="Times New Roman" w:cs="Times New Roman"/>
        </w:rPr>
        <w:footnoteRef/>
      </w:r>
      <w:r w:rsidRPr="00596A61">
        <w:rPr>
          <w:rFonts w:ascii="Times New Roman" w:hAnsi="Times New Roman" w:cs="Times New Roman"/>
        </w:rPr>
        <w:t xml:space="preserve"> </w:t>
      </w:r>
      <w:r w:rsidRPr="00596A61">
        <w:rPr>
          <w:rFonts w:ascii="Times New Roman" w:hAnsi="Times New Roman" w:cs="Times New Roman"/>
          <w:i/>
          <w:iCs/>
          <w:lang w:val="en-US"/>
        </w:rPr>
        <w:t>Id.</w:t>
      </w:r>
    </w:p>
  </w:footnote>
  <w:footnote w:id="11">
    <w:p w14:paraId="439F0E5E" w14:textId="09E58EBC" w:rsidR="00E340B3" w:rsidRPr="00A37DB5" w:rsidRDefault="00E340B3">
      <w:pPr>
        <w:pStyle w:val="FootnoteText"/>
        <w:rPr>
          <w:rFonts w:ascii="Times New Roman" w:hAnsi="Times New Roman" w:cs="Times New Roman"/>
          <w:lang w:val="en-US"/>
        </w:rPr>
      </w:pPr>
      <w:r w:rsidRPr="00A37DB5">
        <w:rPr>
          <w:rStyle w:val="FootnoteReference"/>
          <w:rFonts w:ascii="Times New Roman" w:hAnsi="Times New Roman" w:cs="Times New Roman"/>
        </w:rPr>
        <w:footnoteRef/>
      </w:r>
      <w:r w:rsidRPr="00A37DB5">
        <w:rPr>
          <w:rFonts w:ascii="Times New Roman" w:hAnsi="Times New Roman" w:cs="Times New Roman"/>
        </w:rPr>
        <w:t xml:space="preserve"> Neil </w:t>
      </w:r>
      <w:r w:rsidRPr="00A37DB5">
        <w:rPr>
          <w:rFonts w:ascii="Times New Roman" w:hAnsi="Times New Roman" w:cs="Times New Roman"/>
          <w:lang w:val="en-US"/>
        </w:rPr>
        <w:t>Parrott v. L</w:t>
      </w:r>
      <w:r w:rsidR="00C07CAA" w:rsidRPr="00A37DB5">
        <w:rPr>
          <w:rFonts w:ascii="Times New Roman" w:hAnsi="Times New Roman" w:cs="Times New Roman"/>
          <w:lang w:val="en-US"/>
        </w:rPr>
        <w:t xml:space="preserve">inda </w:t>
      </w:r>
      <w:proofErr w:type="spellStart"/>
      <w:r w:rsidR="00C07CAA" w:rsidRPr="00A37DB5">
        <w:rPr>
          <w:rFonts w:ascii="Times New Roman" w:hAnsi="Times New Roman" w:cs="Times New Roman"/>
          <w:lang w:val="en-US"/>
        </w:rPr>
        <w:t>L</w:t>
      </w:r>
      <w:r w:rsidRPr="00A37DB5">
        <w:rPr>
          <w:rFonts w:ascii="Times New Roman" w:hAnsi="Times New Roman" w:cs="Times New Roman"/>
          <w:lang w:val="en-US"/>
        </w:rPr>
        <w:t>amon</w:t>
      </w:r>
      <w:r w:rsidR="008366F1">
        <w:rPr>
          <w:rFonts w:ascii="Times New Roman" w:hAnsi="Times New Roman" w:cs="Times New Roman"/>
          <w:lang w:val="en-US"/>
        </w:rPr>
        <w:t>e</w:t>
      </w:r>
      <w:proofErr w:type="spellEnd"/>
      <w:r w:rsidR="00C07CAA" w:rsidRPr="00A37DB5">
        <w:rPr>
          <w:rFonts w:ascii="Times New Roman" w:hAnsi="Times New Roman" w:cs="Times New Roman"/>
          <w:lang w:val="en-US"/>
        </w:rPr>
        <w:t>, C-02-CV-21-001773; Katherine Szeliga</w:t>
      </w:r>
      <w:r w:rsidR="008366F1">
        <w:rPr>
          <w:rFonts w:ascii="Times New Roman" w:hAnsi="Times New Roman" w:cs="Times New Roman"/>
          <w:lang w:val="en-US"/>
        </w:rPr>
        <w:t xml:space="preserve"> </w:t>
      </w:r>
      <w:r w:rsidR="00C07CAA" w:rsidRPr="00A37DB5">
        <w:rPr>
          <w:rFonts w:ascii="Times New Roman" w:hAnsi="Times New Roman" w:cs="Times New Roman"/>
          <w:lang w:val="en-US"/>
        </w:rPr>
        <w:t xml:space="preserve">v. Linda </w:t>
      </w:r>
      <w:proofErr w:type="spellStart"/>
      <w:r w:rsidR="00C07CAA" w:rsidRPr="00A37DB5">
        <w:rPr>
          <w:rFonts w:ascii="Times New Roman" w:hAnsi="Times New Roman" w:cs="Times New Roman"/>
          <w:lang w:val="en-US"/>
        </w:rPr>
        <w:t>Lamone</w:t>
      </w:r>
      <w:proofErr w:type="spellEnd"/>
      <w:r w:rsidR="00C07CAA" w:rsidRPr="00A37DB5">
        <w:rPr>
          <w:rFonts w:ascii="Times New Roman" w:hAnsi="Times New Roman" w:cs="Times New Roman"/>
          <w:lang w:val="en-US"/>
        </w:rPr>
        <w:t xml:space="preserve">, C-02-CV-21-001816. </w:t>
      </w:r>
    </w:p>
  </w:footnote>
  <w:footnote w:id="12">
    <w:p w14:paraId="701FE48A" w14:textId="62B1C3C9" w:rsidR="00A20657" w:rsidRPr="00A20657" w:rsidRDefault="00A20657">
      <w:pPr>
        <w:pStyle w:val="FootnoteText"/>
        <w:rPr>
          <w:rFonts w:ascii="Times New Roman" w:hAnsi="Times New Roman" w:cs="Times New Roman"/>
          <w:lang w:val="en-US"/>
        </w:rPr>
      </w:pPr>
      <w:r w:rsidRPr="00A20657">
        <w:rPr>
          <w:rStyle w:val="FootnoteReference"/>
          <w:rFonts w:ascii="Times New Roman" w:hAnsi="Times New Roman" w:cs="Times New Roman"/>
        </w:rPr>
        <w:footnoteRef/>
      </w:r>
      <w:r w:rsidRPr="00A20657">
        <w:rPr>
          <w:rFonts w:ascii="Times New Roman" w:hAnsi="Times New Roman" w:cs="Times New Roman"/>
        </w:rPr>
        <w:t xml:space="preserve"> </w:t>
      </w:r>
      <w:r w:rsidRPr="00A20657">
        <w:rPr>
          <w:rFonts w:ascii="Times New Roman" w:hAnsi="Times New Roman" w:cs="Times New Roman"/>
          <w:lang w:val="en-US"/>
        </w:rPr>
        <w:t xml:space="preserve">These nine counties are Anne Arundel, Baltimore City, Baltimore, Carroll, Frederick, Harford, Howard, Montgomery, and Prince George’s. </w:t>
      </w:r>
    </w:p>
  </w:footnote>
  <w:footnote w:id="13">
    <w:p w14:paraId="4AC59D77" w14:textId="0DE2FB31" w:rsidR="006031AD" w:rsidRPr="006031AD" w:rsidRDefault="006031AD">
      <w:pPr>
        <w:pStyle w:val="FootnoteText"/>
        <w:rPr>
          <w:rFonts w:ascii="Times New Roman" w:hAnsi="Times New Roman" w:cs="Times New Roman"/>
          <w:lang w:val="en-US"/>
        </w:rPr>
      </w:pPr>
      <w:r w:rsidRPr="006031AD">
        <w:rPr>
          <w:rStyle w:val="FootnoteReference"/>
          <w:rFonts w:ascii="Times New Roman" w:hAnsi="Times New Roman" w:cs="Times New Roman"/>
        </w:rPr>
        <w:footnoteRef/>
      </w:r>
      <w:r w:rsidRPr="006031AD">
        <w:rPr>
          <w:rFonts w:ascii="Times New Roman" w:hAnsi="Times New Roman" w:cs="Times New Roman"/>
        </w:rPr>
        <w:t xml:space="preserve"> </w:t>
      </w:r>
      <w:r w:rsidRPr="006031AD">
        <w:rPr>
          <w:rFonts w:ascii="Times New Roman" w:hAnsi="Times New Roman" w:cs="Times New Roman"/>
          <w:lang w:val="en-US"/>
        </w:rPr>
        <w:t xml:space="preserve">This section uses only the Adjusted </w:t>
      </w:r>
      <w:proofErr w:type="spellStart"/>
      <w:r w:rsidRPr="006031AD">
        <w:rPr>
          <w:rFonts w:ascii="Times New Roman" w:hAnsi="Times New Roman" w:cs="Times New Roman"/>
          <w:lang w:val="en-US"/>
        </w:rPr>
        <w:t>Nonhispanic</w:t>
      </w:r>
      <w:proofErr w:type="spellEnd"/>
      <w:r w:rsidRPr="006031AD">
        <w:rPr>
          <w:rFonts w:ascii="Times New Roman" w:hAnsi="Times New Roman" w:cs="Times New Roman"/>
          <w:lang w:val="en-US"/>
        </w:rPr>
        <w:t xml:space="preserve"> Black voting age population to refer to Black populations in these districts. Because it excludes Hispanic Black voters, these number</w:t>
      </w:r>
      <w:r>
        <w:rPr>
          <w:rFonts w:ascii="Times New Roman" w:hAnsi="Times New Roman" w:cs="Times New Roman"/>
          <w:lang w:val="en-US"/>
        </w:rPr>
        <w:t>s</w:t>
      </w:r>
      <w:r w:rsidRPr="006031AD">
        <w:rPr>
          <w:rFonts w:ascii="Times New Roman" w:hAnsi="Times New Roman" w:cs="Times New Roman"/>
          <w:lang w:val="en-US"/>
        </w:rPr>
        <w:t xml:space="preserve"> slightly underestimate the true Black </w:t>
      </w:r>
      <w:r>
        <w:rPr>
          <w:rFonts w:ascii="Times New Roman" w:hAnsi="Times New Roman" w:cs="Times New Roman"/>
          <w:lang w:val="en-US"/>
        </w:rPr>
        <w:t xml:space="preserve">coting age </w:t>
      </w:r>
      <w:r w:rsidRPr="006031AD">
        <w:rPr>
          <w:rFonts w:ascii="Times New Roman" w:hAnsi="Times New Roman" w:cs="Times New Roman"/>
          <w:lang w:val="en-US"/>
        </w:rPr>
        <w:t xml:space="preserve">population.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E51BD3"/>
    <w:multiLevelType w:val="multilevel"/>
    <w:tmpl w:val="3616756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8BA59C7"/>
    <w:multiLevelType w:val="multilevel"/>
    <w:tmpl w:val="D89EB94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29A02B3E"/>
    <w:multiLevelType w:val="multilevel"/>
    <w:tmpl w:val="2D56B15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2E1B01C8"/>
    <w:multiLevelType w:val="multilevel"/>
    <w:tmpl w:val="EA98595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393B53F1"/>
    <w:multiLevelType w:val="multilevel"/>
    <w:tmpl w:val="C6846E6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428C3A9D"/>
    <w:multiLevelType w:val="multilevel"/>
    <w:tmpl w:val="93E2AEE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554B6D7C"/>
    <w:multiLevelType w:val="multilevel"/>
    <w:tmpl w:val="EB3AB47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5D00361"/>
    <w:multiLevelType w:val="multilevel"/>
    <w:tmpl w:val="9E3249BE"/>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8" w15:restartNumberingAfterBreak="0">
    <w:nsid w:val="7CF10AFB"/>
    <w:multiLevelType w:val="multilevel"/>
    <w:tmpl w:val="C6846E6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2"/>
  </w:num>
  <w:num w:numId="2">
    <w:abstractNumId w:val="8"/>
  </w:num>
  <w:num w:numId="3">
    <w:abstractNumId w:val="7"/>
  </w:num>
  <w:num w:numId="4">
    <w:abstractNumId w:val="3"/>
  </w:num>
  <w:num w:numId="5">
    <w:abstractNumId w:val="1"/>
  </w:num>
  <w:num w:numId="6">
    <w:abstractNumId w:val="0"/>
  </w:num>
  <w:num w:numId="7">
    <w:abstractNumId w:val="5"/>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700"/>
    <w:rsid w:val="00002DF1"/>
    <w:rsid w:val="000549EB"/>
    <w:rsid w:val="00070052"/>
    <w:rsid w:val="000707AC"/>
    <w:rsid w:val="0008053B"/>
    <w:rsid w:val="0009450F"/>
    <w:rsid w:val="000B1747"/>
    <w:rsid w:val="000C3E6A"/>
    <w:rsid w:val="000D0BC8"/>
    <w:rsid w:val="000D228F"/>
    <w:rsid w:val="000E0085"/>
    <w:rsid w:val="000E01CF"/>
    <w:rsid w:val="00103652"/>
    <w:rsid w:val="00105F61"/>
    <w:rsid w:val="00135614"/>
    <w:rsid w:val="0015115B"/>
    <w:rsid w:val="001536AB"/>
    <w:rsid w:val="0015407F"/>
    <w:rsid w:val="001611EF"/>
    <w:rsid w:val="001613AD"/>
    <w:rsid w:val="00162B6F"/>
    <w:rsid w:val="00166089"/>
    <w:rsid w:val="00171400"/>
    <w:rsid w:val="00176856"/>
    <w:rsid w:val="00180336"/>
    <w:rsid w:val="00182B13"/>
    <w:rsid w:val="001837A8"/>
    <w:rsid w:val="00186294"/>
    <w:rsid w:val="001A2603"/>
    <w:rsid w:val="001B113E"/>
    <w:rsid w:val="001C3DCF"/>
    <w:rsid w:val="001D1F5B"/>
    <w:rsid w:val="001F7255"/>
    <w:rsid w:val="00215F48"/>
    <w:rsid w:val="00221D5C"/>
    <w:rsid w:val="00222A49"/>
    <w:rsid w:val="0022388F"/>
    <w:rsid w:val="0023269D"/>
    <w:rsid w:val="00236A4E"/>
    <w:rsid w:val="002407E5"/>
    <w:rsid w:val="00255D1D"/>
    <w:rsid w:val="002618C7"/>
    <w:rsid w:val="00265FDD"/>
    <w:rsid w:val="002A18A2"/>
    <w:rsid w:val="002A24E3"/>
    <w:rsid w:val="002A5700"/>
    <w:rsid w:val="002B5F67"/>
    <w:rsid w:val="002B740D"/>
    <w:rsid w:val="002C25C4"/>
    <w:rsid w:val="002D1B42"/>
    <w:rsid w:val="00342E9F"/>
    <w:rsid w:val="00354307"/>
    <w:rsid w:val="00360DC6"/>
    <w:rsid w:val="00361D9A"/>
    <w:rsid w:val="00381DC3"/>
    <w:rsid w:val="003855AF"/>
    <w:rsid w:val="003A1FF0"/>
    <w:rsid w:val="003A3067"/>
    <w:rsid w:val="003A52F1"/>
    <w:rsid w:val="003B694B"/>
    <w:rsid w:val="003C03CF"/>
    <w:rsid w:val="003C16A7"/>
    <w:rsid w:val="003C6369"/>
    <w:rsid w:val="003D496F"/>
    <w:rsid w:val="003D66A6"/>
    <w:rsid w:val="00433827"/>
    <w:rsid w:val="00454283"/>
    <w:rsid w:val="0045645D"/>
    <w:rsid w:val="00461140"/>
    <w:rsid w:val="004A02F8"/>
    <w:rsid w:val="004A4A76"/>
    <w:rsid w:val="004C79AA"/>
    <w:rsid w:val="004D0B5C"/>
    <w:rsid w:val="00503B04"/>
    <w:rsid w:val="005245D2"/>
    <w:rsid w:val="00527F33"/>
    <w:rsid w:val="005325DB"/>
    <w:rsid w:val="005338F9"/>
    <w:rsid w:val="00545B0B"/>
    <w:rsid w:val="00547899"/>
    <w:rsid w:val="00571963"/>
    <w:rsid w:val="00573319"/>
    <w:rsid w:val="0057436A"/>
    <w:rsid w:val="00583691"/>
    <w:rsid w:val="00595509"/>
    <w:rsid w:val="00596A61"/>
    <w:rsid w:val="005A4EDD"/>
    <w:rsid w:val="005A6094"/>
    <w:rsid w:val="00602381"/>
    <w:rsid w:val="006031AD"/>
    <w:rsid w:val="00614432"/>
    <w:rsid w:val="006223A7"/>
    <w:rsid w:val="00626F18"/>
    <w:rsid w:val="006553A6"/>
    <w:rsid w:val="0066423F"/>
    <w:rsid w:val="006676CD"/>
    <w:rsid w:val="006818CA"/>
    <w:rsid w:val="006926C6"/>
    <w:rsid w:val="006C7101"/>
    <w:rsid w:val="00700A9C"/>
    <w:rsid w:val="00704467"/>
    <w:rsid w:val="00705938"/>
    <w:rsid w:val="0070655B"/>
    <w:rsid w:val="00720986"/>
    <w:rsid w:val="00731522"/>
    <w:rsid w:val="007365F3"/>
    <w:rsid w:val="00767462"/>
    <w:rsid w:val="00772D41"/>
    <w:rsid w:val="00790850"/>
    <w:rsid w:val="007933D5"/>
    <w:rsid w:val="007A1261"/>
    <w:rsid w:val="007B306B"/>
    <w:rsid w:val="007B7480"/>
    <w:rsid w:val="007C6530"/>
    <w:rsid w:val="007D08EF"/>
    <w:rsid w:val="007E23DB"/>
    <w:rsid w:val="007E33CE"/>
    <w:rsid w:val="007F3696"/>
    <w:rsid w:val="00811C4D"/>
    <w:rsid w:val="00824C6E"/>
    <w:rsid w:val="00833BDE"/>
    <w:rsid w:val="008366F1"/>
    <w:rsid w:val="008412F9"/>
    <w:rsid w:val="008475FA"/>
    <w:rsid w:val="00857D18"/>
    <w:rsid w:val="00857EB8"/>
    <w:rsid w:val="00892287"/>
    <w:rsid w:val="008B03D7"/>
    <w:rsid w:val="008C4E93"/>
    <w:rsid w:val="008D1A0E"/>
    <w:rsid w:val="008D3DA9"/>
    <w:rsid w:val="008F1E58"/>
    <w:rsid w:val="00900845"/>
    <w:rsid w:val="00911226"/>
    <w:rsid w:val="009248EB"/>
    <w:rsid w:val="00925990"/>
    <w:rsid w:val="0096385D"/>
    <w:rsid w:val="00980846"/>
    <w:rsid w:val="00995ACD"/>
    <w:rsid w:val="009A64FC"/>
    <w:rsid w:val="009B1461"/>
    <w:rsid w:val="009C1A46"/>
    <w:rsid w:val="009C7052"/>
    <w:rsid w:val="009D1C40"/>
    <w:rsid w:val="00A1277F"/>
    <w:rsid w:val="00A20657"/>
    <w:rsid w:val="00A34954"/>
    <w:rsid w:val="00A37DB5"/>
    <w:rsid w:val="00A45795"/>
    <w:rsid w:val="00A50A70"/>
    <w:rsid w:val="00A65096"/>
    <w:rsid w:val="00A74397"/>
    <w:rsid w:val="00A80512"/>
    <w:rsid w:val="00A84CE0"/>
    <w:rsid w:val="00AB7093"/>
    <w:rsid w:val="00AC0712"/>
    <w:rsid w:val="00AE3357"/>
    <w:rsid w:val="00AE3DB4"/>
    <w:rsid w:val="00AE44DA"/>
    <w:rsid w:val="00AF051E"/>
    <w:rsid w:val="00AF4C0D"/>
    <w:rsid w:val="00B27CCA"/>
    <w:rsid w:val="00B3644E"/>
    <w:rsid w:val="00B521C8"/>
    <w:rsid w:val="00B71C3D"/>
    <w:rsid w:val="00BA2F67"/>
    <w:rsid w:val="00BD250F"/>
    <w:rsid w:val="00BE0BF8"/>
    <w:rsid w:val="00BE435E"/>
    <w:rsid w:val="00BF2CD2"/>
    <w:rsid w:val="00C012C5"/>
    <w:rsid w:val="00C01B6D"/>
    <w:rsid w:val="00C07CAA"/>
    <w:rsid w:val="00C10AE0"/>
    <w:rsid w:val="00C168ED"/>
    <w:rsid w:val="00C34255"/>
    <w:rsid w:val="00C34B0A"/>
    <w:rsid w:val="00C41404"/>
    <w:rsid w:val="00C479BE"/>
    <w:rsid w:val="00C55B55"/>
    <w:rsid w:val="00C60A16"/>
    <w:rsid w:val="00C803FE"/>
    <w:rsid w:val="00C81F3B"/>
    <w:rsid w:val="00C9072C"/>
    <w:rsid w:val="00C90981"/>
    <w:rsid w:val="00CB2E01"/>
    <w:rsid w:val="00CC37FC"/>
    <w:rsid w:val="00CE37F8"/>
    <w:rsid w:val="00CF4346"/>
    <w:rsid w:val="00CF6E78"/>
    <w:rsid w:val="00D0047F"/>
    <w:rsid w:val="00D039F2"/>
    <w:rsid w:val="00D23499"/>
    <w:rsid w:val="00D43087"/>
    <w:rsid w:val="00D43AE2"/>
    <w:rsid w:val="00D44E85"/>
    <w:rsid w:val="00D6043F"/>
    <w:rsid w:val="00D625DF"/>
    <w:rsid w:val="00D63A39"/>
    <w:rsid w:val="00D70D0E"/>
    <w:rsid w:val="00D808CD"/>
    <w:rsid w:val="00D84840"/>
    <w:rsid w:val="00D87452"/>
    <w:rsid w:val="00DA13FC"/>
    <w:rsid w:val="00DA3111"/>
    <w:rsid w:val="00DA347B"/>
    <w:rsid w:val="00DA5F16"/>
    <w:rsid w:val="00DE4C00"/>
    <w:rsid w:val="00DE7254"/>
    <w:rsid w:val="00DF192D"/>
    <w:rsid w:val="00DF2123"/>
    <w:rsid w:val="00DF56E4"/>
    <w:rsid w:val="00DF6A8C"/>
    <w:rsid w:val="00E14E17"/>
    <w:rsid w:val="00E16104"/>
    <w:rsid w:val="00E340B3"/>
    <w:rsid w:val="00E40089"/>
    <w:rsid w:val="00E40852"/>
    <w:rsid w:val="00E455FF"/>
    <w:rsid w:val="00E7305D"/>
    <w:rsid w:val="00E7693B"/>
    <w:rsid w:val="00E8587C"/>
    <w:rsid w:val="00E97D12"/>
    <w:rsid w:val="00EA01C0"/>
    <w:rsid w:val="00EB4237"/>
    <w:rsid w:val="00EC63D1"/>
    <w:rsid w:val="00ED27F6"/>
    <w:rsid w:val="00EE0B50"/>
    <w:rsid w:val="00EF14AC"/>
    <w:rsid w:val="00EF1CAB"/>
    <w:rsid w:val="00F129F0"/>
    <w:rsid w:val="00F1599A"/>
    <w:rsid w:val="00F16083"/>
    <w:rsid w:val="00F34F37"/>
    <w:rsid w:val="00F40E03"/>
    <w:rsid w:val="00F50FED"/>
    <w:rsid w:val="00F52407"/>
    <w:rsid w:val="00F54BBB"/>
    <w:rsid w:val="00F8118D"/>
    <w:rsid w:val="00F81AE3"/>
    <w:rsid w:val="00F84752"/>
    <w:rsid w:val="00F849AB"/>
    <w:rsid w:val="00FA3FBD"/>
    <w:rsid w:val="00FB0D69"/>
    <w:rsid w:val="00FC42F6"/>
    <w:rsid w:val="00FC6825"/>
    <w:rsid w:val="00FD1808"/>
    <w:rsid w:val="00FD569F"/>
    <w:rsid w:val="00FF30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5F87F"/>
  <w15:docId w15:val="{85D53D39-BE1E-834D-8EDF-ABE5297CF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FootnoteText">
    <w:name w:val="footnote text"/>
    <w:basedOn w:val="Normal"/>
    <w:link w:val="FootnoteTextChar"/>
    <w:uiPriority w:val="99"/>
    <w:semiHidden/>
    <w:unhideWhenUsed/>
    <w:rsid w:val="0023269D"/>
    <w:pPr>
      <w:spacing w:line="240" w:lineRule="auto"/>
    </w:pPr>
    <w:rPr>
      <w:sz w:val="20"/>
      <w:szCs w:val="20"/>
    </w:rPr>
  </w:style>
  <w:style w:type="character" w:customStyle="1" w:styleId="FootnoteTextChar">
    <w:name w:val="Footnote Text Char"/>
    <w:basedOn w:val="DefaultParagraphFont"/>
    <w:link w:val="FootnoteText"/>
    <w:uiPriority w:val="99"/>
    <w:semiHidden/>
    <w:rsid w:val="0023269D"/>
    <w:rPr>
      <w:sz w:val="20"/>
      <w:szCs w:val="20"/>
    </w:rPr>
  </w:style>
  <w:style w:type="character" w:styleId="FootnoteReference">
    <w:name w:val="footnote reference"/>
    <w:basedOn w:val="DefaultParagraphFont"/>
    <w:uiPriority w:val="99"/>
    <w:semiHidden/>
    <w:unhideWhenUsed/>
    <w:rsid w:val="0023269D"/>
    <w:rPr>
      <w:vertAlign w:val="superscript"/>
    </w:rPr>
  </w:style>
  <w:style w:type="paragraph" w:styleId="ListParagraph">
    <w:name w:val="List Paragraph"/>
    <w:basedOn w:val="Normal"/>
    <w:uiPriority w:val="34"/>
    <w:qFormat/>
    <w:rsid w:val="000D0BC8"/>
    <w:pPr>
      <w:ind w:left="720"/>
      <w:contextualSpacing/>
    </w:pPr>
  </w:style>
  <w:style w:type="table" w:styleId="TableGrid">
    <w:name w:val="Table Grid"/>
    <w:basedOn w:val="TableNormal"/>
    <w:uiPriority w:val="39"/>
    <w:rsid w:val="00A3495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s://drawcongress.org/state/maryl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1484</TotalTime>
  <Pages>22</Pages>
  <Words>3558</Words>
  <Characters>20284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Shayla Harris</cp:lastModifiedBy>
  <cp:revision>69</cp:revision>
  <dcterms:created xsi:type="dcterms:W3CDTF">2021-11-24T05:08:00Z</dcterms:created>
  <dcterms:modified xsi:type="dcterms:W3CDTF">2022-01-17T23:41:00Z</dcterms:modified>
</cp:coreProperties>
</file>